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01A9F" w14:textId="143D3CDC" w:rsidR="140E8979" w:rsidRDefault="140E8979" w:rsidP="236BEC86">
      <w:pPr>
        <w:pBdr>
          <w:bottom w:val="single" w:sz="4" w:space="1" w:color="auto"/>
        </w:pBdr>
        <w:spacing w:after="0"/>
        <w:rPr>
          <w:b/>
          <w:bCs/>
          <w:sz w:val="36"/>
          <w:szCs w:val="36"/>
        </w:rPr>
      </w:pPr>
    </w:p>
    <w:p w14:paraId="1C4BCB1D" w14:textId="79503F27" w:rsidR="134E8F6D" w:rsidRDefault="134E8F6D" w:rsidP="413F24FE">
      <w:pPr>
        <w:pBdr>
          <w:bottom w:val="single" w:sz="4" w:space="1" w:color="auto"/>
        </w:pBdr>
        <w:spacing w:after="0"/>
        <w:rPr>
          <w:b/>
          <w:bCs/>
          <w:sz w:val="36"/>
          <w:szCs w:val="36"/>
        </w:rPr>
      </w:pPr>
    </w:p>
    <w:p w14:paraId="18818167" w14:textId="3F6D4A6E" w:rsidR="413F24FE" w:rsidRDefault="413F24FE" w:rsidP="413F24FE">
      <w:pPr>
        <w:pBdr>
          <w:bottom w:val="single" w:sz="4" w:space="1" w:color="auto"/>
        </w:pBdr>
        <w:spacing w:after="0"/>
        <w:rPr>
          <w:b/>
          <w:bCs/>
          <w:sz w:val="36"/>
          <w:szCs w:val="36"/>
        </w:rPr>
      </w:pPr>
    </w:p>
    <w:p w14:paraId="4FFAF3F5" w14:textId="72379319" w:rsidR="0545F7AC" w:rsidRDefault="0545F7AC" w:rsidP="0545F7AC">
      <w:pPr>
        <w:pBdr>
          <w:bottom w:val="single" w:sz="4" w:space="1" w:color="auto"/>
        </w:pBdr>
        <w:spacing w:after="0"/>
        <w:rPr>
          <w:b/>
          <w:bCs/>
          <w:sz w:val="36"/>
          <w:szCs w:val="36"/>
        </w:rPr>
      </w:pPr>
    </w:p>
    <w:p w14:paraId="6B19A734" w14:textId="2B881578" w:rsidR="40643E74" w:rsidRDefault="40643E74" w:rsidP="40643E74">
      <w:pPr>
        <w:pBdr>
          <w:bottom w:val="single" w:sz="4" w:space="1" w:color="auto"/>
        </w:pBdr>
        <w:spacing w:after="0"/>
        <w:rPr>
          <w:b/>
          <w:bCs/>
          <w:sz w:val="36"/>
          <w:szCs w:val="36"/>
        </w:rPr>
      </w:pPr>
    </w:p>
    <w:p w14:paraId="7C237260" w14:textId="6A07673E" w:rsidR="690A51A6" w:rsidRDefault="690A51A6" w:rsidP="690A51A6">
      <w:pPr>
        <w:pBdr>
          <w:bottom w:val="single" w:sz="4" w:space="1" w:color="auto"/>
        </w:pBdr>
        <w:spacing w:after="0"/>
        <w:rPr>
          <w:b/>
          <w:bCs/>
          <w:sz w:val="36"/>
          <w:szCs w:val="36"/>
        </w:rPr>
      </w:pPr>
    </w:p>
    <w:p w14:paraId="5BD91ECB" w14:textId="5D0D583D" w:rsidR="00AE1276" w:rsidRPr="002C67B7" w:rsidRDefault="00F8059D" w:rsidP="00F8059D">
      <w:pPr>
        <w:pBdr>
          <w:bottom w:val="single" w:sz="4" w:space="1" w:color="auto"/>
        </w:pBdr>
        <w:spacing w:after="0"/>
        <w:rPr>
          <w:rFonts w:ascii="Verdana" w:hAnsi="Verdana"/>
          <w:b/>
          <w:bCs/>
          <w:sz w:val="36"/>
          <w:szCs w:val="36"/>
        </w:rPr>
      </w:pPr>
      <w:r w:rsidRPr="002C67B7">
        <w:rPr>
          <w:rFonts w:ascii="Verdana" w:hAnsi="Verdana"/>
          <w:b/>
          <w:bCs/>
          <w:sz w:val="36"/>
          <w:szCs w:val="36"/>
        </w:rPr>
        <w:t>Lehrplan Berufsfachschule</w:t>
      </w:r>
    </w:p>
    <w:p w14:paraId="572A2E8C" w14:textId="77777777" w:rsidR="000847FA" w:rsidRDefault="00360909">
      <w:pPr>
        <w:rPr>
          <w:rFonts w:ascii="Verdana" w:hAnsi="Verdana"/>
          <w:b/>
          <w:bCs/>
          <w:sz w:val="36"/>
          <w:szCs w:val="36"/>
        </w:rPr>
      </w:pPr>
      <w:r w:rsidRPr="002C67B7">
        <w:rPr>
          <w:rFonts w:ascii="Verdana" w:hAnsi="Verdana"/>
          <w:b/>
          <w:bCs/>
          <w:sz w:val="36"/>
          <w:szCs w:val="36"/>
        </w:rPr>
        <w:t xml:space="preserve">Berufsfeld Landwirtschaft: </w:t>
      </w:r>
      <w:r w:rsidR="003C36BB" w:rsidRPr="002C67B7">
        <w:rPr>
          <w:rFonts w:ascii="Verdana" w:hAnsi="Verdana"/>
          <w:b/>
          <w:bCs/>
          <w:sz w:val="36"/>
          <w:szCs w:val="36"/>
        </w:rPr>
        <w:t>Weinfachfrau/Weinfachmann EFZ</w:t>
      </w:r>
      <w:r w:rsidR="00A5334C" w:rsidRPr="002C67B7">
        <w:rPr>
          <w:rFonts w:ascii="Verdana" w:hAnsi="Verdana"/>
          <w:b/>
          <w:bCs/>
          <w:sz w:val="36"/>
          <w:szCs w:val="36"/>
        </w:rPr>
        <w:t xml:space="preserve"> </w:t>
      </w:r>
    </w:p>
    <w:p w14:paraId="3203B470" w14:textId="32049554" w:rsidR="00F8059D" w:rsidRPr="00965E6A" w:rsidRDefault="000847FA">
      <w:pPr>
        <w:rPr>
          <w:rFonts w:ascii="Verdana" w:hAnsi="Verdana"/>
        </w:rPr>
      </w:pPr>
      <w:r w:rsidRPr="00965E6A">
        <w:rPr>
          <w:rFonts w:ascii="Verdana" w:hAnsi="Verdana"/>
        </w:rPr>
        <w:t>Handlungskompetenzbereiche</w:t>
      </w:r>
      <w:r w:rsidR="00A5334C" w:rsidRPr="00965E6A">
        <w:rPr>
          <w:rFonts w:ascii="Verdana" w:hAnsi="Verdana"/>
        </w:rPr>
        <w:t xml:space="preserve"> </w:t>
      </w:r>
      <w:r w:rsidR="00461998" w:rsidRPr="00965E6A">
        <w:rPr>
          <w:rFonts w:ascii="Verdana" w:hAnsi="Verdana"/>
        </w:rPr>
        <w:t>d – g</w:t>
      </w:r>
    </w:p>
    <w:p w14:paraId="04CD4EB8" w14:textId="77777777" w:rsidR="00DF287D" w:rsidRDefault="00DF287D">
      <w:pPr>
        <w:rPr>
          <w:b/>
          <w:bCs/>
          <w:sz w:val="28"/>
          <w:szCs w:val="28"/>
        </w:rPr>
      </w:pPr>
      <w:r>
        <w:rPr>
          <w:b/>
          <w:bCs/>
          <w:sz w:val="28"/>
          <w:szCs w:val="28"/>
        </w:rPr>
        <w:br w:type="page"/>
      </w:r>
    </w:p>
    <w:p w14:paraId="24E7D94E" w14:textId="01B12B0D" w:rsidR="00AB1CCC" w:rsidRPr="00225E43" w:rsidRDefault="00AB1CCC" w:rsidP="00AB1CCC">
      <w:pPr>
        <w:rPr>
          <w:b/>
          <w:bCs/>
          <w:sz w:val="28"/>
          <w:szCs w:val="28"/>
        </w:rPr>
      </w:pPr>
      <w:r w:rsidRPr="007D512B">
        <w:rPr>
          <w:b/>
          <w:bCs/>
          <w:sz w:val="28"/>
          <w:szCs w:val="28"/>
        </w:rPr>
        <w:lastRenderedPageBreak/>
        <w:t>Einführung</w:t>
      </w:r>
    </w:p>
    <w:p w14:paraId="6D883F54" w14:textId="77777777" w:rsidR="00AB1CCC" w:rsidRPr="008C77BF" w:rsidRDefault="00AB1CCC" w:rsidP="00AB1CCC">
      <w:pPr>
        <w:rPr>
          <w:rFonts w:ascii="Verdana" w:hAnsi="Verdana"/>
          <w:b/>
          <w:bCs/>
          <w:sz w:val="20"/>
          <w:szCs w:val="20"/>
        </w:rPr>
      </w:pPr>
      <w:r w:rsidRPr="008C77BF">
        <w:rPr>
          <w:rFonts w:ascii="Verdana" w:hAnsi="Verdana"/>
          <w:b/>
          <w:bCs/>
          <w:sz w:val="20"/>
          <w:szCs w:val="20"/>
        </w:rPr>
        <w:t>Aufbau Lerneinheiten</w:t>
      </w:r>
    </w:p>
    <w:p w14:paraId="1EF269FC" w14:textId="77777777" w:rsidR="00AB1CCC" w:rsidRPr="008C77BF" w:rsidRDefault="00AB1CCC" w:rsidP="00AB1CCC">
      <w:pPr>
        <w:rPr>
          <w:rFonts w:ascii="Verdana" w:hAnsi="Verdana"/>
          <w:sz w:val="20"/>
          <w:szCs w:val="20"/>
        </w:rPr>
      </w:pPr>
      <w:r w:rsidRPr="008C77BF">
        <w:rPr>
          <w:rFonts w:ascii="Verdana" w:hAnsi="Verdana"/>
          <w:sz w:val="20"/>
          <w:szCs w:val="20"/>
        </w:rPr>
        <w:t>Der Lehrplan Berufsfachschule teilt die Leistungsziele aus dem Bildungsplan auf die Lehrjahre auf und legt die Anzahl Lektionen pro Lerneinheit fest. Die Lerneinheiten sind wie folgt aufgebaut</w:t>
      </w:r>
      <w:r>
        <w:rPr>
          <w:rFonts w:ascii="Verdana" w:hAnsi="Verdana"/>
          <w:sz w:val="20"/>
          <w:szCs w:val="20"/>
        </w:rPr>
        <w:t>:</w:t>
      </w:r>
    </w:p>
    <w:p w14:paraId="54D8B4BF" w14:textId="77777777" w:rsidR="00AB1CCC" w:rsidRDefault="00AB1CCC" w:rsidP="00AB1CCC">
      <w:pPr>
        <w:pStyle w:val="Listenabsatz"/>
        <w:numPr>
          <w:ilvl w:val="0"/>
          <w:numId w:val="2"/>
        </w:numPr>
        <w:rPr>
          <w:rFonts w:ascii="Verdana" w:hAnsi="Verdana"/>
          <w:sz w:val="20"/>
          <w:szCs w:val="20"/>
        </w:rPr>
      </w:pPr>
      <w:r>
        <w:rPr>
          <w:rFonts w:ascii="Verdana" w:hAnsi="Verdana"/>
          <w:sz w:val="20"/>
          <w:szCs w:val="20"/>
        </w:rPr>
        <w:t>Der Titel der Lerneinheit ist handlungsorientiert formuliert.</w:t>
      </w:r>
    </w:p>
    <w:p w14:paraId="189AF92D" w14:textId="77777777" w:rsidR="00AB1CCC" w:rsidRDefault="00AB1CCC" w:rsidP="00AB1CCC">
      <w:pPr>
        <w:pStyle w:val="Listenabsatz"/>
        <w:numPr>
          <w:ilvl w:val="0"/>
          <w:numId w:val="2"/>
        </w:numPr>
        <w:rPr>
          <w:rFonts w:ascii="Verdana" w:hAnsi="Verdana"/>
          <w:sz w:val="20"/>
          <w:szCs w:val="20"/>
        </w:rPr>
      </w:pPr>
      <w:r w:rsidRPr="00D30376">
        <w:rPr>
          <w:rFonts w:ascii="Verdana" w:hAnsi="Verdana"/>
          <w:sz w:val="20"/>
          <w:szCs w:val="20"/>
        </w:rPr>
        <w:t>Die Lektionenzahl ist angegeben.</w:t>
      </w:r>
    </w:p>
    <w:p w14:paraId="0C55FB82" w14:textId="77777777" w:rsidR="00AB1CCC" w:rsidRDefault="00AB1CCC" w:rsidP="00AB1CCC">
      <w:pPr>
        <w:pStyle w:val="Listenabsatz"/>
        <w:numPr>
          <w:ilvl w:val="0"/>
          <w:numId w:val="2"/>
        </w:numPr>
        <w:rPr>
          <w:rFonts w:ascii="Verdana" w:hAnsi="Verdana"/>
          <w:sz w:val="20"/>
          <w:szCs w:val="20"/>
        </w:rPr>
      </w:pPr>
      <w:r>
        <w:rPr>
          <w:rFonts w:ascii="Verdana" w:hAnsi="Verdana"/>
          <w:sz w:val="20"/>
          <w:szCs w:val="20"/>
        </w:rPr>
        <w:t>Die Handlungskompetenzen aus dem Bildungsplan auf die sich die Lerneinheit bezieht werden aufgeführt. Bei ihrer ersten Erwähnung ist auch der Beschrieb der Handlungskompetenz aus dem Bildungsplan übernommen. Dies hilft die Leistungsziele Berufsfachschule in Bezug auf die zu erreichenden Handlungskompetenzen einzuordnen.</w:t>
      </w:r>
    </w:p>
    <w:p w14:paraId="599E5AA1" w14:textId="77777777" w:rsidR="00AB1CCC" w:rsidRDefault="00AB1CCC" w:rsidP="00AB1CCC">
      <w:pPr>
        <w:pStyle w:val="Listenabsatz"/>
        <w:numPr>
          <w:ilvl w:val="0"/>
          <w:numId w:val="2"/>
        </w:numPr>
        <w:rPr>
          <w:rFonts w:ascii="Verdana" w:hAnsi="Verdana"/>
          <w:sz w:val="20"/>
          <w:szCs w:val="20"/>
        </w:rPr>
      </w:pPr>
      <w:r>
        <w:rPr>
          <w:rFonts w:ascii="Verdana" w:hAnsi="Verdana"/>
          <w:sz w:val="20"/>
          <w:szCs w:val="20"/>
        </w:rPr>
        <w:t xml:space="preserve">Leistungsziele Berufsfachschule der Lerneinheit: die Leistungsziele Berufsfachschule tragen zum Aufbau einer Handlungskompetenz bei. Jede Lerneinheit bündelt verschiedene Leistungsziele für die Vermittlung an der Berufsfachschule. Dabei werden teilweise auch zwei bis drei Handlungskompetenzen verknüpft. </w:t>
      </w:r>
    </w:p>
    <w:p w14:paraId="2B07B95E" w14:textId="77777777" w:rsidR="00AB1CCC" w:rsidRPr="008C77BF" w:rsidRDefault="00AB1CCC" w:rsidP="00AB1CCC">
      <w:pPr>
        <w:pStyle w:val="Listenabsatz"/>
        <w:numPr>
          <w:ilvl w:val="0"/>
          <w:numId w:val="2"/>
        </w:numPr>
        <w:rPr>
          <w:rFonts w:ascii="Verdana" w:hAnsi="Verdana"/>
          <w:sz w:val="20"/>
          <w:szCs w:val="20"/>
        </w:rPr>
      </w:pPr>
      <w:r w:rsidRPr="008C77BF">
        <w:rPr>
          <w:rFonts w:ascii="Verdana" w:hAnsi="Verdana"/>
          <w:sz w:val="20"/>
          <w:szCs w:val="20"/>
        </w:rPr>
        <w:t>Hinweise zu Leistungszielen</w:t>
      </w:r>
      <w:r>
        <w:rPr>
          <w:rFonts w:ascii="Verdana" w:hAnsi="Verdana"/>
          <w:sz w:val="20"/>
          <w:szCs w:val="20"/>
        </w:rPr>
        <w:t xml:space="preserve">: </w:t>
      </w:r>
      <w:r w:rsidRPr="008C77BF">
        <w:rPr>
          <w:rFonts w:ascii="Verdana" w:hAnsi="Verdana"/>
          <w:sz w:val="20"/>
          <w:szCs w:val="20"/>
        </w:rPr>
        <w:t>z.B. Ziele der Fachbewilligung Pflanzenschutz</w:t>
      </w:r>
      <w:r>
        <w:rPr>
          <w:rFonts w:ascii="Verdana" w:hAnsi="Verdana"/>
          <w:sz w:val="20"/>
          <w:szCs w:val="20"/>
        </w:rPr>
        <w:t>, Bezüge zu anderen Leistungszielen oder Lerneinheiten, thematische Abgrenzungen</w:t>
      </w:r>
    </w:p>
    <w:p w14:paraId="739CD7CD" w14:textId="6BC42B18" w:rsidR="00AB1CCC" w:rsidRPr="00B94D14" w:rsidRDefault="00AB1CCC" w:rsidP="00AB1CCC">
      <w:pPr>
        <w:pStyle w:val="Listenabsatz"/>
        <w:numPr>
          <w:ilvl w:val="0"/>
          <w:numId w:val="2"/>
        </w:numPr>
        <w:rPr>
          <w:rFonts w:ascii="Verdana" w:hAnsi="Verdana"/>
          <w:sz w:val="20"/>
          <w:szCs w:val="20"/>
        </w:rPr>
      </w:pPr>
      <w:r w:rsidRPr="008C77BF">
        <w:rPr>
          <w:rFonts w:ascii="Verdana" w:hAnsi="Verdana"/>
          <w:sz w:val="20"/>
          <w:szCs w:val="20"/>
        </w:rPr>
        <w:t xml:space="preserve">Allgemeine Hinweise, z.B. Reihenfolge der Lerneinheiten, </w:t>
      </w:r>
      <w:r>
        <w:rPr>
          <w:rFonts w:ascii="Verdana" w:hAnsi="Verdana"/>
          <w:sz w:val="20"/>
          <w:szCs w:val="20"/>
        </w:rPr>
        <w:t xml:space="preserve">Verweise auf </w:t>
      </w:r>
      <w:r w:rsidRPr="008C77BF">
        <w:rPr>
          <w:rFonts w:ascii="Verdana" w:hAnsi="Verdana"/>
          <w:sz w:val="20"/>
          <w:szCs w:val="20"/>
        </w:rPr>
        <w:t>Unterlagen</w:t>
      </w:r>
      <w:r>
        <w:rPr>
          <w:rFonts w:ascii="Verdana" w:hAnsi="Verdana"/>
          <w:sz w:val="20"/>
          <w:szCs w:val="20"/>
        </w:rPr>
        <w:t xml:space="preserve"> oder Hilfsmittel, </w:t>
      </w:r>
      <w:r w:rsidRPr="008C77BF">
        <w:rPr>
          <w:rFonts w:ascii="Verdana" w:hAnsi="Verdana"/>
          <w:sz w:val="20"/>
          <w:szCs w:val="20"/>
        </w:rPr>
        <w:t>Verweise auf Fachrichtungen, o.a.</w:t>
      </w:r>
    </w:p>
    <w:p w14:paraId="344DEDD1" w14:textId="77777777" w:rsidR="00D313D2" w:rsidRDefault="002E0731" w:rsidP="00D313D2">
      <w:pPr>
        <w:rPr>
          <w:rFonts w:ascii="Verdana" w:hAnsi="Verdana" w:cstheme="minorHAnsi"/>
          <w:b/>
          <w:bCs/>
          <w:sz w:val="20"/>
          <w:szCs w:val="20"/>
        </w:rPr>
      </w:pPr>
      <w:r w:rsidRPr="002E0731">
        <w:rPr>
          <w:rFonts w:ascii="Verdana" w:hAnsi="Verdana" w:cstheme="minorHAnsi"/>
          <w:b/>
          <w:bCs/>
          <w:sz w:val="20"/>
          <w:szCs w:val="20"/>
        </w:rPr>
        <w:t>Herbarium</w:t>
      </w:r>
    </w:p>
    <w:p w14:paraId="60A68C9E" w14:textId="63F5FA21" w:rsidR="00AB1CCC" w:rsidRPr="004133D7" w:rsidRDefault="002E0731" w:rsidP="00D313D2">
      <w:pPr>
        <w:rPr>
          <w:rFonts w:ascii="Verdana" w:hAnsi="Verdana" w:cstheme="minorHAnsi"/>
          <w:b/>
          <w:bCs/>
          <w:sz w:val="20"/>
          <w:szCs w:val="20"/>
        </w:rPr>
      </w:pPr>
      <w:r w:rsidRPr="002E0731">
        <w:rPr>
          <w:rFonts w:ascii="Verdana" w:hAnsi="Verdana" w:cstheme="minorHAnsi"/>
          <w:sz w:val="20"/>
          <w:szCs w:val="20"/>
        </w:rPr>
        <w:t xml:space="preserve">Das Erstellen eines Herbariums ist als mögliches didaktisches Instrument in verschiedenen Lerneinheiten integriert. Im berufsübergreifenden HKB a Pflegen des Kulturlandes sind dies die Lerneinheiten «Aufbau und Eigenschaften der Pflanzen berücksichtigen», «Schadorganismen feststellen, </w:t>
      </w:r>
      <w:proofErr w:type="spellStart"/>
      <w:r w:rsidRPr="002E0731">
        <w:rPr>
          <w:rFonts w:ascii="Verdana" w:hAnsi="Verdana" w:cstheme="minorHAnsi"/>
          <w:sz w:val="20"/>
          <w:szCs w:val="20"/>
        </w:rPr>
        <w:t>Begleitflora</w:t>
      </w:r>
      <w:proofErr w:type="spellEnd"/>
      <w:r w:rsidRPr="002E0731">
        <w:rPr>
          <w:rFonts w:ascii="Verdana" w:hAnsi="Verdana" w:cstheme="minorHAnsi"/>
          <w:sz w:val="20"/>
          <w:szCs w:val="20"/>
        </w:rPr>
        <w:t xml:space="preserve"> beobachten und Pflanzengesundheit fördern».</w:t>
      </w:r>
      <w:r w:rsidR="004133D7">
        <w:rPr>
          <w:rFonts w:ascii="Verdana" w:hAnsi="Verdana" w:cstheme="minorHAnsi"/>
          <w:b/>
          <w:bCs/>
          <w:sz w:val="20"/>
          <w:szCs w:val="20"/>
        </w:rPr>
        <w:t xml:space="preserve"> </w:t>
      </w:r>
      <w:r w:rsidRPr="002E0731">
        <w:rPr>
          <w:rFonts w:ascii="Verdana" w:hAnsi="Verdana" w:cstheme="minorHAnsi"/>
          <w:sz w:val="20"/>
          <w:szCs w:val="20"/>
        </w:rPr>
        <w:t xml:space="preserve">Im Beruf </w:t>
      </w:r>
      <w:r w:rsidR="00D313D2">
        <w:rPr>
          <w:rFonts w:ascii="Verdana" w:hAnsi="Verdana" w:cstheme="minorHAnsi"/>
          <w:sz w:val="20"/>
          <w:szCs w:val="20"/>
        </w:rPr>
        <w:t>Weinfachfrau/Weinfachmann</w:t>
      </w:r>
      <w:r w:rsidRPr="002E0731">
        <w:rPr>
          <w:rFonts w:ascii="Verdana" w:hAnsi="Verdana" w:cstheme="minorHAnsi"/>
          <w:sz w:val="20"/>
          <w:szCs w:val="20"/>
        </w:rPr>
        <w:t xml:space="preserve"> EFZ ist das Herbarium im zweiten Lehrjahr im HKB </w:t>
      </w:r>
      <w:r w:rsidR="000B77D0">
        <w:rPr>
          <w:rFonts w:ascii="Verdana" w:hAnsi="Verdana" w:cstheme="minorHAnsi"/>
          <w:sz w:val="20"/>
          <w:szCs w:val="20"/>
        </w:rPr>
        <w:t>d</w:t>
      </w:r>
      <w:r w:rsidRPr="002E0731">
        <w:rPr>
          <w:rFonts w:ascii="Verdana" w:hAnsi="Verdana" w:cstheme="minorHAnsi"/>
          <w:sz w:val="20"/>
          <w:szCs w:val="20"/>
        </w:rPr>
        <w:t xml:space="preserve"> </w:t>
      </w:r>
      <w:r w:rsidR="00CF4E63">
        <w:rPr>
          <w:rFonts w:ascii="Verdana" w:hAnsi="Verdana" w:cstheme="minorHAnsi"/>
          <w:sz w:val="20"/>
          <w:szCs w:val="20"/>
        </w:rPr>
        <w:t>«Pflanzen und Pflegen» verortet</w:t>
      </w:r>
      <w:r w:rsidRPr="002E0731">
        <w:rPr>
          <w:rFonts w:ascii="Verdana" w:hAnsi="Verdana" w:cstheme="minorHAnsi"/>
          <w:sz w:val="20"/>
          <w:szCs w:val="20"/>
        </w:rPr>
        <w:t>. Die Berufsfachschulen entscheiden ob und wie sie das Herbarium einsetzen und wie bei einem Zuzug aus einem anderen Kanton vorgegangen wird</w:t>
      </w:r>
      <w:r w:rsidR="00965E6A">
        <w:rPr>
          <w:rFonts w:ascii="Verdana" w:hAnsi="Verdana" w:cstheme="minorHAnsi"/>
          <w:sz w:val="20"/>
          <w:szCs w:val="20"/>
        </w:rPr>
        <w:t>.</w:t>
      </w:r>
    </w:p>
    <w:p w14:paraId="7570DA2A" w14:textId="77777777" w:rsidR="00965E6A" w:rsidRPr="002F6CE1" w:rsidRDefault="00965E6A" w:rsidP="00965E6A">
      <w:pPr>
        <w:rPr>
          <w:rFonts w:ascii="Verdana" w:hAnsi="Verdana" w:cstheme="minorHAnsi"/>
          <w:b/>
          <w:bCs/>
          <w:color w:val="000000" w:themeColor="text1"/>
          <w:sz w:val="20"/>
          <w:szCs w:val="20"/>
        </w:rPr>
      </w:pPr>
      <w:r w:rsidRPr="002F6CE1">
        <w:rPr>
          <w:rFonts w:ascii="Verdana" w:hAnsi="Verdana" w:cstheme="minorHAnsi"/>
          <w:b/>
          <w:bCs/>
          <w:color w:val="000000" w:themeColor="text1"/>
          <w:sz w:val="20"/>
          <w:szCs w:val="20"/>
        </w:rPr>
        <w:t>Fachbewilligung Pflanzenschutz</w:t>
      </w:r>
    </w:p>
    <w:p w14:paraId="1598C3B2" w14:textId="1A0A858F" w:rsidR="004133D7" w:rsidRPr="004133D7" w:rsidRDefault="004133D7" w:rsidP="004133D7">
      <w:pPr>
        <w:rPr>
          <w:rFonts w:ascii="Verdana" w:hAnsi="Verdana"/>
          <w:sz w:val="20"/>
          <w:szCs w:val="20"/>
        </w:rPr>
      </w:pPr>
      <w:r w:rsidRPr="004133D7">
        <w:rPr>
          <w:rFonts w:ascii="Verdana" w:hAnsi="Verdana"/>
          <w:sz w:val="20"/>
          <w:szCs w:val="20"/>
        </w:rPr>
        <w:t xml:space="preserve">Die Verordnung des UVEK über die Fachbewilligung für die Verwendung von Pflanzenschutzmitteln definiert die Anforderungen für den Erwerb der Fachbewilligung. Die Leistungsziele gemäss Verordnung sind in die Lerneinheiten integriert und gekennzeichnet. Alle Lernenden erwerben grundlegende Kompetenzen für die Anwendung von Herbiziden in den HKB </w:t>
      </w:r>
      <w:proofErr w:type="spellStart"/>
      <w:r w:rsidRPr="004133D7">
        <w:rPr>
          <w:rFonts w:ascii="Verdana" w:hAnsi="Verdana"/>
          <w:sz w:val="20"/>
          <w:szCs w:val="20"/>
        </w:rPr>
        <w:t>abc</w:t>
      </w:r>
      <w:proofErr w:type="spellEnd"/>
      <w:r w:rsidRPr="004133D7">
        <w:rPr>
          <w:rFonts w:ascii="Verdana" w:hAnsi="Verdana"/>
          <w:sz w:val="20"/>
          <w:szCs w:val="20"/>
        </w:rPr>
        <w:t xml:space="preserve"> (siehe </w:t>
      </w:r>
      <w:hyperlink r:id="rId11" w:history="1">
        <w:r w:rsidRPr="004133D7">
          <w:rPr>
            <w:rStyle w:val="Hyperlink"/>
            <w:rFonts w:ascii="Verdana" w:hAnsi="Verdana"/>
            <w:color w:val="auto"/>
            <w:sz w:val="20"/>
            <w:szCs w:val="20"/>
          </w:rPr>
          <w:t>Verordnung über die Fachbewilligung für die Verwendung von Herbiziden in speziellen Bereichen</w:t>
        </w:r>
      </w:hyperlink>
      <w:r w:rsidRPr="004133D7">
        <w:rPr>
          <w:rFonts w:ascii="Verdana" w:hAnsi="Verdana"/>
          <w:sz w:val="20"/>
          <w:szCs w:val="20"/>
        </w:rPr>
        <w:t xml:space="preserve">). </w:t>
      </w:r>
    </w:p>
    <w:p w14:paraId="20982F59" w14:textId="39F86052" w:rsidR="004133D7" w:rsidRPr="004133D7" w:rsidRDefault="004133D7" w:rsidP="004133D7">
      <w:pPr>
        <w:rPr>
          <w:rFonts w:ascii="Verdana" w:hAnsi="Verdana"/>
          <w:sz w:val="20"/>
          <w:szCs w:val="20"/>
        </w:rPr>
      </w:pPr>
      <w:r w:rsidRPr="004133D7">
        <w:rPr>
          <w:rFonts w:ascii="Verdana" w:hAnsi="Verdana"/>
          <w:sz w:val="20"/>
          <w:szCs w:val="20"/>
        </w:rPr>
        <w:t xml:space="preserve">Für die Weinfachleute mit Fachrichtung Winzer umfasst die Ausbildung die Anwendung aller Pflanzenschutzmittel (siehe </w:t>
      </w:r>
      <w:hyperlink r:id="rId12" w:history="1">
        <w:r w:rsidRPr="004133D7">
          <w:rPr>
            <w:rStyle w:val="Hyperlink"/>
            <w:rFonts w:ascii="Verdana" w:hAnsi="Verdana"/>
            <w:color w:val="auto"/>
            <w:sz w:val="20"/>
            <w:szCs w:val="20"/>
          </w:rPr>
          <w:t>Verordnung über die Fachbewilligung Pflanzenschutz für die Landwirtschaft</w:t>
        </w:r>
      </w:hyperlink>
      <w:r w:rsidRPr="004133D7">
        <w:rPr>
          <w:rFonts w:ascii="Verdana" w:hAnsi="Verdana"/>
          <w:sz w:val="20"/>
          <w:szCs w:val="20"/>
        </w:rPr>
        <w:t>).</w:t>
      </w:r>
    </w:p>
    <w:p w14:paraId="095D3F34" w14:textId="77777777" w:rsidR="004133D7" w:rsidRPr="004133D7" w:rsidRDefault="004133D7" w:rsidP="004133D7">
      <w:pPr>
        <w:rPr>
          <w:rFonts w:ascii="Verdana" w:hAnsi="Verdana"/>
          <w:sz w:val="20"/>
          <w:szCs w:val="20"/>
        </w:rPr>
      </w:pPr>
      <w:r w:rsidRPr="004133D7">
        <w:rPr>
          <w:rFonts w:ascii="Verdana" w:hAnsi="Verdana"/>
          <w:sz w:val="20"/>
          <w:szCs w:val="20"/>
        </w:rPr>
        <w:t xml:space="preserve">Die theoretische Prüfung der Fachbewilligung Pflanzenschutz dauert 90 Minuten. Sie findet im Rahmen des Unterrichts im dritten Lehrjahr statt. Die schulischen Leistungsziele der Fachbewilligung Pflanzenschutz sind in die Lerneinheiten integriert. Die Schulen bestimmen den Prüfungszeitpunkt. Dabei berücksichtigen sie auch den Zeitpunkt der </w:t>
      </w:r>
      <w:proofErr w:type="spellStart"/>
      <w:r w:rsidRPr="004133D7">
        <w:rPr>
          <w:rFonts w:ascii="Verdana" w:hAnsi="Verdana"/>
          <w:sz w:val="20"/>
          <w:szCs w:val="20"/>
        </w:rPr>
        <w:t>üK</w:t>
      </w:r>
      <w:proofErr w:type="spellEnd"/>
      <w:r w:rsidRPr="004133D7">
        <w:rPr>
          <w:rFonts w:ascii="Verdana" w:hAnsi="Verdana"/>
          <w:sz w:val="20"/>
          <w:szCs w:val="20"/>
        </w:rPr>
        <w:t>-Tage zum Thema «Pflanzenschutzmittel und -geräte».</w:t>
      </w:r>
    </w:p>
    <w:p w14:paraId="5E970541" w14:textId="77777777" w:rsidR="0071502C" w:rsidRDefault="0071502C">
      <w:pPr>
        <w:sectPr w:rsidR="0071502C" w:rsidSect="00310F5A">
          <w:headerReference w:type="default" r:id="rId13"/>
          <w:footerReference w:type="default" r:id="rId14"/>
          <w:headerReference w:type="first" r:id="rId15"/>
          <w:footerReference w:type="first" r:id="rId16"/>
          <w:pgSz w:w="11906" w:h="16838"/>
          <w:pgMar w:top="1440" w:right="1440" w:bottom="1440" w:left="1440" w:header="709" w:footer="170" w:gutter="0"/>
          <w:cols w:space="708"/>
          <w:docGrid w:linePitch="360"/>
        </w:sectPr>
      </w:pPr>
    </w:p>
    <w:p w14:paraId="31F1D0E6" w14:textId="77777777" w:rsidR="00AB1CCC" w:rsidRDefault="00AB1CCC"/>
    <w:p w14:paraId="117A04FE" w14:textId="77777777" w:rsidR="008D7A32" w:rsidRDefault="008D7A32" w:rsidP="008D7A32">
      <w:pPr>
        <w:rPr>
          <w:rFonts w:ascii="Verdana" w:hAnsi="Verdana" w:cstheme="minorHAnsi"/>
          <w:b/>
          <w:bCs/>
          <w:sz w:val="20"/>
          <w:szCs w:val="20"/>
        </w:rPr>
      </w:pPr>
      <w:r w:rsidRPr="008C77BF">
        <w:rPr>
          <w:rFonts w:ascii="Verdana" w:hAnsi="Verdana" w:cstheme="minorHAnsi"/>
          <w:b/>
          <w:bCs/>
          <w:sz w:val="20"/>
          <w:szCs w:val="20"/>
        </w:rPr>
        <w:t xml:space="preserve">Überblick über die Lerneinheiten aller Lehrjahre </w:t>
      </w:r>
    </w:p>
    <w:p w14:paraId="111E31C2" w14:textId="77777777" w:rsidR="008D7A32" w:rsidRPr="00030782" w:rsidRDefault="008D7A32" w:rsidP="008D7A32">
      <w:pPr>
        <w:rPr>
          <w:rFonts w:ascii="Verdana" w:hAnsi="Verdana" w:cs="Arial"/>
          <w:b/>
          <w:bCs/>
          <w:sz w:val="20"/>
          <w:szCs w:val="20"/>
        </w:rPr>
      </w:pPr>
      <w:r>
        <w:rPr>
          <w:rFonts w:ascii="Verdana" w:hAnsi="Verdana" w:cstheme="minorHAnsi"/>
          <w:b/>
          <w:bCs/>
          <w:sz w:val="20"/>
          <w:szCs w:val="20"/>
        </w:rPr>
        <w:t>Beide Fachrichtungen</w:t>
      </w:r>
    </w:p>
    <w:tbl>
      <w:tblPr>
        <w:tblStyle w:val="TableNormal1"/>
        <w:tblW w:w="1431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4441"/>
        <w:gridCol w:w="4631"/>
        <w:gridCol w:w="4394"/>
      </w:tblGrid>
      <w:tr w:rsidR="008D7A32" w:rsidRPr="003A0152" w14:paraId="6BD1A93D" w14:textId="77777777" w:rsidTr="00897BE7">
        <w:trPr>
          <w:trHeight w:val="297"/>
        </w:trPr>
        <w:tc>
          <w:tcPr>
            <w:tcW w:w="851" w:type="dxa"/>
            <w:shd w:val="clear" w:color="auto" w:fill="CC0066"/>
          </w:tcPr>
          <w:p w14:paraId="4E679CC4" w14:textId="77777777" w:rsidR="008D7A32" w:rsidRPr="002B76CD" w:rsidRDefault="008D7A32">
            <w:pPr>
              <w:pStyle w:val="TableParagraph"/>
              <w:spacing w:before="60" w:after="60"/>
              <w:ind w:left="113"/>
              <w:rPr>
                <w:rFonts w:ascii="Verdana" w:hAnsi="Verdana" w:cstheme="minorHAnsi"/>
                <w:b/>
                <w:bCs/>
                <w:color w:val="FFFFFF" w:themeColor="background1"/>
                <w:sz w:val="20"/>
                <w:szCs w:val="20"/>
                <w:lang w:val="de-CH"/>
              </w:rPr>
            </w:pPr>
            <w:bookmarkStart w:id="14" w:name="_Hlk168486117"/>
            <w:r w:rsidRPr="002B76CD">
              <w:rPr>
                <w:rFonts w:ascii="Verdana" w:hAnsi="Verdana" w:cs="Times New Roman"/>
                <w:b/>
                <w:bCs/>
                <w:color w:val="FFFFFF" w:themeColor="background1"/>
                <w:spacing w:val="4"/>
                <w:sz w:val="20"/>
                <w:szCs w:val="20"/>
              </w:rPr>
              <w:t>HKB</w:t>
            </w:r>
          </w:p>
        </w:tc>
        <w:tc>
          <w:tcPr>
            <w:tcW w:w="4441" w:type="dxa"/>
            <w:shd w:val="clear" w:color="auto" w:fill="CC0066"/>
          </w:tcPr>
          <w:p w14:paraId="77F5FB5E" w14:textId="77777777" w:rsidR="008D7A32" w:rsidRPr="002B76CD" w:rsidRDefault="008D7A32" w:rsidP="00E121D6">
            <w:pPr>
              <w:pStyle w:val="TableParagraph"/>
              <w:spacing w:before="60" w:after="60"/>
              <w:ind w:left="113"/>
              <w:rPr>
                <w:rFonts w:ascii="Verdana" w:hAnsi="Verdana" w:cs="Times New Roman"/>
                <w:b/>
                <w:bCs/>
                <w:color w:val="FFFFFF" w:themeColor="background1"/>
                <w:spacing w:val="4"/>
                <w:sz w:val="20"/>
                <w:szCs w:val="20"/>
              </w:rPr>
            </w:pPr>
            <w:r w:rsidRPr="002B76CD">
              <w:rPr>
                <w:rFonts w:ascii="Verdana" w:hAnsi="Verdana" w:cs="Times New Roman"/>
                <w:b/>
                <w:bCs/>
                <w:color w:val="FFFFFF" w:themeColor="background1"/>
                <w:spacing w:val="4"/>
                <w:sz w:val="20"/>
                <w:szCs w:val="20"/>
              </w:rPr>
              <w:t>1. Lehrjahr</w:t>
            </w:r>
          </w:p>
        </w:tc>
        <w:tc>
          <w:tcPr>
            <w:tcW w:w="4631" w:type="dxa"/>
            <w:shd w:val="clear" w:color="auto" w:fill="CC0066"/>
          </w:tcPr>
          <w:p w14:paraId="32B94221" w14:textId="77777777" w:rsidR="008D7A32" w:rsidRPr="002B76CD" w:rsidRDefault="008D7A32" w:rsidP="00E121D6">
            <w:pPr>
              <w:pStyle w:val="TableParagraph"/>
              <w:spacing w:before="60" w:after="60"/>
              <w:ind w:left="113"/>
              <w:rPr>
                <w:rFonts w:ascii="Verdana" w:hAnsi="Verdana" w:cstheme="minorHAnsi"/>
                <w:b/>
                <w:bCs/>
                <w:color w:val="FFFFFF" w:themeColor="background1"/>
                <w:sz w:val="20"/>
                <w:szCs w:val="20"/>
                <w:lang w:val="de-CH"/>
              </w:rPr>
            </w:pPr>
            <w:r w:rsidRPr="002B76CD">
              <w:rPr>
                <w:rFonts w:ascii="Verdana" w:hAnsi="Verdana" w:cs="Times New Roman"/>
                <w:b/>
                <w:bCs/>
                <w:color w:val="FFFFFF" w:themeColor="background1"/>
                <w:spacing w:val="4"/>
                <w:sz w:val="20"/>
                <w:szCs w:val="20"/>
              </w:rPr>
              <w:t>2. Lehrjahr</w:t>
            </w:r>
          </w:p>
        </w:tc>
        <w:tc>
          <w:tcPr>
            <w:tcW w:w="4394" w:type="dxa"/>
            <w:shd w:val="clear" w:color="auto" w:fill="CC0066"/>
          </w:tcPr>
          <w:p w14:paraId="082AC4EF" w14:textId="77777777" w:rsidR="008D7A32" w:rsidRPr="002B76CD" w:rsidRDefault="008D7A32" w:rsidP="00E121D6">
            <w:pPr>
              <w:pStyle w:val="TableParagraph"/>
              <w:spacing w:before="60" w:after="60"/>
              <w:ind w:left="113"/>
              <w:rPr>
                <w:rFonts w:ascii="Verdana" w:hAnsi="Verdana" w:cstheme="minorHAnsi"/>
                <w:b/>
                <w:bCs/>
                <w:color w:val="FFFFFF" w:themeColor="background1"/>
                <w:sz w:val="20"/>
                <w:szCs w:val="20"/>
                <w:lang w:val="de-CH"/>
              </w:rPr>
            </w:pPr>
            <w:r w:rsidRPr="002B76CD">
              <w:rPr>
                <w:rFonts w:ascii="Verdana" w:hAnsi="Verdana" w:cs="Times New Roman"/>
                <w:b/>
                <w:bCs/>
                <w:color w:val="FFFFFF" w:themeColor="background1"/>
                <w:spacing w:val="4"/>
                <w:sz w:val="20"/>
                <w:szCs w:val="20"/>
              </w:rPr>
              <w:t>3. Lehrjahr</w:t>
            </w:r>
          </w:p>
        </w:tc>
      </w:tr>
      <w:bookmarkEnd w:id="14"/>
      <w:tr w:rsidR="008D7A32" w:rsidRPr="00525983" w14:paraId="467E2BA4" w14:textId="77777777" w:rsidTr="00897BE7">
        <w:trPr>
          <w:trHeight w:val="53"/>
        </w:trPr>
        <w:tc>
          <w:tcPr>
            <w:tcW w:w="851" w:type="dxa"/>
            <w:vMerge w:val="restart"/>
            <w:shd w:val="clear" w:color="auto" w:fill="FFFFFF" w:themeFill="background1"/>
            <w:textDirection w:val="btLr"/>
          </w:tcPr>
          <w:p w14:paraId="65566DA3" w14:textId="77777777" w:rsidR="008D7A32" w:rsidRPr="00525983" w:rsidRDefault="008D7A32">
            <w:pPr>
              <w:widowControl/>
              <w:shd w:val="clear" w:color="auto" w:fill="FFFFFF" w:themeFill="background1"/>
              <w:suppressAutoHyphens/>
              <w:autoSpaceDE/>
              <w:autoSpaceDN/>
              <w:ind w:left="113" w:right="113"/>
              <w:rPr>
                <w:rFonts w:ascii="Verdana" w:eastAsia="Arial" w:hAnsi="Verdana" w:cs="Times New Roman"/>
                <w:b/>
                <w:bCs/>
                <w:spacing w:val="4"/>
                <w:sz w:val="20"/>
                <w:szCs w:val="20"/>
                <w:lang w:val="de-CH"/>
              </w:rPr>
            </w:pPr>
            <w:r w:rsidRPr="00525983">
              <w:rPr>
                <w:rFonts w:ascii="Verdana" w:eastAsia="Arial" w:hAnsi="Verdana" w:cs="Times New Roman"/>
                <w:b/>
                <w:bCs/>
                <w:spacing w:val="4"/>
                <w:sz w:val="20"/>
                <w:szCs w:val="20"/>
                <w:lang w:val="de-CH"/>
              </w:rPr>
              <w:t>d Pflanzen und Pflegen von Reben</w:t>
            </w:r>
          </w:p>
          <w:p w14:paraId="3FB8F662" w14:textId="77777777" w:rsidR="008D7A32" w:rsidRPr="00525983" w:rsidRDefault="008D7A32">
            <w:pPr>
              <w:widowControl/>
              <w:shd w:val="clear" w:color="auto" w:fill="FFFFFF" w:themeFill="background1"/>
              <w:suppressAutoHyphens/>
              <w:autoSpaceDE/>
              <w:autoSpaceDN/>
              <w:ind w:left="113" w:right="113"/>
              <w:rPr>
                <w:rFonts w:ascii="Verdana" w:eastAsia="Arial" w:hAnsi="Verdana" w:cs="Times New Roman"/>
                <w:b/>
                <w:bCs/>
                <w:spacing w:val="4"/>
                <w:sz w:val="20"/>
                <w:szCs w:val="20"/>
                <w:lang w:val="de-CH"/>
              </w:rPr>
            </w:pPr>
          </w:p>
        </w:tc>
        <w:tc>
          <w:tcPr>
            <w:tcW w:w="4441" w:type="dxa"/>
            <w:shd w:val="clear" w:color="auto" w:fill="FFFFFF" w:themeFill="background1"/>
          </w:tcPr>
          <w:p w14:paraId="35D0E438" w14:textId="12572C4B" w:rsidR="008D7A32" w:rsidRPr="00525983" w:rsidRDefault="008D7A32" w:rsidP="00E121D6">
            <w:pPr>
              <w:pStyle w:val="TableParagraph"/>
              <w:shd w:val="clear" w:color="auto" w:fill="FFFFFF" w:themeFill="background1"/>
              <w:tabs>
                <w:tab w:val="left" w:pos="283"/>
              </w:tabs>
              <w:spacing w:before="60" w:after="60" w:line="241" w:lineRule="exact"/>
              <w:ind w:left="113"/>
              <w:rPr>
                <w:rFonts w:ascii="Verdana" w:hAnsi="Verdana" w:cstheme="minorHAnsi"/>
                <w:sz w:val="20"/>
                <w:szCs w:val="20"/>
                <w:lang w:val="de-CH"/>
              </w:rPr>
            </w:pPr>
            <w:r w:rsidRPr="00525983">
              <w:rPr>
                <w:rFonts w:ascii="Verdana" w:hAnsi="Verdana" w:cstheme="minorHAnsi"/>
                <w:sz w:val="20"/>
                <w:szCs w:val="20"/>
                <w:lang w:val="de-CH"/>
              </w:rPr>
              <w:t>Die verschiedenen Weinregionen der Schweiz entdecken (20 L.)</w:t>
            </w:r>
          </w:p>
          <w:p w14:paraId="29D01149" w14:textId="77777777" w:rsidR="008D7A32" w:rsidRPr="00525983" w:rsidRDefault="008D7A32" w:rsidP="00E121D6">
            <w:pPr>
              <w:pStyle w:val="TableParagraph"/>
              <w:shd w:val="clear" w:color="auto" w:fill="FFFFFF" w:themeFill="background1"/>
              <w:tabs>
                <w:tab w:val="left" w:pos="283"/>
              </w:tabs>
              <w:spacing w:before="60" w:after="60" w:line="241" w:lineRule="exact"/>
              <w:ind w:left="113"/>
              <w:rPr>
                <w:rFonts w:ascii="Verdana" w:hAnsi="Verdana" w:cstheme="minorHAnsi"/>
                <w:sz w:val="20"/>
                <w:szCs w:val="20"/>
                <w:lang w:val="de-CH"/>
              </w:rPr>
            </w:pPr>
            <w:r w:rsidRPr="00525983">
              <w:rPr>
                <w:rFonts w:ascii="Verdana" w:hAnsi="Verdana" w:cstheme="minorHAnsi"/>
                <w:sz w:val="20"/>
                <w:szCs w:val="20"/>
                <w:lang w:val="de-CH"/>
              </w:rPr>
              <w:t xml:space="preserve">d1 </w:t>
            </w:r>
          </w:p>
        </w:tc>
        <w:tc>
          <w:tcPr>
            <w:tcW w:w="4631" w:type="dxa"/>
            <w:shd w:val="clear" w:color="auto" w:fill="FFFFFF" w:themeFill="background1"/>
            <w:vAlign w:val="center"/>
          </w:tcPr>
          <w:p w14:paraId="2E33E84D" w14:textId="77777777" w:rsidR="008D7A32" w:rsidRPr="00E0294A" w:rsidRDefault="008D7A32" w:rsidP="00E121D6">
            <w:pPr>
              <w:pStyle w:val="TableParagraph"/>
              <w:shd w:val="clear" w:color="auto" w:fill="FFFFFF" w:themeFill="background1"/>
              <w:tabs>
                <w:tab w:val="left" w:pos="283"/>
              </w:tabs>
              <w:spacing w:before="60" w:after="60" w:line="241" w:lineRule="exact"/>
              <w:ind w:left="113"/>
              <w:rPr>
                <w:rFonts w:ascii="Verdana" w:hAnsi="Verdana" w:cstheme="minorHAnsi"/>
                <w:sz w:val="20"/>
                <w:szCs w:val="20"/>
                <w:lang w:val="de-CH"/>
              </w:rPr>
            </w:pPr>
            <w:r w:rsidRPr="00E0294A">
              <w:rPr>
                <w:rFonts w:ascii="Verdana" w:hAnsi="Verdana" w:cstheme="minorHAnsi"/>
                <w:sz w:val="20"/>
                <w:szCs w:val="20"/>
                <w:lang w:val="de-CH"/>
              </w:rPr>
              <w:t>Rebsorte und Unterlage auswählen (10 L.)</w:t>
            </w:r>
          </w:p>
          <w:p w14:paraId="18639017" w14:textId="77777777" w:rsidR="008D7A32" w:rsidRPr="00E121D6" w:rsidRDefault="008D7A32" w:rsidP="00E121D6">
            <w:pPr>
              <w:pStyle w:val="TableParagraph"/>
              <w:shd w:val="clear" w:color="auto" w:fill="FFFFFF" w:themeFill="background1"/>
              <w:tabs>
                <w:tab w:val="left" w:pos="283"/>
              </w:tabs>
              <w:spacing w:before="60" w:after="60" w:line="241" w:lineRule="exact"/>
              <w:ind w:left="113"/>
              <w:rPr>
                <w:rFonts w:ascii="Verdana" w:hAnsi="Verdana" w:cstheme="minorHAnsi"/>
                <w:sz w:val="20"/>
                <w:szCs w:val="20"/>
                <w:lang w:val="de-CH"/>
              </w:rPr>
            </w:pPr>
            <w:r w:rsidRPr="00E121D6">
              <w:rPr>
                <w:rFonts w:ascii="Verdana" w:hAnsi="Verdana" w:cstheme="minorHAnsi"/>
                <w:sz w:val="20"/>
                <w:szCs w:val="20"/>
                <w:lang w:val="de-CH"/>
              </w:rPr>
              <w:t>d1</w:t>
            </w:r>
          </w:p>
        </w:tc>
        <w:tc>
          <w:tcPr>
            <w:tcW w:w="4394" w:type="dxa"/>
            <w:shd w:val="clear" w:color="auto" w:fill="FFFFFF" w:themeFill="background1"/>
          </w:tcPr>
          <w:p w14:paraId="3E9B8C16" w14:textId="77777777" w:rsidR="008D7A32" w:rsidRPr="00525983" w:rsidRDefault="008D7A32" w:rsidP="00E121D6">
            <w:pPr>
              <w:pStyle w:val="TableParagraph"/>
              <w:shd w:val="clear" w:color="auto" w:fill="FFFFFF" w:themeFill="background1"/>
              <w:tabs>
                <w:tab w:val="left" w:pos="283"/>
              </w:tabs>
              <w:spacing w:before="60" w:after="60" w:line="241" w:lineRule="exact"/>
              <w:ind w:left="113"/>
              <w:rPr>
                <w:rFonts w:ascii="Verdana" w:hAnsi="Verdana" w:cstheme="minorHAnsi"/>
                <w:sz w:val="20"/>
                <w:szCs w:val="20"/>
                <w:lang w:val="de-CH"/>
              </w:rPr>
            </w:pPr>
            <w:r w:rsidRPr="00525983">
              <w:rPr>
                <w:rFonts w:ascii="Verdana" w:hAnsi="Verdana" w:cstheme="minorHAnsi"/>
                <w:sz w:val="20"/>
                <w:szCs w:val="20"/>
                <w:lang w:val="de-CH"/>
              </w:rPr>
              <w:t>Markt analysieren (20 L.)</w:t>
            </w:r>
          </w:p>
          <w:p w14:paraId="7059F7A3" w14:textId="77777777" w:rsidR="008D7A32" w:rsidRPr="00525983" w:rsidRDefault="008D7A32" w:rsidP="00E121D6">
            <w:pPr>
              <w:pStyle w:val="TableParagraph"/>
              <w:shd w:val="clear" w:color="auto" w:fill="FFFFFF" w:themeFill="background1"/>
              <w:tabs>
                <w:tab w:val="left" w:pos="283"/>
              </w:tabs>
              <w:spacing w:before="60" w:after="60" w:line="241" w:lineRule="exact"/>
              <w:ind w:left="113"/>
              <w:rPr>
                <w:rFonts w:ascii="Verdana" w:hAnsi="Verdana" w:cstheme="minorHAnsi"/>
                <w:sz w:val="20"/>
                <w:szCs w:val="20"/>
                <w:lang w:val="de-CH"/>
              </w:rPr>
            </w:pPr>
            <w:r w:rsidRPr="00525983">
              <w:rPr>
                <w:rFonts w:ascii="Verdana" w:hAnsi="Verdana" w:cstheme="minorHAnsi"/>
                <w:sz w:val="20"/>
                <w:szCs w:val="20"/>
                <w:lang w:val="de-CH"/>
              </w:rPr>
              <w:t>d1</w:t>
            </w:r>
          </w:p>
        </w:tc>
      </w:tr>
      <w:tr w:rsidR="008D7A32" w:rsidRPr="00525983" w14:paraId="1674578F" w14:textId="77777777" w:rsidTr="00897BE7">
        <w:trPr>
          <w:trHeight w:val="126"/>
        </w:trPr>
        <w:tc>
          <w:tcPr>
            <w:tcW w:w="851" w:type="dxa"/>
            <w:vMerge/>
            <w:shd w:val="clear" w:color="auto" w:fill="FFFFFF" w:themeFill="background1"/>
          </w:tcPr>
          <w:p w14:paraId="715CFD21" w14:textId="77777777" w:rsidR="008D7A32" w:rsidRPr="00525983" w:rsidRDefault="008D7A32">
            <w:pPr>
              <w:pStyle w:val="TableParagraph"/>
              <w:shd w:val="clear" w:color="auto" w:fill="FFFFFF" w:themeFill="background1"/>
              <w:spacing w:before="60" w:after="60"/>
              <w:ind w:left="113" w:right="276"/>
              <w:rPr>
                <w:rFonts w:ascii="Verdana" w:hAnsi="Verdana" w:cstheme="minorHAnsi"/>
                <w:sz w:val="20"/>
                <w:szCs w:val="20"/>
                <w:lang w:val="de-CH"/>
              </w:rPr>
            </w:pPr>
            <w:bookmarkStart w:id="15" w:name="_Hlk153184186"/>
          </w:p>
        </w:tc>
        <w:tc>
          <w:tcPr>
            <w:tcW w:w="4441" w:type="dxa"/>
            <w:shd w:val="clear" w:color="auto" w:fill="FFFFFF" w:themeFill="background1"/>
          </w:tcPr>
          <w:p w14:paraId="1767D0EE" w14:textId="77777777" w:rsidR="008D7A32" w:rsidRPr="00525983" w:rsidRDefault="008D7A32" w:rsidP="00E121D6">
            <w:pPr>
              <w:pStyle w:val="TableParagraph"/>
              <w:shd w:val="clear" w:color="auto" w:fill="FFFFFF" w:themeFill="background1"/>
              <w:tabs>
                <w:tab w:val="left" w:pos="283"/>
              </w:tabs>
              <w:spacing w:before="60" w:after="60" w:line="241" w:lineRule="exact"/>
              <w:ind w:left="113"/>
              <w:rPr>
                <w:rFonts w:ascii="Verdana" w:hAnsi="Verdana" w:cstheme="minorHAnsi"/>
                <w:sz w:val="20"/>
                <w:szCs w:val="20"/>
                <w:lang w:val="de-CH"/>
              </w:rPr>
            </w:pPr>
            <w:r w:rsidRPr="00525983">
              <w:rPr>
                <w:rFonts w:ascii="Verdana" w:hAnsi="Verdana" w:cstheme="minorHAnsi"/>
                <w:sz w:val="20"/>
                <w:szCs w:val="20"/>
                <w:lang w:val="de-CH"/>
              </w:rPr>
              <w:t>Reben schneiden (20 L.)</w:t>
            </w:r>
          </w:p>
          <w:p w14:paraId="04C6EA58" w14:textId="77777777" w:rsidR="008D7A32" w:rsidRPr="00525983" w:rsidRDefault="008D7A32" w:rsidP="00E121D6">
            <w:pPr>
              <w:pStyle w:val="TableParagraph"/>
              <w:shd w:val="clear" w:color="auto" w:fill="FFFFFF" w:themeFill="background1"/>
              <w:tabs>
                <w:tab w:val="left" w:pos="283"/>
              </w:tabs>
              <w:spacing w:before="60" w:after="60" w:line="241" w:lineRule="exact"/>
              <w:ind w:left="113"/>
              <w:rPr>
                <w:rFonts w:ascii="Verdana" w:hAnsi="Verdana" w:cstheme="minorHAnsi"/>
                <w:sz w:val="20"/>
                <w:szCs w:val="20"/>
                <w:lang w:val="de-CH"/>
              </w:rPr>
            </w:pPr>
            <w:r w:rsidRPr="00525983">
              <w:rPr>
                <w:rFonts w:ascii="Verdana" w:hAnsi="Verdana" w:cstheme="minorHAnsi"/>
                <w:sz w:val="20"/>
                <w:szCs w:val="20"/>
                <w:lang w:val="de-CH"/>
              </w:rPr>
              <w:t>d5</w:t>
            </w:r>
          </w:p>
        </w:tc>
        <w:tc>
          <w:tcPr>
            <w:tcW w:w="4631" w:type="dxa"/>
            <w:shd w:val="clear" w:color="auto" w:fill="FFFFFF" w:themeFill="background1"/>
            <w:vAlign w:val="center"/>
          </w:tcPr>
          <w:p w14:paraId="5E18E811" w14:textId="77777777" w:rsidR="008D7A32" w:rsidRPr="00525983" w:rsidRDefault="008D7A32" w:rsidP="00E121D6">
            <w:pPr>
              <w:pStyle w:val="TableParagraph"/>
              <w:shd w:val="clear" w:color="auto" w:fill="FFFFFF" w:themeFill="background1"/>
              <w:tabs>
                <w:tab w:val="left" w:pos="283"/>
              </w:tabs>
              <w:spacing w:before="60" w:after="60" w:line="241" w:lineRule="exact"/>
              <w:ind w:left="113"/>
              <w:rPr>
                <w:rFonts w:ascii="Verdana" w:hAnsi="Verdana" w:cstheme="minorHAnsi"/>
                <w:sz w:val="20"/>
                <w:szCs w:val="20"/>
                <w:lang w:val="de-CH"/>
              </w:rPr>
            </w:pPr>
          </w:p>
        </w:tc>
        <w:tc>
          <w:tcPr>
            <w:tcW w:w="4394" w:type="dxa"/>
            <w:shd w:val="clear" w:color="auto" w:fill="FFFFFF" w:themeFill="background1"/>
          </w:tcPr>
          <w:p w14:paraId="7C8BB38E" w14:textId="77777777" w:rsidR="008D7A32" w:rsidRPr="00525983" w:rsidRDefault="008D7A32">
            <w:pPr>
              <w:pStyle w:val="TableParagraph"/>
              <w:shd w:val="clear" w:color="auto" w:fill="FFFFFF" w:themeFill="background1"/>
              <w:spacing w:before="60" w:after="60"/>
              <w:ind w:right="306"/>
              <w:rPr>
                <w:rFonts w:ascii="Verdana" w:hAnsi="Verdana" w:cstheme="minorHAnsi"/>
                <w:sz w:val="20"/>
                <w:szCs w:val="20"/>
                <w:lang w:val="de-CH"/>
              </w:rPr>
            </w:pPr>
          </w:p>
        </w:tc>
      </w:tr>
      <w:bookmarkEnd w:id="15"/>
      <w:tr w:rsidR="008D7A32" w:rsidRPr="00525983" w14:paraId="26415242" w14:textId="77777777" w:rsidTr="00897BE7">
        <w:trPr>
          <w:trHeight w:val="173"/>
        </w:trPr>
        <w:tc>
          <w:tcPr>
            <w:tcW w:w="851" w:type="dxa"/>
            <w:vMerge/>
            <w:shd w:val="clear" w:color="auto" w:fill="FFFFFF" w:themeFill="background1"/>
          </w:tcPr>
          <w:p w14:paraId="084FBDED" w14:textId="77777777" w:rsidR="008D7A32" w:rsidRPr="00525983" w:rsidRDefault="008D7A32">
            <w:pPr>
              <w:pStyle w:val="TableParagraph"/>
              <w:shd w:val="clear" w:color="auto" w:fill="FFFFFF" w:themeFill="background1"/>
              <w:spacing w:before="60" w:after="60"/>
              <w:ind w:left="113" w:right="276"/>
              <w:rPr>
                <w:rFonts w:ascii="Verdana" w:hAnsi="Verdana" w:cstheme="minorHAnsi"/>
                <w:sz w:val="20"/>
                <w:szCs w:val="20"/>
                <w:lang w:val="de-CH"/>
              </w:rPr>
            </w:pPr>
          </w:p>
        </w:tc>
        <w:tc>
          <w:tcPr>
            <w:tcW w:w="4441" w:type="dxa"/>
            <w:shd w:val="clear" w:color="auto" w:fill="FFFFFF" w:themeFill="background1"/>
          </w:tcPr>
          <w:p w14:paraId="7635F0AE" w14:textId="77777777" w:rsidR="008D7A32" w:rsidRPr="00525983" w:rsidRDefault="008D7A32" w:rsidP="00E121D6">
            <w:pPr>
              <w:pStyle w:val="TableParagraph"/>
              <w:shd w:val="clear" w:color="auto" w:fill="FFFFFF" w:themeFill="background1"/>
              <w:tabs>
                <w:tab w:val="left" w:pos="283"/>
              </w:tabs>
              <w:spacing w:before="60" w:after="60" w:line="241" w:lineRule="exact"/>
              <w:ind w:left="113"/>
              <w:rPr>
                <w:rFonts w:ascii="Verdana" w:hAnsi="Verdana" w:cstheme="minorHAnsi"/>
                <w:sz w:val="20"/>
                <w:szCs w:val="20"/>
                <w:lang w:val="de-CH"/>
              </w:rPr>
            </w:pPr>
            <w:r w:rsidRPr="00525983">
              <w:rPr>
                <w:rFonts w:ascii="Verdana" w:hAnsi="Verdana" w:cstheme="minorHAnsi"/>
                <w:sz w:val="20"/>
                <w:szCs w:val="20"/>
                <w:lang w:val="de-CH"/>
              </w:rPr>
              <w:t xml:space="preserve">Reben </w:t>
            </w:r>
            <w:proofErr w:type="spellStart"/>
            <w:r w:rsidRPr="00525983">
              <w:rPr>
                <w:rFonts w:ascii="Verdana" w:hAnsi="Verdana" w:cstheme="minorHAnsi"/>
                <w:sz w:val="20"/>
                <w:szCs w:val="20"/>
                <w:lang w:val="de-CH"/>
              </w:rPr>
              <w:t>auslauben</w:t>
            </w:r>
            <w:proofErr w:type="spellEnd"/>
            <w:r w:rsidRPr="00525983">
              <w:rPr>
                <w:rFonts w:ascii="Verdana" w:hAnsi="Verdana" w:cstheme="minorHAnsi"/>
                <w:sz w:val="20"/>
                <w:szCs w:val="20"/>
                <w:lang w:val="de-CH"/>
              </w:rPr>
              <w:t xml:space="preserve"> und kappen (10 L.)</w:t>
            </w:r>
          </w:p>
          <w:p w14:paraId="0E5F3D46" w14:textId="77777777" w:rsidR="008D7A32" w:rsidRPr="00525983" w:rsidRDefault="008D7A32" w:rsidP="00E121D6">
            <w:pPr>
              <w:pStyle w:val="TableParagraph"/>
              <w:shd w:val="clear" w:color="auto" w:fill="FFFFFF" w:themeFill="background1"/>
              <w:tabs>
                <w:tab w:val="left" w:pos="283"/>
              </w:tabs>
              <w:spacing w:before="60" w:after="60" w:line="241" w:lineRule="exact"/>
              <w:ind w:left="113"/>
              <w:rPr>
                <w:rFonts w:ascii="Verdana" w:hAnsi="Verdana" w:cstheme="minorHAnsi"/>
                <w:sz w:val="20"/>
                <w:szCs w:val="20"/>
                <w:lang w:val="de-CH"/>
              </w:rPr>
            </w:pPr>
            <w:r w:rsidRPr="00525983">
              <w:rPr>
                <w:rFonts w:ascii="Verdana" w:hAnsi="Verdana" w:cstheme="minorHAnsi"/>
                <w:sz w:val="20"/>
                <w:szCs w:val="20"/>
                <w:lang w:val="de-CH"/>
              </w:rPr>
              <w:t>d7</w:t>
            </w:r>
          </w:p>
        </w:tc>
        <w:tc>
          <w:tcPr>
            <w:tcW w:w="4631" w:type="dxa"/>
            <w:shd w:val="clear" w:color="auto" w:fill="FFFFFF" w:themeFill="background1"/>
            <w:vAlign w:val="center"/>
          </w:tcPr>
          <w:p w14:paraId="76BE55DB" w14:textId="77777777" w:rsidR="008D7A32" w:rsidRPr="00EB469A" w:rsidRDefault="008D7A32" w:rsidP="00E121D6">
            <w:pPr>
              <w:pStyle w:val="TableParagraph"/>
              <w:shd w:val="clear" w:color="auto" w:fill="FFFFFF" w:themeFill="background1"/>
              <w:spacing w:before="60" w:after="60"/>
              <w:ind w:left="113" w:right="254"/>
              <w:rPr>
                <w:rFonts w:ascii="Verdana" w:hAnsi="Verdana" w:cstheme="minorHAnsi"/>
                <w:sz w:val="20"/>
                <w:szCs w:val="20"/>
                <w:lang w:val="de-CH"/>
              </w:rPr>
            </w:pPr>
            <w:r w:rsidRPr="00EB469A">
              <w:rPr>
                <w:rFonts w:ascii="Verdana" w:hAnsi="Verdana" w:cstheme="minorHAnsi"/>
                <w:sz w:val="20"/>
                <w:szCs w:val="20"/>
                <w:lang w:val="de-CH"/>
              </w:rPr>
              <w:t>Laubarbeiten mechanisieren und Ertrag regulieren (10 L.)</w:t>
            </w:r>
          </w:p>
          <w:p w14:paraId="7EF0B1EF" w14:textId="77777777" w:rsidR="008D7A32" w:rsidRPr="00E121D6" w:rsidRDefault="008D7A32" w:rsidP="00E121D6">
            <w:pPr>
              <w:pStyle w:val="TableParagraph"/>
              <w:shd w:val="clear" w:color="auto" w:fill="FFFFFF" w:themeFill="background1"/>
              <w:spacing w:before="60" w:after="60"/>
              <w:ind w:left="113" w:right="254"/>
              <w:rPr>
                <w:rFonts w:ascii="Verdana" w:hAnsi="Verdana" w:cstheme="minorHAnsi"/>
                <w:sz w:val="20"/>
                <w:szCs w:val="20"/>
                <w:lang w:val="de-CH"/>
              </w:rPr>
            </w:pPr>
            <w:r w:rsidRPr="00E121D6">
              <w:rPr>
                <w:rFonts w:ascii="Verdana" w:hAnsi="Verdana" w:cstheme="minorHAnsi"/>
                <w:sz w:val="20"/>
                <w:szCs w:val="20"/>
                <w:lang w:val="de-CH"/>
              </w:rPr>
              <w:t>d7</w:t>
            </w:r>
          </w:p>
        </w:tc>
        <w:tc>
          <w:tcPr>
            <w:tcW w:w="4394" w:type="dxa"/>
            <w:shd w:val="clear" w:color="auto" w:fill="FFFFFF" w:themeFill="background1"/>
          </w:tcPr>
          <w:p w14:paraId="72E715EE" w14:textId="77777777" w:rsidR="008D7A32" w:rsidRPr="00525983" w:rsidRDefault="008D7A32">
            <w:pPr>
              <w:pStyle w:val="TableParagraph"/>
              <w:shd w:val="clear" w:color="auto" w:fill="FFFFFF" w:themeFill="background1"/>
              <w:spacing w:before="60" w:after="60"/>
              <w:ind w:right="254"/>
              <w:rPr>
                <w:rFonts w:ascii="Verdana" w:hAnsi="Verdana" w:cstheme="minorHAnsi"/>
                <w:sz w:val="20"/>
                <w:szCs w:val="20"/>
                <w:lang w:val="fr-CH"/>
              </w:rPr>
            </w:pPr>
          </w:p>
        </w:tc>
      </w:tr>
      <w:tr w:rsidR="008D7A32" w:rsidRPr="00525983" w14:paraId="3CB3B086" w14:textId="77777777" w:rsidTr="00897BE7">
        <w:trPr>
          <w:trHeight w:val="173"/>
        </w:trPr>
        <w:tc>
          <w:tcPr>
            <w:tcW w:w="851" w:type="dxa"/>
            <w:vMerge/>
            <w:shd w:val="clear" w:color="auto" w:fill="FFFFFF" w:themeFill="background1"/>
          </w:tcPr>
          <w:p w14:paraId="32FD7F20" w14:textId="77777777" w:rsidR="008D7A32" w:rsidRPr="00525983" w:rsidRDefault="008D7A32">
            <w:pPr>
              <w:pStyle w:val="TableParagraph"/>
              <w:shd w:val="clear" w:color="auto" w:fill="FFFFFF" w:themeFill="background1"/>
              <w:spacing w:before="60" w:after="60"/>
              <w:ind w:left="113" w:right="276"/>
              <w:rPr>
                <w:rFonts w:ascii="Verdana" w:hAnsi="Verdana" w:cstheme="minorHAnsi"/>
                <w:sz w:val="20"/>
                <w:szCs w:val="20"/>
                <w:lang w:val="fr-CH"/>
              </w:rPr>
            </w:pPr>
          </w:p>
        </w:tc>
        <w:tc>
          <w:tcPr>
            <w:tcW w:w="4441" w:type="dxa"/>
            <w:shd w:val="clear" w:color="auto" w:fill="FFFFFF" w:themeFill="background1"/>
          </w:tcPr>
          <w:p w14:paraId="4202BD9A" w14:textId="77777777" w:rsidR="008D7A32" w:rsidRPr="00525983" w:rsidRDefault="008D7A32" w:rsidP="00E121D6">
            <w:pPr>
              <w:pStyle w:val="TableParagraph"/>
              <w:shd w:val="clear" w:color="auto" w:fill="FFFFFF" w:themeFill="background1"/>
              <w:spacing w:before="60" w:after="60"/>
              <w:ind w:left="113" w:right="306"/>
              <w:rPr>
                <w:rFonts w:ascii="Verdana" w:hAnsi="Verdana" w:cstheme="minorHAnsi"/>
                <w:b/>
                <w:bCs/>
                <w:sz w:val="20"/>
                <w:szCs w:val="20"/>
                <w:lang w:val="fr-CH"/>
              </w:rPr>
            </w:pPr>
            <w:r w:rsidRPr="00E121D6">
              <w:rPr>
                <w:rFonts w:ascii="Verdana" w:hAnsi="Verdana" w:cstheme="minorHAnsi"/>
                <w:b/>
                <w:bCs/>
                <w:sz w:val="20"/>
                <w:szCs w:val="20"/>
                <w:lang w:val="de-CH"/>
              </w:rPr>
              <w:t>Total</w:t>
            </w:r>
            <w:r w:rsidRPr="00525983">
              <w:rPr>
                <w:rFonts w:ascii="Verdana" w:hAnsi="Verdana" w:cstheme="minorHAnsi"/>
                <w:b/>
                <w:bCs/>
                <w:sz w:val="20"/>
                <w:szCs w:val="20"/>
                <w:lang w:val="fr-CH"/>
              </w:rPr>
              <w:t xml:space="preserve"> 50 </w:t>
            </w:r>
            <w:proofErr w:type="spellStart"/>
            <w:r w:rsidRPr="00525983">
              <w:rPr>
                <w:rFonts w:ascii="Verdana" w:hAnsi="Verdana" w:cstheme="minorHAnsi"/>
                <w:b/>
                <w:bCs/>
                <w:sz w:val="20"/>
                <w:szCs w:val="20"/>
                <w:lang w:val="fr-CH"/>
              </w:rPr>
              <w:t>Lektionen</w:t>
            </w:r>
            <w:proofErr w:type="spellEnd"/>
          </w:p>
        </w:tc>
        <w:tc>
          <w:tcPr>
            <w:tcW w:w="4631" w:type="dxa"/>
            <w:shd w:val="clear" w:color="auto" w:fill="FFFFFF" w:themeFill="background1"/>
            <w:vAlign w:val="center"/>
          </w:tcPr>
          <w:p w14:paraId="7E3081A7" w14:textId="77777777" w:rsidR="008D7A32" w:rsidRPr="00525983" w:rsidRDefault="008D7A32" w:rsidP="00E121D6">
            <w:pPr>
              <w:pStyle w:val="TableParagraph"/>
              <w:shd w:val="clear" w:color="auto" w:fill="FFFFFF" w:themeFill="background1"/>
              <w:spacing w:before="60" w:after="60"/>
              <w:ind w:left="113" w:right="306"/>
              <w:rPr>
                <w:rFonts w:ascii="Verdana" w:hAnsi="Verdana" w:cstheme="minorHAnsi"/>
                <w:b/>
                <w:bCs/>
                <w:sz w:val="20"/>
                <w:szCs w:val="20"/>
                <w:lang w:val="de-CH"/>
              </w:rPr>
            </w:pPr>
            <w:r w:rsidRPr="00E121D6">
              <w:rPr>
                <w:rFonts w:ascii="Verdana" w:hAnsi="Verdana" w:cstheme="minorHAnsi"/>
                <w:b/>
                <w:bCs/>
                <w:sz w:val="20"/>
                <w:szCs w:val="20"/>
                <w:lang w:val="de-CH"/>
              </w:rPr>
              <w:t>Total</w:t>
            </w:r>
            <w:r w:rsidRPr="00525983">
              <w:rPr>
                <w:rFonts w:ascii="Verdana" w:hAnsi="Verdana" w:cstheme="minorHAnsi"/>
                <w:b/>
                <w:bCs/>
                <w:sz w:val="20"/>
                <w:szCs w:val="20"/>
                <w:lang w:val="fr-CH"/>
              </w:rPr>
              <w:t xml:space="preserve"> 20 </w:t>
            </w:r>
            <w:proofErr w:type="spellStart"/>
            <w:r w:rsidRPr="00525983">
              <w:rPr>
                <w:rFonts w:ascii="Verdana" w:hAnsi="Verdana" w:cstheme="minorHAnsi"/>
                <w:b/>
                <w:bCs/>
                <w:sz w:val="20"/>
                <w:szCs w:val="20"/>
                <w:lang w:val="fr-CH"/>
              </w:rPr>
              <w:t>Lektionen</w:t>
            </w:r>
            <w:proofErr w:type="spellEnd"/>
          </w:p>
        </w:tc>
        <w:tc>
          <w:tcPr>
            <w:tcW w:w="4394" w:type="dxa"/>
            <w:shd w:val="clear" w:color="auto" w:fill="FFFFFF" w:themeFill="background1"/>
          </w:tcPr>
          <w:p w14:paraId="25EAD32A" w14:textId="77777777" w:rsidR="008D7A32" w:rsidRPr="00525983" w:rsidRDefault="008D7A32" w:rsidP="00E121D6">
            <w:pPr>
              <w:pStyle w:val="TableParagraph"/>
              <w:shd w:val="clear" w:color="auto" w:fill="FFFFFF" w:themeFill="background1"/>
              <w:spacing w:before="60" w:after="60"/>
              <w:ind w:left="113" w:right="306"/>
              <w:rPr>
                <w:rFonts w:ascii="Verdana" w:hAnsi="Verdana" w:cstheme="minorHAnsi"/>
                <w:b/>
                <w:bCs/>
                <w:sz w:val="20"/>
                <w:szCs w:val="20"/>
                <w:lang w:val="de-CH"/>
              </w:rPr>
            </w:pPr>
            <w:r w:rsidRPr="00E121D6">
              <w:rPr>
                <w:rFonts w:ascii="Verdana" w:hAnsi="Verdana" w:cstheme="minorHAnsi"/>
                <w:b/>
                <w:bCs/>
                <w:sz w:val="20"/>
                <w:szCs w:val="20"/>
                <w:lang w:val="de-CH"/>
              </w:rPr>
              <w:t>Total</w:t>
            </w:r>
            <w:r w:rsidRPr="00525983">
              <w:rPr>
                <w:rFonts w:ascii="Verdana" w:hAnsi="Verdana" w:cstheme="minorHAnsi"/>
                <w:b/>
                <w:bCs/>
                <w:sz w:val="20"/>
                <w:szCs w:val="20"/>
                <w:lang w:val="fr-CH"/>
              </w:rPr>
              <w:t xml:space="preserve"> 20 </w:t>
            </w:r>
            <w:proofErr w:type="spellStart"/>
            <w:r w:rsidRPr="00525983">
              <w:rPr>
                <w:rFonts w:ascii="Verdana" w:hAnsi="Verdana" w:cstheme="minorHAnsi"/>
                <w:b/>
                <w:bCs/>
                <w:sz w:val="20"/>
                <w:szCs w:val="20"/>
                <w:lang w:val="fr-CH"/>
              </w:rPr>
              <w:t>Lektionen</w:t>
            </w:r>
            <w:proofErr w:type="spellEnd"/>
          </w:p>
        </w:tc>
      </w:tr>
      <w:tr w:rsidR="008D7A32" w:rsidRPr="00525983" w14:paraId="4579E28C" w14:textId="77777777" w:rsidTr="00897BE7">
        <w:trPr>
          <w:trHeight w:val="53"/>
        </w:trPr>
        <w:tc>
          <w:tcPr>
            <w:tcW w:w="851" w:type="dxa"/>
            <w:vMerge w:val="restart"/>
            <w:shd w:val="clear" w:color="auto" w:fill="FFFFFF" w:themeFill="background1"/>
            <w:textDirection w:val="btLr"/>
          </w:tcPr>
          <w:p w14:paraId="5487DC58" w14:textId="77777777" w:rsidR="008D7A32" w:rsidRPr="00525983" w:rsidRDefault="008D7A32">
            <w:pPr>
              <w:pStyle w:val="TableParagraph"/>
              <w:shd w:val="clear" w:color="auto" w:fill="FFFFFF" w:themeFill="background1"/>
              <w:spacing w:before="60" w:after="60"/>
              <w:ind w:left="113" w:right="187"/>
              <w:rPr>
                <w:rFonts w:ascii="Verdana" w:hAnsi="Verdana" w:cstheme="minorHAnsi"/>
                <w:b/>
                <w:bCs/>
                <w:sz w:val="20"/>
                <w:szCs w:val="20"/>
                <w:lang w:val="de-CH"/>
              </w:rPr>
            </w:pPr>
            <w:r w:rsidRPr="00525983">
              <w:rPr>
                <w:rFonts w:ascii="Verdana" w:hAnsi="Verdana" w:cstheme="minorHAnsi"/>
                <w:b/>
                <w:bCs/>
                <w:sz w:val="20"/>
                <w:szCs w:val="20"/>
                <w:lang w:val="de-CH"/>
              </w:rPr>
              <w:t>e Ernten von Trauben</w:t>
            </w:r>
          </w:p>
          <w:p w14:paraId="7B1D09BC" w14:textId="77777777" w:rsidR="008D7A32" w:rsidRPr="00525983" w:rsidRDefault="008D7A32">
            <w:pPr>
              <w:pStyle w:val="TableParagraph"/>
              <w:shd w:val="clear" w:color="auto" w:fill="FFFFFF" w:themeFill="background1"/>
              <w:spacing w:before="60" w:after="60"/>
              <w:ind w:left="113" w:right="187"/>
              <w:rPr>
                <w:rFonts w:ascii="Verdana" w:hAnsi="Verdana" w:cstheme="minorHAnsi"/>
                <w:b/>
                <w:bCs/>
                <w:sz w:val="20"/>
                <w:szCs w:val="20"/>
                <w:lang w:val="de-CH"/>
              </w:rPr>
            </w:pPr>
          </w:p>
        </w:tc>
        <w:tc>
          <w:tcPr>
            <w:tcW w:w="4441" w:type="dxa"/>
            <w:shd w:val="clear" w:color="auto" w:fill="FFFFFF" w:themeFill="background1"/>
          </w:tcPr>
          <w:p w14:paraId="240B7579" w14:textId="77777777" w:rsidR="008D7A32" w:rsidRPr="00525983" w:rsidRDefault="008D7A32" w:rsidP="00E121D6">
            <w:pPr>
              <w:pStyle w:val="TableParagraph"/>
              <w:shd w:val="clear" w:color="auto" w:fill="FFFFFF" w:themeFill="background1"/>
              <w:tabs>
                <w:tab w:val="left" w:pos="283"/>
              </w:tabs>
              <w:spacing w:before="60" w:after="60" w:line="241" w:lineRule="exact"/>
              <w:ind w:left="113"/>
              <w:rPr>
                <w:rFonts w:ascii="Verdana" w:hAnsi="Verdana" w:cstheme="minorHAnsi"/>
                <w:sz w:val="20"/>
                <w:szCs w:val="20"/>
                <w:lang w:val="de-CH"/>
              </w:rPr>
            </w:pPr>
            <w:r w:rsidRPr="00525983">
              <w:rPr>
                <w:rFonts w:ascii="Verdana" w:hAnsi="Verdana" w:cstheme="minorHAnsi"/>
                <w:sz w:val="20"/>
                <w:szCs w:val="20"/>
                <w:lang w:val="de-CH"/>
              </w:rPr>
              <w:t>Ertragsschätzung durchführen (5)</w:t>
            </w:r>
          </w:p>
          <w:p w14:paraId="66A66651" w14:textId="77777777" w:rsidR="008D7A32" w:rsidRPr="00525983" w:rsidRDefault="008D7A32" w:rsidP="00E121D6">
            <w:pPr>
              <w:pStyle w:val="TableParagraph"/>
              <w:shd w:val="clear" w:color="auto" w:fill="FFFFFF" w:themeFill="background1"/>
              <w:tabs>
                <w:tab w:val="left" w:pos="283"/>
              </w:tabs>
              <w:spacing w:before="60" w:after="60" w:line="241" w:lineRule="exact"/>
              <w:ind w:left="113"/>
              <w:rPr>
                <w:rFonts w:ascii="Verdana" w:hAnsi="Verdana" w:cstheme="minorHAnsi"/>
                <w:sz w:val="20"/>
                <w:szCs w:val="20"/>
                <w:lang w:val="de-CH"/>
              </w:rPr>
            </w:pPr>
            <w:r w:rsidRPr="00525983">
              <w:rPr>
                <w:rFonts w:ascii="Verdana" w:hAnsi="Verdana" w:cstheme="minorHAnsi"/>
                <w:sz w:val="20"/>
                <w:szCs w:val="20"/>
                <w:lang w:val="de-CH"/>
              </w:rPr>
              <w:t>e1</w:t>
            </w:r>
          </w:p>
        </w:tc>
        <w:tc>
          <w:tcPr>
            <w:tcW w:w="4631" w:type="dxa"/>
            <w:shd w:val="clear" w:color="auto" w:fill="FFFFFF" w:themeFill="background1"/>
          </w:tcPr>
          <w:p w14:paraId="18B01695" w14:textId="77777777" w:rsidR="008D7A32" w:rsidRPr="00525983" w:rsidRDefault="008D7A32" w:rsidP="00E121D6">
            <w:pPr>
              <w:pStyle w:val="TableParagraph"/>
              <w:shd w:val="clear" w:color="auto" w:fill="FFFFFF" w:themeFill="background1"/>
              <w:tabs>
                <w:tab w:val="left" w:pos="283"/>
              </w:tabs>
              <w:spacing w:before="60" w:after="60" w:line="241" w:lineRule="exact"/>
              <w:ind w:left="113"/>
              <w:rPr>
                <w:rFonts w:ascii="Verdana" w:hAnsi="Verdana" w:cstheme="minorHAnsi"/>
                <w:sz w:val="20"/>
                <w:szCs w:val="20"/>
                <w:lang w:val="de-CH"/>
              </w:rPr>
            </w:pPr>
            <w:r w:rsidRPr="00525983">
              <w:rPr>
                <w:rFonts w:ascii="Verdana" w:hAnsi="Verdana" w:cstheme="minorHAnsi"/>
                <w:sz w:val="20"/>
                <w:szCs w:val="20"/>
                <w:lang w:val="de-CH"/>
              </w:rPr>
              <w:t>Ertragsziele erreichen (10)</w:t>
            </w:r>
          </w:p>
          <w:p w14:paraId="365F0DD9" w14:textId="77777777" w:rsidR="008D7A32" w:rsidRPr="00525983" w:rsidRDefault="008D7A32" w:rsidP="00E121D6">
            <w:pPr>
              <w:pStyle w:val="TableParagraph"/>
              <w:shd w:val="clear" w:color="auto" w:fill="FFFFFF" w:themeFill="background1"/>
              <w:tabs>
                <w:tab w:val="left" w:pos="283"/>
              </w:tabs>
              <w:spacing w:before="60" w:after="60" w:line="241" w:lineRule="exact"/>
              <w:ind w:left="113"/>
              <w:rPr>
                <w:rFonts w:ascii="Verdana" w:hAnsi="Verdana" w:cstheme="minorHAnsi"/>
                <w:sz w:val="20"/>
                <w:szCs w:val="20"/>
                <w:lang w:val="de-CH"/>
              </w:rPr>
            </w:pPr>
            <w:r w:rsidRPr="00525983">
              <w:rPr>
                <w:rFonts w:ascii="Verdana" w:hAnsi="Verdana" w:cstheme="minorHAnsi"/>
                <w:sz w:val="20"/>
                <w:szCs w:val="20"/>
                <w:lang w:val="de-CH"/>
              </w:rPr>
              <w:t>e1</w:t>
            </w:r>
          </w:p>
        </w:tc>
        <w:tc>
          <w:tcPr>
            <w:tcW w:w="4394" w:type="dxa"/>
            <w:shd w:val="clear" w:color="auto" w:fill="FFFFFF" w:themeFill="background1"/>
          </w:tcPr>
          <w:p w14:paraId="77A30EC0" w14:textId="77777777" w:rsidR="008D7A32" w:rsidRPr="00525983" w:rsidRDefault="008D7A32">
            <w:pPr>
              <w:pStyle w:val="TableParagraph"/>
              <w:shd w:val="clear" w:color="auto" w:fill="FFFFFF" w:themeFill="background1"/>
              <w:spacing w:before="60" w:after="60"/>
              <w:ind w:right="306"/>
              <w:rPr>
                <w:rFonts w:ascii="Verdana" w:hAnsi="Verdana" w:cstheme="minorHAnsi"/>
                <w:sz w:val="20"/>
                <w:szCs w:val="20"/>
                <w:lang w:val="de-CH"/>
              </w:rPr>
            </w:pPr>
          </w:p>
        </w:tc>
      </w:tr>
      <w:tr w:rsidR="008D7A32" w:rsidRPr="00525983" w14:paraId="0B89648D" w14:textId="77777777" w:rsidTr="00897BE7">
        <w:trPr>
          <w:trHeight w:val="53"/>
        </w:trPr>
        <w:tc>
          <w:tcPr>
            <w:tcW w:w="851" w:type="dxa"/>
            <w:vMerge/>
            <w:shd w:val="clear" w:color="auto" w:fill="FFFFFF" w:themeFill="background1"/>
          </w:tcPr>
          <w:p w14:paraId="6FF4E601" w14:textId="77777777" w:rsidR="008D7A32" w:rsidRPr="00525983" w:rsidRDefault="008D7A32">
            <w:pPr>
              <w:pStyle w:val="TableParagraph"/>
              <w:shd w:val="clear" w:color="auto" w:fill="FFFFFF" w:themeFill="background1"/>
              <w:spacing w:before="60" w:after="60"/>
              <w:ind w:left="113" w:right="276"/>
              <w:rPr>
                <w:rFonts w:ascii="Verdana" w:hAnsi="Verdana" w:cstheme="minorHAnsi"/>
                <w:sz w:val="20"/>
                <w:szCs w:val="20"/>
                <w:lang w:val="de-CH"/>
              </w:rPr>
            </w:pPr>
          </w:p>
        </w:tc>
        <w:tc>
          <w:tcPr>
            <w:tcW w:w="4441" w:type="dxa"/>
            <w:shd w:val="clear" w:color="auto" w:fill="FFFFFF" w:themeFill="background1"/>
          </w:tcPr>
          <w:p w14:paraId="2128A9B4" w14:textId="77777777" w:rsidR="008D7A32" w:rsidRPr="00525983" w:rsidRDefault="008D7A32" w:rsidP="00E121D6">
            <w:pPr>
              <w:pStyle w:val="TableParagraph"/>
              <w:shd w:val="clear" w:color="auto" w:fill="FFFFFF" w:themeFill="background1"/>
              <w:tabs>
                <w:tab w:val="left" w:pos="283"/>
              </w:tabs>
              <w:spacing w:before="60" w:after="60" w:line="241" w:lineRule="exact"/>
              <w:ind w:left="113"/>
              <w:rPr>
                <w:rFonts w:ascii="Verdana" w:hAnsi="Verdana" w:cstheme="minorHAnsi"/>
                <w:sz w:val="20"/>
                <w:szCs w:val="20"/>
                <w:lang w:val="de-CH"/>
              </w:rPr>
            </w:pPr>
            <w:r w:rsidRPr="00525983">
              <w:rPr>
                <w:rFonts w:ascii="Verdana" w:hAnsi="Verdana" w:cstheme="minorHAnsi"/>
                <w:sz w:val="20"/>
                <w:szCs w:val="20"/>
                <w:lang w:val="de-CH"/>
              </w:rPr>
              <w:t>Reifentwicklung der Beeren beurteilen (40 L)</w:t>
            </w:r>
          </w:p>
          <w:p w14:paraId="30032340" w14:textId="77777777" w:rsidR="008D7A32" w:rsidRPr="00525983" w:rsidRDefault="008D7A32" w:rsidP="00E121D6">
            <w:pPr>
              <w:pStyle w:val="TableParagraph"/>
              <w:shd w:val="clear" w:color="auto" w:fill="FFFFFF" w:themeFill="background1"/>
              <w:tabs>
                <w:tab w:val="left" w:pos="283"/>
              </w:tabs>
              <w:spacing w:before="60" w:after="60" w:line="241" w:lineRule="exact"/>
              <w:ind w:left="113"/>
              <w:rPr>
                <w:rFonts w:ascii="Verdana" w:hAnsi="Verdana" w:cstheme="minorHAnsi"/>
                <w:sz w:val="20"/>
                <w:szCs w:val="20"/>
                <w:lang w:val="de-CH"/>
              </w:rPr>
            </w:pPr>
            <w:r w:rsidRPr="00525983">
              <w:rPr>
                <w:rFonts w:ascii="Verdana" w:hAnsi="Verdana" w:cstheme="minorHAnsi"/>
                <w:sz w:val="20"/>
                <w:szCs w:val="20"/>
                <w:lang w:val="de-CH"/>
              </w:rPr>
              <w:t>e2</w:t>
            </w:r>
          </w:p>
        </w:tc>
        <w:tc>
          <w:tcPr>
            <w:tcW w:w="4631" w:type="dxa"/>
            <w:shd w:val="clear" w:color="auto" w:fill="FFFFFF" w:themeFill="background1"/>
          </w:tcPr>
          <w:p w14:paraId="036C2552" w14:textId="77777777" w:rsidR="008D7A32" w:rsidRPr="00525983" w:rsidRDefault="008D7A32" w:rsidP="00E121D6">
            <w:pPr>
              <w:pStyle w:val="TableParagraph"/>
              <w:shd w:val="clear" w:color="auto" w:fill="FFFFFF" w:themeFill="background1"/>
              <w:tabs>
                <w:tab w:val="left" w:pos="283"/>
              </w:tabs>
              <w:spacing w:before="60" w:after="60" w:line="241" w:lineRule="exact"/>
              <w:ind w:left="113"/>
              <w:rPr>
                <w:rFonts w:ascii="Verdana" w:hAnsi="Verdana" w:cstheme="minorHAnsi"/>
                <w:sz w:val="20"/>
                <w:szCs w:val="20"/>
                <w:lang w:val="de-CH"/>
              </w:rPr>
            </w:pPr>
            <w:r w:rsidRPr="00525983">
              <w:rPr>
                <w:rFonts w:ascii="Verdana" w:hAnsi="Verdana" w:cstheme="minorHAnsi"/>
                <w:sz w:val="20"/>
                <w:szCs w:val="20"/>
                <w:lang w:val="de-CH"/>
              </w:rPr>
              <w:t>Erntezeitpunkt festlegen (10 L)</w:t>
            </w:r>
          </w:p>
          <w:p w14:paraId="66E070CF" w14:textId="77777777" w:rsidR="008D7A32" w:rsidRPr="00525983" w:rsidRDefault="008D7A32" w:rsidP="00E121D6">
            <w:pPr>
              <w:pStyle w:val="TableParagraph"/>
              <w:shd w:val="clear" w:color="auto" w:fill="FFFFFF" w:themeFill="background1"/>
              <w:spacing w:before="60" w:after="60"/>
              <w:ind w:left="113" w:right="306"/>
              <w:rPr>
                <w:rFonts w:ascii="Verdana" w:hAnsi="Verdana" w:cstheme="minorHAnsi"/>
                <w:sz w:val="20"/>
                <w:szCs w:val="20"/>
                <w:lang w:val="de-CH"/>
              </w:rPr>
            </w:pPr>
            <w:r w:rsidRPr="00525983">
              <w:rPr>
                <w:rFonts w:ascii="Verdana" w:hAnsi="Verdana" w:cstheme="minorHAnsi"/>
                <w:sz w:val="20"/>
                <w:szCs w:val="20"/>
                <w:lang w:val="de-CH"/>
              </w:rPr>
              <w:t>e2</w:t>
            </w:r>
          </w:p>
        </w:tc>
        <w:tc>
          <w:tcPr>
            <w:tcW w:w="4394" w:type="dxa"/>
            <w:shd w:val="clear" w:color="auto" w:fill="FFFFFF" w:themeFill="background1"/>
          </w:tcPr>
          <w:p w14:paraId="4B54B3FA" w14:textId="77777777" w:rsidR="008D7A32" w:rsidRPr="00525983" w:rsidRDefault="008D7A32">
            <w:pPr>
              <w:pStyle w:val="TableParagraph"/>
              <w:shd w:val="clear" w:color="auto" w:fill="FFFFFF" w:themeFill="background1"/>
              <w:spacing w:before="60" w:after="60"/>
              <w:ind w:right="306"/>
              <w:rPr>
                <w:rFonts w:ascii="Verdana" w:hAnsi="Verdana" w:cstheme="minorHAnsi"/>
                <w:sz w:val="20"/>
                <w:szCs w:val="20"/>
                <w:lang w:val="de-CH"/>
              </w:rPr>
            </w:pPr>
          </w:p>
        </w:tc>
      </w:tr>
      <w:tr w:rsidR="008D7A32" w:rsidRPr="00525983" w14:paraId="0249B40C" w14:textId="77777777" w:rsidTr="00897BE7">
        <w:trPr>
          <w:trHeight w:val="53"/>
        </w:trPr>
        <w:tc>
          <w:tcPr>
            <w:tcW w:w="851" w:type="dxa"/>
            <w:vMerge/>
            <w:shd w:val="clear" w:color="auto" w:fill="FFFFFF" w:themeFill="background1"/>
          </w:tcPr>
          <w:p w14:paraId="30E329D3" w14:textId="77777777" w:rsidR="008D7A32" w:rsidRPr="00525983" w:rsidRDefault="008D7A32">
            <w:pPr>
              <w:pStyle w:val="TableParagraph"/>
              <w:shd w:val="clear" w:color="auto" w:fill="FFFFFF" w:themeFill="background1"/>
              <w:spacing w:before="60" w:after="60"/>
              <w:ind w:left="113" w:right="187"/>
              <w:rPr>
                <w:rFonts w:ascii="Verdana" w:hAnsi="Verdana" w:cstheme="minorHAnsi"/>
                <w:sz w:val="20"/>
                <w:szCs w:val="20"/>
                <w:lang w:val="de-CH"/>
              </w:rPr>
            </w:pPr>
          </w:p>
        </w:tc>
        <w:tc>
          <w:tcPr>
            <w:tcW w:w="4441" w:type="dxa"/>
            <w:shd w:val="clear" w:color="auto" w:fill="FFFFFF" w:themeFill="background1"/>
          </w:tcPr>
          <w:p w14:paraId="15C84AC3" w14:textId="77777777" w:rsidR="008D7A32" w:rsidRPr="00525983" w:rsidRDefault="008D7A32" w:rsidP="00E121D6">
            <w:pPr>
              <w:pStyle w:val="TableParagraph"/>
              <w:shd w:val="clear" w:color="auto" w:fill="FFFFFF" w:themeFill="background1"/>
              <w:tabs>
                <w:tab w:val="left" w:pos="283"/>
              </w:tabs>
              <w:spacing w:before="60" w:after="60" w:line="241" w:lineRule="exact"/>
              <w:ind w:left="113"/>
              <w:rPr>
                <w:rFonts w:ascii="Verdana" w:hAnsi="Verdana" w:cstheme="minorHAnsi"/>
                <w:sz w:val="20"/>
                <w:szCs w:val="20"/>
                <w:lang w:val="de-CH"/>
              </w:rPr>
            </w:pPr>
            <w:r w:rsidRPr="00525983">
              <w:rPr>
                <w:rFonts w:ascii="Verdana" w:hAnsi="Verdana" w:cstheme="minorHAnsi"/>
                <w:sz w:val="20"/>
                <w:szCs w:val="20"/>
                <w:lang w:val="de-CH"/>
              </w:rPr>
              <w:t>Ernte vorbereiten (10 L)</w:t>
            </w:r>
          </w:p>
          <w:p w14:paraId="3FE8DCC7" w14:textId="77777777" w:rsidR="008D7A32" w:rsidRPr="00525983" w:rsidRDefault="008D7A32" w:rsidP="00E121D6">
            <w:pPr>
              <w:pStyle w:val="TableParagraph"/>
              <w:shd w:val="clear" w:color="auto" w:fill="FFFFFF" w:themeFill="background1"/>
              <w:tabs>
                <w:tab w:val="left" w:pos="283"/>
              </w:tabs>
              <w:spacing w:before="60" w:after="60" w:line="241" w:lineRule="exact"/>
              <w:ind w:left="113"/>
              <w:rPr>
                <w:rFonts w:ascii="Verdana" w:hAnsi="Verdana" w:cstheme="minorHAnsi"/>
                <w:sz w:val="20"/>
                <w:szCs w:val="20"/>
                <w:lang w:val="de-CH"/>
              </w:rPr>
            </w:pPr>
            <w:r w:rsidRPr="00525983">
              <w:rPr>
                <w:rFonts w:ascii="Verdana" w:hAnsi="Verdana" w:cstheme="minorHAnsi"/>
                <w:sz w:val="20"/>
                <w:szCs w:val="20"/>
                <w:lang w:val="de-CH"/>
              </w:rPr>
              <w:t>e3</w:t>
            </w:r>
          </w:p>
        </w:tc>
        <w:tc>
          <w:tcPr>
            <w:tcW w:w="4631" w:type="dxa"/>
            <w:shd w:val="clear" w:color="auto" w:fill="FFFFFF" w:themeFill="background1"/>
          </w:tcPr>
          <w:p w14:paraId="636A9223" w14:textId="77777777" w:rsidR="008D7A32" w:rsidRPr="00525983" w:rsidRDefault="008D7A32" w:rsidP="00E121D6">
            <w:pPr>
              <w:pStyle w:val="TableParagraph"/>
              <w:shd w:val="clear" w:color="auto" w:fill="FFFFFF" w:themeFill="background1"/>
              <w:tabs>
                <w:tab w:val="left" w:pos="283"/>
              </w:tabs>
              <w:spacing w:before="60" w:after="60" w:line="241" w:lineRule="exact"/>
              <w:ind w:left="113"/>
              <w:rPr>
                <w:rFonts w:ascii="Verdana" w:hAnsi="Verdana" w:cstheme="minorHAnsi"/>
                <w:sz w:val="20"/>
                <w:szCs w:val="20"/>
                <w:lang w:val="de-CH"/>
              </w:rPr>
            </w:pPr>
            <w:r w:rsidRPr="00525983">
              <w:rPr>
                <w:rFonts w:ascii="Verdana" w:hAnsi="Verdana" w:cstheme="minorHAnsi"/>
                <w:sz w:val="20"/>
                <w:szCs w:val="20"/>
                <w:lang w:val="de-CH"/>
              </w:rPr>
              <w:t>Ernte organisieren (10 L)</w:t>
            </w:r>
          </w:p>
          <w:p w14:paraId="0A752C60" w14:textId="77777777" w:rsidR="008D7A32" w:rsidRPr="00525983" w:rsidRDefault="008D7A32" w:rsidP="00E121D6">
            <w:pPr>
              <w:pStyle w:val="TableParagraph"/>
              <w:shd w:val="clear" w:color="auto" w:fill="FFFFFF" w:themeFill="background1"/>
              <w:spacing w:before="60" w:after="60"/>
              <w:ind w:left="113" w:right="306"/>
              <w:rPr>
                <w:rFonts w:ascii="Verdana" w:hAnsi="Verdana" w:cstheme="minorHAnsi"/>
                <w:sz w:val="20"/>
                <w:szCs w:val="20"/>
                <w:lang w:val="de-CH"/>
              </w:rPr>
            </w:pPr>
            <w:r w:rsidRPr="00525983">
              <w:rPr>
                <w:rFonts w:ascii="Verdana" w:hAnsi="Verdana" w:cstheme="minorHAnsi"/>
                <w:sz w:val="20"/>
                <w:szCs w:val="20"/>
                <w:lang w:val="de-CH"/>
              </w:rPr>
              <w:t>e3</w:t>
            </w:r>
          </w:p>
        </w:tc>
        <w:tc>
          <w:tcPr>
            <w:tcW w:w="4394" w:type="dxa"/>
            <w:shd w:val="clear" w:color="auto" w:fill="FFFFFF" w:themeFill="background1"/>
          </w:tcPr>
          <w:p w14:paraId="4C340251" w14:textId="77777777" w:rsidR="008D7A32" w:rsidRPr="00525983" w:rsidRDefault="008D7A32">
            <w:pPr>
              <w:pStyle w:val="TableParagraph"/>
              <w:shd w:val="clear" w:color="auto" w:fill="FFFFFF" w:themeFill="background1"/>
              <w:spacing w:before="60" w:after="60"/>
              <w:ind w:right="306"/>
              <w:rPr>
                <w:rFonts w:ascii="Verdana" w:hAnsi="Verdana" w:cstheme="minorHAnsi"/>
                <w:sz w:val="20"/>
                <w:szCs w:val="20"/>
                <w:lang w:val="de-CH"/>
              </w:rPr>
            </w:pPr>
          </w:p>
        </w:tc>
      </w:tr>
      <w:tr w:rsidR="008D7A32" w:rsidRPr="00525983" w14:paraId="26D02C51" w14:textId="77777777" w:rsidTr="00897BE7">
        <w:trPr>
          <w:trHeight w:val="53"/>
        </w:trPr>
        <w:tc>
          <w:tcPr>
            <w:tcW w:w="851" w:type="dxa"/>
            <w:vMerge/>
            <w:shd w:val="clear" w:color="auto" w:fill="FFFFFF" w:themeFill="background1"/>
          </w:tcPr>
          <w:p w14:paraId="608CE2EF" w14:textId="77777777" w:rsidR="008D7A32" w:rsidRPr="00525983" w:rsidRDefault="008D7A32">
            <w:pPr>
              <w:pStyle w:val="TableParagraph"/>
              <w:shd w:val="clear" w:color="auto" w:fill="FFFFFF" w:themeFill="background1"/>
              <w:spacing w:before="60" w:after="60"/>
              <w:ind w:left="113" w:right="187"/>
              <w:rPr>
                <w:rFonts w:ascii="Verdana" w:hAnsi="Verdana" w:cstheme="minorHAnsi"/>
                <w:sz w:val="20"/>
                <w:szCs w:val="20"/>
                <w:lang w:val="de-CH"/>
              </w:rPr>
            </w:pPr>
          </w:p>
        </w:tc>
        <w:tc>
          <w:tcPr>
            <w:tcW w:w="4441" w:type="dxa"/>
            <w:shd w:val="clear" w:color="auto" w:fill="FFFFFF" w:themeFill="background1"/>
          </w:tcPr>
          <w:p w14:paraId="17EADBF9" w14:textId="77777777" w:rsidR="008D7A32" w:rsidRPr="00525983" w:rsidRDefault="008D7A32" w:rsidP="00E121D6">
            <w:pPr>
              <w:pStyle w:val="TableParagraph"/>
              <w:shd w:val="clear" w:color="auto" w:fill="FFFFFF" w:themeFill="background1"/>
              <w:tabs>
                <w:tab w:val="left" w:pos="283"/>
              </w:tabs>
              <w:spacing w:before="60" w:after="60" w:line="241" w:lineRule="exact"/>
              <w:ind w:left="113"/>
              <w:rPr>
                <w:rFonts w:ascii="Verdana" w:hAnsi="Verdana" w:cstheme="minorHAnsi"/>
                <w:sz w:val="20"/>
                <w:szCs w:val="20"/>
                <w:lang w:val="de-CH"/>
              </w:rPr>
            </w:pPr>
            <w:r w:rsidRPr="00525983">
              <w:rPr>
                <w:rFonts w:ascii="Verdana" w:hAnsi="Verdana" w:cstheme="minorHAnsi"/>
                <w:sz w:val="20"/>
                <w:szCs w:val="20"/>
                <w:lang w:val="de-CH"/>
              </w:rPr>
              <w:t>Trauben ernten (10 L)</w:t>
            </w:r>
          </w:p>
          <w:p w14:paraId="28058E37" w14:textId="77777777" w:rsidR="008D7A32" w:rsidRPr="00525983" w:rsidRDefault="008D7A32" w:rsidP="00E121D6">
            <w:pPr>
              <w:pStyle w:val="TableParagraph"/>
              <w:shd w:val="clear" w:color="auto" w:fill="FFFFFF" w:themeFill="background1"/>
              <w:tabs>
                <w:tab w:val="left" w:pos="283"/>
              </w:tabs>
              <w:spacing w:before="60" w:after="60" w:line="241" w:lineRule="exact"/>
              <w:ind w:left="113"/>
              <w:rPr>
                <w:rFonts w:ascii="Verdana" w:hAnsi="Verdana" w:cstheme="minorHAnsi"/>
                <w:sz w:val="20"/>
                <w:szCs w:val="20"/>
                <w:lang w:val="de-CH"/>
              </w:rPr>
            </w:pPr>
            <w:r w:rsidRPr="00525983">
              <w:rPr>
                <w:rFonts w:ascii="Verdana" w:hAnsi="Verdana" w:cstheme="minorHAnsi"/>
                <w:sz w:val="20"/>
                <w:szCs w:val="20"/>
                <w:lang w:val="de-CH"/>
              </w:rPr>
              <w:t>e4</w:t>
            </w:r>
          </w:p>
        </w:tc>
        <w:tc>
          <w:tcPr>
            <w:tcW w:w="4631" w:type="dxa"/>
            <w:shd w:val="clear" w:color="auto" w:fill="FFFFFF" w:themeFill="background1"/>
          </w:tcPr>
          <w:p w14:paraId="782D94A4" w14:textId="77777777" w:rsidR="008D7A32" w:rsidRPr="00525983" w:rsidRDefault="008D7A32" w:rsidP="00E121D6">
            <w:pPr>
              <w:pStyle w:val="TableParagraph"/>
              <w:shd w:val="clear" w:color="auto" w:fill="FFFFFF" w:themeFill="background1"/>
              <w:tabs>
                <w:tab w:val="left" w:pos="283"/>
              </w:tabs>
              <w:spacing w:before="60" w:after="60" w:line="241" w:lineRule="exact"/>
              <w:ind w:left="113"/>
              <w:rPr>
                <w:rFonts w:ascii="Verdana" w:hAnsi="Verdana" w:cstheme="minorHAnsi"/>
                <w:sz w:val="20"/>
                <w:szCs w:val="20"/>
                <w:lang w:val="de-CH"/>
              </w:rPr>
            </w:pPr>
            <w:r w:rsidRPr="00525983">
              <w:rPr>
                <w:rFonts w:ascii="Verdana" w:hAnsi="Verdana" w:cstheme="minorHAnsi"/>
                <w:sz w:val="20"/>
                <w:szCs w:val="20"/>
                <w:lang w:val="de-CH"/>
              </w:rPr>
              <w:t>Erntematerial reinigen (10 L)</w:t>
            </w:r>
          </w:p>
          <w:p w14:paraId="07AC4E6B" w14:textId="77777777" w:rsidR="008D7A32" w:rsidRPr="00525983" w:rsidRDefault="008D7A32" w:rsidP="00E121D6">
            <w:pPr>
              <w:pStyle w:val="TableParagraph"/>
              <w:shd w:val="clear" w:color="auto" w:fill="FFFFFF" w:themeFill="background1"/>
              <w:spacing w:before="60" w:after="60"/>
              <w:ind w:left="113" w:right="306"/>
              <w:rPr>
                <w:rFonts w:ascii="Verdana" w:hAnsi="Verdana" w:cstheme="minorHAnsi"/>
                <w:sz w:val="20"/>
                <w:szCs w:val="20"/>
                <w:lang w:val="de-CH"/>
              </w:rPr>
            </w:pPr>
            <w:r w:rsidRPr="00525983">
              <w:rPr>
                <w:rFonts w:ascii="Verdana" w:hAnsi="Verdana" w:cstheme="minorHAnsi"/>
                <w:sz w:val="20"/>
                <w:szCs w:val="20"/>
                <w:lang w:val="de-CH"/>
              </w:rPr>
              <w:t>e4</w:t>
            </w:r>
          </w:p>
        </w:tc>
        <w:tc>
          <w:tcPr>
            <w:tcW w:w="4394" w:type="dxa"/>
            <w:shd w:val="clear" w:color="auto" w:fill="FFFFFF" w:themeFill="background1"/>
          </w:tcPr>
          <w:p w14:paraId="784915A4" w14:textId="77777777" w:rsidR="008D7A32" w:rsidRPr="00525983" w:rsidRDefault="008D7A32">
            <w:pPr>
              <w:pStyle w:val="TableParagraph"/>
              <w:shd w:val="clear" w:color="auto" w:fill="FFFFFF" w:themeFill="background1"/>
              <w:spacing w:before="60" w:after="60"/>
              <w:ind w:right="306"/>
              <w:rPr>
                <w:rFonts w:ascii="Verdana" w:hAnsi="Verdana" w:cstheme="minorHAnsi"/>
                <w:sz w:val="20"/>
                <w:szCs w:val="20"/>
                <w:lang w:val="de-CH"/>
              </w:rPr>
            </w:pPr>
          </w:p>
        </w:tc>
      </w:tr>
      <w:tr w:rsidR="008D7A32" w:rsidRPr="00525983" w14:paraId="72EDD878" w14:textId="77777777" w:rsidTr="00897BE7">
        <w:trPr>
          <w:trHeight w:val="53"/>
        </w:trPr>
        <w:tc>
          <w:tcPr>
            <w:tcW w:w="851" w:type="dxa"/>
            <w:vMerge/>
            <w:shd w:val="clear" w:color="auto" w:fill="FFFFFF" w:themeFill="background1"/>
          </w:tcPr>
          <w:p w14:paraId="1B40DD18" w14:textId="77777777" w:rsidR="008D7A32" w:rsidRPr="00525983" w:rsidRDefault="008D7A32">
            <w:pPr>
              <w:pStyle w:val="TableParagraph"/>
              <w:shd w:val="clear" w:color="auto" w:fill="FFFFFF" w:themeFill="background1"/>
              <w:spacing w:before="60" w:after="60"/>
              <w:ind w:left="113" w:right="187"/>
              <w:rPr>
                <w:rFonts w:ascii="Verdana" w:hAnsi="Verdana" w:cstheme="minorHAnsi"/>
                <w:sz w:val="20"/>
                <w:szCs w:val="20"/>
                <w:lang w:val="de-CH"/>
              </w:rPr>
            </w:pPr>
          </w:p>
        </w:tc>
        <w:tc>
          <w:tcPr>
            <w:tcW w:w="4441" w:type="dxa"/>
            <w:shd w:val="clear" w:color="auto" w:fill="FFFFFF" w:themeFill="background1"/>
          </w:tcPr>
          <w:p w14:paraId="226EA801" w14:textId="77777777" w:rsidR="008D7A32" w:rsidRPr="00525983" w:rsidRDefault="008D7A32" w:rsidP="00E121D6">
            <w:pPr>
              <w:pStyle w:val="TableParagraph"/>
              <w:shd w:val="clear" w:color="auto" w:fill="FFFFFF" w:themeFill="background1"/>
              <w:spacing w:before="60" w:after="60"/>
              <w:ind w:left="113" w:right="306"/>
              <w:rPr>
                <w:rFonts w:ascii="Verdana" w:hAnsi="Verdana" w:cstheme="minorHAnsi"/>
                <w:b/>
                <w:bCs/>
                <w:sz w:val="20"/>
                <w:szCs w:val="20"/>
                <w:lang w:val="fr-CH"/>
              </w:rPr>
            </w:pPr>
            <w:r w:rsidRPr="00E121D6">
              <w:rPr>
                <w:rFonts w:ascii="Verdana" w:hAnsi="Verdana" w:cstheme="minorHAnsi"/>
                <w:b/>
                <w:bCs/>
                <w:sz w:val="20"/>
                <w:szCs w:val="20"/>
                <w:lang w:val="de-CH"/>
              </w:rPr>
              <w:t>Total</w:t>
            </w:r>
            <w:r w:rsidRPr="00525983">
              <w:rPr>
                <w:rFonts w:ascii="Verdana" w:hAnsi="Verdana" w:cstheme="minorHAnsi"/>
                <w:b/>
                <w:bCs/>
                <w:sz w:val="20"/>
                <w:szCs w:val="20"/>
                <w:lang w:val="fr-CH"/>
              </w:rPr>
              <w:t xml:space="preserve"> 65 </w:t>
            </w:r>
            <w:proofErr w:type="spellStart"/>
            <w:r w:rsidRPr="00525983">
              <w:rPr>
                <w:rFonts w:ascii="Verdana" w:hAnsi="Verdana" w:cstheme="minorHAnsi"/>
                <w:b/>
                <w:bCs/>
                <w:sz w:val="20"/>
                <w:szCs w:val="20"/>
                <w:lang w:val="fr-CH"/>
              </w:rPr>
              <w:t>Lektionen</w:t>
            </w:r>
            <w:proofErr w:type="spellEnd"/>
          </w:p>
        </w:tc>
        <w:tc>
          <w:tcPr>
            <w:tcW w:w="4631" w:type="dxa"/>
            <w:shd w:val="clear" w:color="auto" w:fill="FFFFFF" w:themeFill="background1"/>
          </w:tcPr>
          <w:p w14:paraId="0A2FF061" w14:textId="77777777" w:rsidR="008D7A32" w:rsidRPr="00525983" w:rsidRDefault="008D7A32" w:rsidP="00E121D6">
            <w:pPr>
              <w:pStyle w:val="TableParagraph"/>
              <w:shd w:val="clear" w:color="auto" w:fill="FFFFFF" w:themeFill="background1"/>
              <w:spacing w:before="60" w:after="60"/>
              <w:ind w:left="113" w:right="306"/>
              <w:rPr>
                <w:rFonts w:ascii="Verdana" w:hAnsi="Verdana" w:cstheme="minorHAnsi"/>
                <w:b/>
                <w:bCs/>
                <w:sz w:val="20"/>
                <w:szCs w:val="20"/>
                <w:lang w:val="de-CH"/>
              </w:rPr>
            </w:pPr>
            <w:r w:rsidRPr="00E121D6">
              <w:rPr>
                <w:rFonts w:ascii="Verdana" w:hAnsi="Verdana" w:cstheme="minorHAnsi"/>
                <w:b/>
                <w:bCs/>
                <w:sz w:val="20"/>
                <w:szCs w:val="20"/>
                <w:lang w:val="de-CH"/>
              </w:rPr>
              <w:t>Total</w:t>
            </w:r>
            <w:r w:rsidRPr="00525983">
              <w:rPr>
                <w:rFonts w:ascii="Verdana" w:hAnsi="Verdana" w:cstheme="minorHAnsi"/>
                <w:b/>
                <w:bCs/>
                <w:sz w:val="20"/>
                <w:szCs w:val="20"/>
                <w:lang w:val="fr-CH"/>
              </w:rPr>
              <w:t xml:space="preserve"> 40 </w:t>
            </w:r>
            <w:proofErr w:type="spellStart"/>
            <w:r w:rsidRPr="00525983">
              <w:rPr>
                <w:rFonts w:ascii="Verdana" w:hAnsi="Verdana" w:cstheme="minorHAnsi"/>
                <w:b/>
                <w:bCs/>
                <w:sz w:val="20"/>
                <w:szCs w:val="20"/>
                <w:lang w:val="fr-CH"/>
              </w:rPr>
              <w:t>Lektionen</w:t>
            </w:r>
            <w:proofErr w:type="spellEnd"/>
          </w:p>
        </w:tc>
        <w:tc>
          <w:tcPr>
            <w:tcW w:w="4394" w:type="dxa"/>
            <w:shd w:val="clear" w:color="auto" w:fill="FFFFFF" w:themeFill="background1"/>
          </w:tcPr>
          <w:p w14:paraId="6C256DB0" w14:textId="77777777" w:rsidR="008D7A32" w:rsidRPr="00525983" w:rsidRDefault="008D7A32">
            <w:pPr>
              <w:pStyle w:val="TableParagraph"/>
              <w:shd w:val="clear" w:color="auto" w:fill="FFFFFF" w:themeFill="background1"/>
              <w:spacing w:before="60" w:after="60"/>
              <w:ind w:right="306"/>
              <w:rPr>
                <w:rFonts w:ascii="Verdana" w:hAnsi="Verdana" w:cstheme="minorHAnsi"/>
                <w:sz w:val="20"/>
                <w:szCs w:val="20"/>
                <w:lang w:val="de-CH"/>
              </w:rPr>
            </w:pPr>
          </w:p>
        </w:tc>
      </w:tr>
    </w:tbl>
    <w:p w14:paraId="098F45C2" w14:textId="06F32046" w:rsidR="005E406C" w:rsidRDefault="005E406C" w:rsidP="008D7A32">
      <w:pPr>
        <w:shd w:val="clear" w:color="auto" w:fill="FFFFFF" w:themeFill="background1"/>
      </w:pPr>
    </w:p>
    <w:p w14:paraId="627A3FEC" w14:textId="781E15C0" w:rsidR="008D7A32" w:rsidRPr="00525983" w:rsidRDefault="005E406C" w:rsidP="005E406C">
      <w:r>
        <w:br w:type="page"/>
      </w:r>
    </w:p>
    <w:tbl>
      <w:tblPr>
        <w:tblStyle w:val="TableNormal1"/>
        <w:tblpPr w:leftFromText="141" w:rightFromText="141" w:vertAnchor="text" w:tblpY="1"/>
        <w:tblOverlap w:val="never"/>
        <w:tblW w:w="14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4441"/>
        <w:gridCol w:w="4631"/>
        <w:gridCol w:w="4394"/>
      </w:tblGrid>
      <w:tr w:rsidR="00085825" w:rsidRPr="003A0152" w14:paraId="02383A7A" w14:textId="77777777" w:rsidTr="00085825">
        <w:trPr>
          <w:trHeight w:val="297"/>
        </w:trPr>
        <w:tc>
          <w:tcPr>
            <w:tcW w:w="851" w:type="dxa"/>
            <w:shd w:val="clear" w:color="auto" w:fill="CC0066"/>
          </w:tcPr>
          <w:p w14:paraId="0632C69D" w14:textId="77777777" w:rsidR="00085825" w:rsidRPr="002B76CD" w:rsidRDefault="00085825">
            <w:pPr>
              <w:pStyle w:val="TableParagraph"/>
              <w:spacing w:before="60" w:after="60"/>
              <w:ind w:left="113"/>
              <w:rPr>
                <w:rFonts w:ascii="Verdana" w:hAnsi="Verdana" w:cstheme="minorHAnsi"/>
                <w:b/>
                <w:bCs/>
                <w:color w:val="FFFFFF" w:themeColor="background1"/>
                <w:sz w:val="20"/>
                <w:szCs w:val="20"/>
                <w:lang w:val="de-CH"/>
              </w:rPr>
            </w:pPr>
            <w:r w:rsidRPr="002B76CD">
              <w:rPr>
                <w:rFonts w:ascii="Verdana" w:hAnsi="Verdana" w:cs="Times New Roman"/>
                <w:b/>
                <w:bCs/>
                <w:color w:val="FFFFFF" w:themeColor="background1"/>
                <w:spacing w:val="4"/>
                <w:sz w:val="20"/>
                <w:szCs w:val="20"/>
              </w:rPr>
              <w:lastRenderedPageBreak/>
              <w:t>HKB</w:t>
            </w:r>
          </w:p>
        </w:tc>
        <w:tc>
          <w:tcPr>
            <w:tcW w:w="4441" w:type="dxa"/>
            <w:shd w:val="clear" w:color="auto" w:fill="CC0066"/>
          </w:tcPr>
          <w:p w14:paraId="64FA1B52" w14:textId="77777777" w:rsidR="00085825" w:rsidRPr="002B76CD" w:rsidRDefault="00085825" w:rsidP="00E121D6">
            <w:pPr>
              <w:pStyle w:val="TableParagraph"/>
              <w:spacing w:before="60" w:after="60"/>
              <w:ind w:left="113"/>
              <w:rPr>
                <w:rFonts w:ascii="Verdana" w:hAnsi="Verdana" w:cs="Times New Roman"/>
                <w:b/>
                <w:bCs/>
                <w:color w:val="FFFFFF" w:themeColor="background1"/>
                <w:spacing w:val="4"/>
                <w:sz w:val="20"/>
                <w:szCs w:val="20"/>
              </w:rPr>
            </w:pPr>
            <w:r w:rsidRPr="002B76CD">
              <w:rPr>
                <w:rFonts w:ascii="Verdana" w:hAnsi="Verdana" w:cs="Times New Roman"/>
                <w:b/>
                <w:bCs/>
                <w:color w:val="FFFFFF" w:themeColor="background1"/>
                <w:spacing w:val="4"/>
                <w:sz w:val="20"/>
                <w:szCs w:val="20"/>
              </w:rPr>
              <w:t>1. Lehrjahr</w:t>
            </w:r>
          </w:p>
        </w:tc>
        <w:tc>
          <w:tcPr>
            <w:tcW w:w="4631" w:type="dxa"/>
            <w:shd w:val="clear" w:color="auto" w:fill="CC0066"/>
          </w:tcPr>
          <w:p w14:paraId="69F71205" w14:textId="77777777" w:rsidR="00085825" w:rsidRPr="002B76CD" w:rsidRDefault="00085825" w:rsidP="00E121D6">
            <w:pPr>
              <w:pStyle w:val="TableParagraph"/>
              <w:spacing w:before="60" w:after="60"/>
              <w:ind w:left="113"/>
              <w:rPr>
                <w:rFonts w:ascii="Verdana" w:hAnsi="Verdana" w:cstheme="minorHAnsi"/>
                <w:b/>
                <w:bCs/>
                <w:color w:val="FFFFFF" w:themeColor="background1"/>
                <w:sz w:val="20"/>
                <w:szCs w:val="20"/>
                <w:lang w:val="de-CH"/>
              </w:rPr>
            </w:pPr>
            <w:r w:rsidRPr="002B76CD">
              <w:rPr>
                <w:rFonts w:ascii="Verdana" w:hAnsi="Verdana" w:cs="Times New Roman"/>
                <w:b/>
                <w:bCs/>
                <w:color w:val="FFFFFF" w:themeColor="background1"/>
                <w:spacing w:val="4"/>
                <w:sz w:val="20"/>
                <w:szCs w:val="20"/>
              </w:rPr>
              <w:t>2. Lehrjahr</w:t>
            </w:r>
          </w:p>
        </w:tc>
        <w:tc>
          <w:tcPr>
            <w:tcW w:w="4394" w:type="dxa"/>
            <w:shd w:val="clear" w:color="auto" w:fill="CC0066"/>
          </w:tcPr>
          <w:p w14:paraId="467B45F9" w14:textId="77777777" w:rsidR="00085825" w:rsidRPr="002B76CD" w:rsidRDefault="00085825" w:rsidP="00E121D6">
            <w:pPr>
              <w:pStyle w:val="TableParagraph"/>
              <w:spacing w:before="60" w:after="60"/>
              <w:ind w:left="113"/>
              <w:rPr>
                <w:rFonts w:ascii="Verdana" w:hAnsi="Verdana" w:cstheme="minorHAnsi"/>
                <w:b/>
                <w:bCs/>
                <w:color w:val="FFFFFF" w:themeColor="background1"/>
                <w:sz w:val="20"/>
                <w:szCs w:val="20"/>
                <w:lang w:val="de-CH"/>
              </w:rPr>
            </w:pPr>
            <w:r w:rsidRPr="002B76CD">
              <w:rPr>
                <w:rFonts w:ascii="Verdana" w:hAnsi="Verdana" w:cs="Times New Roman"/>
                <w:b/>
                <w:bCs/>
                <w:color w:val="FFFFFF" w:themeColor="background1"/>
                <w:spacing w:val="4"/>
                <w:sz w:val="20"/>
                <w:szCs w:val="20"/>
              </w:rPr>
              <w:t>3. Lehrjahr</w:t>
            </w:r>
          </w:p>
        </w:tc>
      </w:tr>
    </w:tbl>
    <w:tbl>
      <w:tblPr>
        <w:tblStyle w:val="TableNormal1"/>
        <w:tblW w:w="1431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4441"/>
        <w:gridCol w:w="4631"/>
        <w:gridCol w:w="4394"/>
      </w:tblGrid>
      <w:tr w:rsidR="008D7A32" w:rsidRPr="00525983" w14:paraId="016C4DF8" w14:textId="77777777" w:rsidTr="00897BE7">
        <w:trPr>
          <w:trHeight w:val="53"/>
        </w:trPr>
        <w:tc>
          <w:tcPr>
            <w:tcW w:w="851" w:type="dxa"/>
            <w:vMerge w:val="restart"/>
            <w:shd w:val="clear" w:color="auto" w:fill="FFFFFF" w:themeFill="background1"/>
            <w:textDirection w:val="btLr"/>
          </w:tcPr>
          <w:p w14:paraId="415BE14A" w14:textId="77777777" w:rsidR="008D7A32" w:rsidRPr="00525983" w:rsidRDefault="008D7A32">
            <w:pPr>
              <w:pStyle w:val="TableParagraph"/>
              <w:shd w:val="clear" w:color="auto" w:fill="FFFFFF" w:themeFill="background1"/>
              <w:spacing w:before="60" w:after="60"/>
              <w:ind w:left="113" w:right="187"/>
              <w:rPr>
                <w:rFonts w:ascii="Verdana" w:hAnsi="Verdana" w:cstheme="minorHAnsi"/>
                <w:b/>
                <w:bCs/>
                <w:sz w:val="20"/>
                <w:szCs w:val="20"/>
                <w:lang w:val="de-CH"/>
              </w:rPr>
            </w:pPr>
            <w:r w:rsidRPr="00525983">
              <w:rPr>
                <w:rFonts w:ascii="Verdana" w:hAnsi="Verdana" w:cstheme="minorHAnsi"/>
                <w:b/>
                <w:bCs/>
                <w:sz w:val="20"/>
                <w:szCs w:val="20"/>
                <w:lang w:val="de-CH"/>
              </w:rPr>
              <w:t>f Keltern von Trauben</w:t>
            </w:r>
          </w:p>
        </w:tc>
        <w:tc>
          <w:tcPr>
            <w:tcW w:w="4441" w:type="dxa"/>
            <w:shd w:val="clear" w:color="auto" w:fill="FFFFFF" w:themeFill="background1"/>
          </w:tcPr>
          <w:p w14:paraId="7CDEAEC4" w14:textId="77777777" w:rsidR="008D7A32" w:rsidRPr="00525983" w:rsidRDefault="008D7A32" w:rsidP="00E121D6">
            <w:pPr>
              <w:pStyle w:val="TableParagraph"/>
              <w:shd w:val="clear" w:color="auto" w:fill="FFFFFF" w:themeFill="background1"/>
              <w:tabs>
                <w:tab w:val="left" w:pos="283"/>
              </w:tabs>
              <w:spacing w:before="60" w:after="60" w:line="241" w:lineRule="exact"/>
              <w:ind w:left="113"/>
              <w:rPr>
                <w:rFonts w:ascii="Verdana" w:hAnsi="Verdana" w:cstheme="minorHAnsi"/>
                <w:sz w:val="20"/>
                <w:szCs w:val="20"/>
                <w:lang w:val="de-CH"/>
              </w:rPr>
            </w:pPr>
            <w:r w:rsidRPr="00525983">
              <w:rPr>
                <w:rFonts w:ascii="Verdana" w:hAnsi="Verdana" w:cstheme="minorHAnsi"/>
                <w:sz w:val="20"/>
                <w:szCs w:val="20"/>
                <w:lang w:val="de-CH"/>
              </w:rPr>
              <w:t>Geräte vorbereiten und Weinkeller sauber halten (10 L.)</w:t>
            </w:r>
          </w:p>
          <w:p w14:paraId="05E3A212" w14:textId="77777777" w:rsidR="008D7A32" w:rsidRPr="00525983" w:rsidRDefault="008D7A32" w:rsidP="00E121D6">
            <w:pPr>
              <w:pStyle w:val="TableParagraph"/>
              <w:shd w:val="clear" w:color="auto" w:fill="FFFFFF" w:themeFill="background1"/>
              <w:tabs>
                <w:tab w:val="left" w:pos="283"/>
              </w:tabs>
              <w:spacing w:before="60" w:after="60" w:line="241" w:lineRule="exact"/>
              <w:ind w:left="113"/>
              <w:rPr>
                <w:rFonts w:ascii="Verdana" w:hAnsi="Verdana" w:cstheme="minorHAnsi"/>
                <w:sz w:val="20"/>
                <w:szCs w:val="20"/>
                <w:lang w:val="de-CH"/>
              </w:rPr>
            </w:pPr>
            <w:r w:rsidRPr="00525983">
              <w:rPr>
                <w:rFonts w:ascii="Verdana" w:hAnsi="Verdana" w:cstheme="minorHAnsi"/>
                <w:sz w:val="20"/>
                <w:szCs w:val="20"/>
                <w:lang w:val="de-CH"/>
              </w:rPr>
              <w:t>f1</w:t>
            </w:r>
          </w:p>
        </w:tc>
        <w:tc>
          <w:tcPr>
            <w:tcW w:w="4631" w:type="dxa"/>
            <w:shd w:val="clear" w:color="auto" w:fill="FFFFFF" w:themeFill="background1"/>
          </w:tcPr>
          <w:p w14:paraId="08CD529A" w14:textId="77777777" w:rsidR="008D7A32" w:rsidRPr="00525983" w:rsidRDefault="008D7A32" w:rsidP="00E121D6">
            <w:pPr>
              <w:pStyle w:val="TableParagraph"/>
              <w:shd w:val="clear" w:color="auto" w:fill="FFFFFF" w:themeFill="background1"/>
              <w:tabs>
                <w:tab w:val="left" w:pos="283"/>
              </w:tabs>
              <w:spacing w:before="60" w:after="60" w:line="241" w:lineRule="exact"/>
              <w:ind w:left="113"/>
              <w:rPr>
                <w:rFonts w:ascii="Verdana" w:hAnsi="Verdana" w:cstheme="minorHAnsi"/>
                <w:sz w:val="20"/>
                <w:szCs w:val="20"/>
                <w:lang w:val="de-CH"/>
              </w:rPr>
            </w:pPr>
            <w:r w:rsidRPr="00525983">
              <w:rPr>
                <w:rFonts w:ascii="Verdana" w:hAnsi="Verdana" w:cstheme="minorHAnsi"/>
                <w:sz w:val="20"/>
                <w:szCs w:val="20"/>
                <w:lang w:val="de-CH"/>
              </w:rPr>
              <w:t>Trauben analysieren (10 L.)</w:t>
            </w:r>
          </w:p>
          <w:p w14:paraId="47E68B0D" w14:textId="77777777" w:rsidR="008D7A32" w:rsidRPr="00525983" w:rsidRDefault="008D7A32" w:rsidP="00E121D6">
            <w:pPr>
              <w:pStyle w:val="TableParagraph"/>
              <w:shd w:val="clear" w:color="auto" w:fill="FFFFFF" w:themeFill="background1"/>
              <w:tabs>
                <w:tab w:val="left" w:pos="283"/>
              </w:tabs>
              <w:spacing w:before="60" w:after="60" w:line="241" w:lineRule="exact"/>
              <w:ind w:left="113"/>
              <w:rPr>
                <w:rFonts w:ascii="Verdana" w:hAnsi="Verdana" w:cstheme="minorHAnsi"/>
                <w:sz w:val="20"/>
                <w:szCs w:val="20"/>
                <w:lang w:val="de-CH"/>
              </w:rPr>
            </w:pPr>
            <w:r w:rsidRPr="00525983">
              <w:rPr>
                <w:rFonts w:ascii="Verdana" w:hAnsi="Verdana" w:cstheme="minorHAnsi"/>
                <w:sz w:val="20"/>
                <w:szCs w:val="20"/>
                <w:lang w:val="de-CH"/>
              </w:rPr>
              <w:t>f1</w:t>
            </w:r>
          </w:p>
        </w:tc>
        <w:tc>
          <w:tcPr>
            <w:tcW w:w="4394" w:type="dxa"/>
            <w:shd w:val="clear" w:color="auto" w:fill="FFFFFF" w:themeFill="background1"/>
          </w:tcPr>
          <w:p w14:paraId="727158E5" w14:textId="77777777" w:rsidR="008D7A32" w:rsidRPr="00525983" w:rsidRDefault="008D7A32">
            <w:pPr>
              <w:pStyle w:val="TableParagraph"/>
              <w:shd w:val="clear" w:color="auto" w:fill="FFFFFF" w:themeFill="background1"/>
              <w:spacing w:before="60" w:after="60"/>
              <w:ind w:right="306"/>
              <w:rPr>
                <w:rFonts w:ascii="Verdana" w:hAnsi="Verdana" w:cstheme="minorHAnsi"/>
                <w:sz w:val="20"/>
                <w:szCs w:val="20"/>
                <w:lang w:val="de-CH"/>
              </w:rPr>
            </w:pPr>
          </w:p>
        </w:tc>
      </w:tr>
      <w:tr w:rsidR="008D7A32" w:rsidRPr="00525983" w14:paraId="5FCBDD3E" w14:textId="77777777" w:rsidTr="00897BE7">
        <w:trPr>
          <w:trHeight w:val="53"/>
        </w:trPr>
        <w:tc>
          <w:tcPr>
            <w:tcW w:w="851" w:type="dxa"/>
            <w:vMerge/>
            <w:shd w:val="clear" w:color="auto" w:fill="FFFFFF" w:themeFill="background1"/>
          </w:tcPr>
          <w:p w14:paraId="32F7D17A" w14:textId="77777777" w:rsidR="008D7A32" w:rsidRPr="00525983" w:rsidRDefault="008D7A32">
            <w:pPr>
              <w:pStyle w:val="TableParagraph"/>
              <w:shd w:val="clear" w:color="auto" w:fill="FFFFFF" w:themeFill="background1"/>
              <w:spacing w:before="60" w:after="60"/>
              <w:ind w:left="113" w:right="187"/>
              <w:rPr>
                <w:rFonts w:ascii="Verdana" w:hAnsi="Verdana" w:cstheme="minorHAnsi"/>
                <w:sz w:val="20"/>
                <w:szCs w:val="20"/>
                <w:lang w:val="de-CH"/>
              </w:rPr>
            </w:pPr>
          </w:p>
        </w:tc>
        <w:tc>
          <w:tcPr>
            <w:tcW w:w="4441" w:type="dxa"/>
            <w:shd w:val="clear" w:color="auto" w:fill="FFFFFF" w:themeFill="background1"/>
          </w:tcPr>
          <w:p w14:paraId="682BF981" w14:textId="77777777" w:rsidR="008D7A32" w:rsidRPr="00525983" w:rsidRDefault="008D7A32" w:rsidP="00E121D6">
            <w:pPr>
              <w:pStyle w:val="TableParagraph"/>
              <w:shd w:val="clear" w:color="auto" w:fill="FFFFFF" w:themeFill="background1"/>
              <w:tabs>
                <w:tab w:val="left" w:pos="283"/>
              </w:tabs>
              <w:spacing w:before="60" w:after="60" w:line="241" w:lineRule="exact"/>
              <w:ind w:left="113"/>
              <w:rPr>
                <w:rFonts w:ascii="Verdana" w:hAnsi="Verdana" w:cstheme="minorHAnsi"/>
                <w:sz w:val="20"/>
                <w:szCs w:val="20"/>
                <w:lang w:val="de-CH"/>
              </w:rPr>
            </w:pPr>
            <w:r w:rsidRPr="00525983">
              <w:rPr>
                <w:rFonts w:ascii="Verdana" w:hAnsi="Verdana" w:cstheme="minorHAnsi"/>
                <w:sz w:val="20"/>
                <w:szCs w:val="20"/>
                <w:lang w:val="de-CH"/>
              </w:rPr>
              <w:t>Trauben pressen (10 L.)</w:t>
            </w:r>
          </w:p>
          <w:p w14:paraId="7A0FBA71" w14:textId="77777777" w:rsidR="008D7A32" w:rsidRPr="00525983" w:rsidRDefault="008D7A32" w:rsidP="00E121D6">
            <w:pPr>
              <w:pStyle w:val="TableParagraph"/>
              <w:shd w:val="clear" w:color="auto" w:fill="FFFFFF" w:themeFill="background1"/>
              <w:tabs>
                <w:tab w:val="left" w:pos="283"/>
              </w:tabs>
              <w:spacing w:before="60" w:after="60" w:line="241" w:lineRule="exact"/>
              <w:ind w:left="113"/>
              <w:rPr>
                <w:rFonts w:ascii="Verdana" w:hAnsi="Verdana" w:cstheme="minorHAnsi"/>
                <w:sz w:val="20"/>
                <w:szCs w:val="20"/>
                <w:lang w:val="de-CH"/>
              </w:rPr>
            </w:pPr>
            <w:r w:rsidRPr="00525983">
              <w:rPr>
                <w:rFonts w:ascii="Verdana" w:hAnsi="Verdana" w:cstheme="minorHAnsi"/>
                <w:sz w:val="20"/>
                <w:szCs w:val="20"/>
                <w:lang w:val="de-CH"/>
              </w:rPr>
              <w:t>f2</w:t>
            </w:r>
          </w:p>
        </w:tc>
        <w:tc>
          <w:tcPr>
            <w:tcW w:w="4631" w:type="dxa"/>
            <w:shd w:val="clear" w:color="auto" w:fill="FFFFFF" w:themeFill="background1"/>
          </w:tcPr>
          <w:p w14:paraId="48706AD9" w14:textId="382C66B8" w:rsidR="008D7A32" w:rsidRPr="00CB4F81" w:rsidRDefault="008D7A32" w:rsidP="00E121D6">
            <w:pPr>
              <w:pStyle w:val="TableParagraph"/>
              <w:shd w:val="clear" w:color="auto" w:fill="FFFFFF" w:themeFill="background1"/>
              <w:tabs>
                <w:tab w:val="left" w:pos="283"/>
              </w:tabs>
              <w:spacing w:before="60" w:after="60" w:line="241" w:lineRule="exact"/>
              <w:ind w:left="113"/>
              <w:rPr>
                <w:rFonts w:ascii="Verdana" w:hAnsi="Verdana" w:cstheme="minorHAnsi"/>
                <w:sz w:val="20"/>
                <w:szCs w:val="20"/>
                <w:lang w:val="de-CH"/>
              </w:rPr>
            </w:pPr>
            <w:r w:rsidRPr="00CB4F81">
              <w:rPr>
                <w:rFonts w:ascii="Verdana" w:hAnsi="Verdana" w:cstheme="minorHAnsi"/>
                <w:sz w:val="20"/>
                <w:szCs w:val="20"/>
                <w:lang w:val="de-CH"/>
              </w:rPr>
              <w:t>Den Pressvorgang anpassen (15 L.)</w:t>
            </w:r>
          </w:p>
          <w:p w14:paraId="1BBFF2F5" w14:textId="77777777" w:rsidR="008D7A32" w:rsidRPr="00CB4F81" w:rsidRDefault="008D7A32" w:rsidP="00E121D6">
            <w:pPr>
              <w:pStyle w:val="TableParagraph"/>
              <w:shd w:val="clear" w:color="auto" w:fill="FFFFFF" w:themeFill="background1"/>
              <w:tabs>
                <w:tab w:val="left" w:pos="283"/>
              </w:tabs>
              <w:spacing w:before="60" w:after="60" w:line="241" w:lineRule="exact"/>
              <w:ind w:left="113"/>
              <w:rPr>
                <w:rFonts w:ascii="Verdana" w:hAnsi="Verdana" w:cstheme="minorHAnsi"/>
                <w:sz w:val="20"/>
                <w:szCs w:val="20"/>
                <w:lang w:val="de-CH"/>
              </w:rPr>
            </w:pPr>
            <w:r w:rsidRPr="00CB4F81">
              <w:rPr>
                <w:rFonts w:ascii="Verdana" w:hAnsi="Verdana" w:cstheme="minorHAnsi"/>
                <w:sz w:val="20"/>
                <w:szCs w:val="20"/>
                <w:lang w:val="de-CH"/>
              </w:rPr>
              <w:t>f2</w:t>
            </w:r>
          </w:p>
        </w:tc>
        <w:tc>
          <w:tcPr>
            <w:tcW w:w="4394" w:type="dxa"/>
            <w:shd w:val="clear" w:color="auto" w:fill="FFFFFF" w:themeFill="background1"/>
          </w:tcPr>
          <w:p w14:paraId="2DD8589A" w14:textId="77777777" w:rsidR="008D7A32" w:rsidRPr="00CB4F81" w:rsidRDefault="008D7A32">
            <w:pPr>
              <w:pStyle w:val="TableParagraph"/>
              <w:shd w:val="clear" w:color="auto" w:fill="FFFFFF" w:themeFill="background1"/>
              <w:spacing w:before="60" w:after="60"/>
              <w:ind w:right="306"/>
              <w:rPr>
                <w:rFonts w:ascii="Verdana" w:hAnsi="Verdana" w:cstheme="minorHAnsi"/>
                <w:sz w:val="20"/>
                <w:szCs w:val="20"/>
                <w:lang w:val="de-CH"/>
              </w:rPr>
            </w:pPr>
          </w:p>
        </w:tc>
      </w:tr>
      <w:tr w:rsidR="008D7A32" w:rsidRPr="00525983" w14:paraId="43F380C1" w14:textId="77777777" w:rsidTr="00897BE7">
        <w:trPr>
          <w:trHeight w:val="53"/>
        </w:trPr>
        <w:tc>
          <w:tcPr>
            <w:tcW w:w="851" w:type="dxa"/>
            <w:vMerge/>
            <w:shd w:val="clear" w:color="auto" w:fill="FFFFFF" w:themeFill="background1"/>
          </w:tcPr>
          <w:p w14:paraId="2AF37070" w14:textId="77777777" w:rsidR="008D7A32" w:rsidRPr="00CB4F81" w:rsidRDefault="008D7A32">
            <w:pPr>
              <w:pStyle w:val="TableParagraph"/>
              <w:shd w:val="clear" w:color="auto" w:fill="FFFFFF" w:themeFill="background1"/>
              <w:spacing w:before="60" w:after="60"/>
              <w:ind w:left="113" w:right="187"/>
              <w:rPr>
                <w:rFonts w:ascii="Verdana" w:hAnsi="Verdana" w:cstheme="minorHAnsi"/>
                <w:sz w:val="20"/>
                <w:szCs w:val="20"/>
                <w:lang w:val="de-CH"/>
              </w:rPr>
            </w:pPr>
          </w:p>
        </w:tc>
        <w:tc>
          <w:tcPr>
            <w:tcW w:w="4441" w:type="dxa"/>
            <w:shd w:val="clear" w:color="auto" w:fill="FFFFFF" w:themeFill="background1"/>
          </w:tcPr>
          <w:p w14:paraId="582D3527" w14:textId="77777777" w:rsidR="008D7A32" w:rsidRPr="00525983" w:rsidRDefault="008D7A32" w:rsidP="00E121D6">
            <w:pPr>
              <w:pStyle w:val="TableParagraph"/>
              <w:shd w:val="clear" w:color="auto" w:fill="FFFFFF" w:themeFill="background1"/>
              <w:spacing w:before="60" w:after="60"/>
              <w:ind w:left="113" w:right="306"/>
              <w:rPr>
                <w:rFonts w:ascii="Verdana" w:hAnsi="Verdana" w:cstheme="minorHAnsi"/>
                <w:b/>
                <w:bCs/>
                <w:sz w:val="20"/>
                <w:szCs w:val="20"/>
                <w:lang w:val="de-CH"/>
              </w:rPr>
            </w:pPr>
            <w:r w:rsidRPr="00525983">
              <w:rPr>
                <w:rFonts w:ascii="Verdana" w:hAnsi="Verdana" w:cstheme="minorHAnsi"/>
                <w:b/>
                <w:bCs/>
                <w:sz w:val="20"/>
                <w:szCs w:val="20"/>
                <w:lang w:val="fr-CH"/>
              </w:rPr>
              <w:t xml:space="preserve">Total 20 </w:t>
            </w:r>
            <w:proofErr w:type="spellStart"/>
            <w:r w:rsidRPr="00525983">
              <w:rPr>
                <w:rFonts w:ascii="Verdana" w:hAnsi="Verdana" w:cstheme="minorHAnsi"/>
                <w:b/>
                <w:bCs/>
                <w:sz w:val="20"/>
                <w:szCs w:val="20"/>
                <w:lang w:val="fr-CH"/>
              </w:rPr>
              <w:t>Lektionen</w:t>
            </w:r>
            <w:proofErr w:type="spellEnd"/>
          </w:p>
        </w:tc>
        <w:tc>
          <w:tcPr>
            <w:tcW w:w="4631" w:type="dxa"/>
            <w:shd w:val="clear" w:color="auto" w:fill="FFFFFF" w:themeFill="background1"/>
            <w:vAlign w:val="center"/>
          </w:tcPr>
          <w:p w14:paraId="595D0969" w14:textId="77777777" w:rsidR="008D7A32" w:rsidRPr="00525983" w:rsidRDefault="008D7A32" w:rsidP="00E121D6">
            <w:pPr>
              <w:pStyle w:val="TableParagraph"/>
              <w:shd w:val="clear" w:color="auto" w:fill="FFFFFF" w:themeFill="background1"/>
              <w:spacing w:before="60" w:after="60"/>
              <w:ind w:left="113" w:right="306"/>
              <w:rPr>
                <w:rFonts w:ascii="Verdana" w:hAnsi="Verdana" w:cstheme="minorHAnsi"/>
                <w:sz w:val="20"/>
                <w:szCs w:val="20"/>
                <w:lang w:val="de-CH"/>
              </w:rPr>
            </w:pPr>
            <w:r w:rsidRPr="00E121D6">
              <w:rPr>
                <w:rFonts w:ascii="Verdana" w:hAnsi="Verdana" w:cstheme="minorHAnsi"/>
                <w:b/>
                <w:bCs/>
                <w:sz w:val="20"/>
                <w:szCs w:val="20"/>
                <w:lang w:val="de-CH"/>
              </w:rPr>
              <w:t>Total</w:t>
            </w:r>
            <w:r w:rsidRPr="00525983">
              <w:rPr>
                <w:rFonts w:ascii="Verdana" w:hAnsi="Verdana" w:cstheme="minorHAnsi"/>
                <w:b/>
                <w:bCs/>
                <w:sz w:val="20"/>
                <w:szCs w:val="20"/>
                <w:lang w:val="fr-CH"/>
              </w:rPr>
              <w:t xml:space="preserve"> 25 </w:t>
            </w:r>
            <w:proofErr w:type="spellStart"/>
            <w:r w:rsidRPr="00525983">
              <w:rPr>
                <w:rFonts w:ascii="Verdana" w:hAnsi="Verdana" w:cstheme="minorHAnsi"/>
                <w:b/>
                <w:bCs/>
                <w:sz w:val="20"/>
                <w:szCs w:val="20"/>
                <w:lang w:val="fr-CH"/>
              </w:rPr>
              <w:t>Lektionen</w:t>
            </w:r>
            <w:proofErr w:type="spellEnd"/>
          </w:p>
        </w:tc>
        <w:tc>
          <w:tcPr>
            <w:tcW w:w="4394" w:type="dxa"/>
            <w:shd w:val="clear" w:color="auto" w:fill="FFFFFF" w:themeFill="background1"/>
          </w:tcPr>
          <w:p w14:paraId="613EDEBA" w14:textId="77777777" w:rsidR="008D7A32" w:rsidRPr="00525983" w:rsidRDefault="008D7A32" w:rsidP="00E121D6">
            <w:pPr>
              <w:pStyle w:val="TableParagraph"/>
              <w:shd w:val="clear" w:color="auto" w:fill="FFFFFF" w:themeFill="background1"/>
              <w:spacing w:before="60" w:after="60"/>
              <w:ind w:left="113" w:right="306"/>
              <w:rPr>
                <w:rFonts w:ascii="Verdana" w:hAnsi="Verdana" w:cstheme="minorHAnsi"/>
                <w:sz w:val="20"/>
                <w:szCs w:val="20"/>
                <w:lang w:val="de-CH"/>
              </w:rPr>
            </w:pPr>
            <w:r w:rsidRPr="00525983">
              <w:rPr>
                <w:rFonts w:ascii="Verdana" w:hAnsi="Verdana" w:cstheme="minorHAnsi"/>
                <w:b/>
                <w:bCs/>
                <w:sz w:val="20"/>
                <w:szCs w:val="20"/>
                <w:lang w:val="fr-CH"/>
              </w:rPr>
              <w:t xml:space="preserve">Total 40 </w:t>
            </w:r>
            <w:proofErr w:type="spellStart"/>
            <w:r w:rsidRPr="00525983">
              <w:rPr>
                <w:rFonts w:ascii="Verdana" w:hAnsi="Verdana" w:cstheme="minorHAnsi"/>
                <w:b/>
                <w:bCs/>
                <w:sz w:val="20"/>
                <w:szCs w:val="20"/>
                <w:lang w:val="fr-CH"/>
              </w:rPr>
              <w:t>Lektionen</w:t>
            </w:r>
            <w:proofErr w:type="spellEnd"/>
          </w:p>
        </w:tc>
      </w:tr>
      <w:tr w:rsidR="008D7A32" w:rsidRPr="00525983" w14:paraId="4F63574E" w14:textId="77777777" w:rsidTr="00897BE7">
        <w:trPr>
          <w:trHeight w:val="53"/>
        </w:trPr>
        <w:tc>
          <w:tcPr>
            <w:tcW w:w="851" w:type="dxa"/>
            <w:vMerge w:val="restart"/>
            <w:shd w:val="clear" w:color="auto" w:fill="FFFFFF" w:themeFill="background1"/>
            <w:textDirection w:val="btLr"/>
          </w:tcPr>
          <w:p w14:paraId="6F9F3744" w14:textId="77777777" w:rsidR="008D7A32" w:rsidRPr="00525983" w:rsidRDefault="008D7A32">
            <w:pPr>
              <w:pStyle w:val="TableParagraph"/>
              <w:shd w:val="clear" w:color="auto" w:fill="FFFFFF" w:themeFill="background1"/>
              <w:spacing w:before="60" w:after="60"/>
              <w:ind w:left="113" w:right="187"/>
              <w:rPr>
                <w:rFonts w:ascii="Verdana" w:hAnsi="Verdana" w:cstheme="minorHAnsi"/>
                <w:b/>
                <w:bCs/>
                <w:sz w:val="20"/>
                <w:szCs w:val="20"/>
                <w:lang w:val="de-CH"/>
              </w:rPr>
            </w:pPr>
            <w:r w:rsidRPr="00525983">
              <w:rPr>
                <w:rFonts w:ascii="Verdana" w:hAnsi="Verdana" w:cstheme="minorHAnsi"/>
                <w:b/>
                <w:bCs/>
                <w:sz w:val="20"/>
                <w:szCs w:val="20"/>
                <w:lang w:val="de-CH"/>
              </w:rPr>
              <w:t>g Vermarkten von Produkten</w:t>
            </w:r>
          </w:p>
        </w:tc>
        <w:tc>
          <w:tcPr>
            <w:tcW w:w="4441" w:type="dxa"/>
            <w:shd w:val="clear" w:color="auto" w:fill="FFFFFF" w:themeFill="background1"/>
          </w:tcPr>
          <w:p w14:paraId="4A180CA9" w14:textId="77777777" w:rsidR="008D7A32" w:rsidRPr="00525983" w:rsidRDefault="008D7A32" w:rsidP="00E121D6">
            <w:pPr>
              <w:pStyle w:val="TableParagraph"/>
              <w:shd w:val="clear" w:color="auto" w:fill="FFFFFF" w:themeFill="background1"/>
              <w:tabs>
                <w:tab w:val="left" w:pos="283"/>
              </w:tabs>
              <w:spacing w:before="60" w:after="60" w:line="241" w:lineRule="exact"/>
              <w:ind w:left="113"/>
              <w:rPr>
                <w:rFonts w:ascii="Verdana" w:hAnsi="Verdana" w:cstheme="minorHAnsi"/>
                <w:sz w:val="20"/>
                <w:szCs w:val="20"/>
                <w:lang w:val="de-CH"/>
              </w:rPr>
            </w:pPr>
            <w:r w:rsidRPr="00525983">
              <w:rPr>
                <w:rFonts w:ascii="Verdana" w:hAnsi="Verdana" w:cstheme="minorHAnsi"/>
                <w:sz w:val="20"/>
                <w:szCs w:val="20"/>
                <w:lang w:val="de-CH"/>
              </w:rPr>
              <w:t>Grundlagen der Sensorik einüben (15 L.)</w:t>
            </w:r>
          </w:p>
          <w:p w14:paraId="17AA8B09" w14:textId="77777777" w:rsidR="008D7A32" w:rsidRPr="00E121D6" w:rsidRDefault="008D7A32" w:rsidP="00E121D6">
            <w:pPr>
              <w:pStyle w:val="TableParagraph"/>
              <w:shd w:val="clear" w:color="auto" w:fill="FFFFFF" w:themeFill="background1"/>
              <w:tabs>
                <w:tab w:val="left" w:pos="283"/>
              </w:tabs>
              <w:spacing w:before="60" w:after="60" w:line="241" w:lineRule="exact"/>
              <w:ind w:left="113"/>
              <w:rPr>
                <w:rFonts w:ascii="Verdana" w:hAnsi="Verdana" w:cstheme="minorHAnsi"/>
                <w:sz w:val="20"/>
                <w:szCs w:val="20"/>
                <w:lang w:val="de-CH"/>
              </w:rPr>
            </w:pPr>
            <w:r w:rsidRPr="00525983">
              <w:rPr>
                <w:rFonts w:ascii="Verdana" w:hAnsi="Verdana" w:cstheme="minorHAnsi"/>
                <w:sz w:val="20"/>
                <w:szCs w:val="20"/>
                <w:lang w:val="de-CH"/>
              </w:rPr>
              <w:t>g1</w:t>
            </w:r>
          </w:p>
        </w:tc>
        <w:tc>
          <w:tcPr>
            <w:tcW w:w="4631" w:type="dxa"/>
            <w:shd w:val="clear" w:color="auto" w:fill="FFFFFF" w:themeFill="background1"/>
          </w:tcPr>
          <w:p w14:paraId="04A4915E" w14:textId="77777777" w:rsidR="008D7A32" w:rsidRPr="00525983" w:rsidRDefault="008D7A32" w:rsidP="00E121D6">
            <w:pPr>
              <w:pStyle w:val="TableParagraph"/>
              <w:shd w:val="clear" w:color="auto" w:fill="FFFFFF" w:themeFill="background1"/>
              <w:tabs>
                <w:tab w:val="left" w:pos="283"/>
              </w:tabs>
              <w:spacing w:before="60" w:after="60" w:line="241" w:lineRule="exact"/>
              <w:ind w:left="113"/>
              <w:rPr>
                <w:rFonts w:ascii="Verdana" w:hAnsi="Verdana" w:cstheme="minorHAnsi"/>
                <w:sz w:val="20"/>
                <w:szCs w:val="20"/>
                <w:lang w:val="de-CH"/>
              </w:rPr>
            </w:pPr>
            <w:r w:rsidRPr="00525983">
              <w:rPr>
                <w:rFonts w:ascii="Verdana" w:hAnsi="Verdana" w:cstheme="minorHAnsi"/>
                <w:sz w:val="20"/>
                <w:szCs w:val="20"/>
                <w:lang w:val="de-CH"/>
              </w:rPr>
              <w:t>Wein degustieren und Qualität beurteilen (10 L.)</w:t>
            </w:r>
          </w:p>
          <w:p w14:paraId="3869865C" w14:textId="77777777" w:rsidR="008D7A32" w:rsidRPr="00525983" w:rsidRDefault="008D7A32" w:rsidP="00E121D6">
            <w:pPr>
              <w:pStyle w:val="TableParagraph"/>
              <w:shd w:val="clear" w:color="auto" w:fill="FFFFFF" w:themeFill="background1"/>
              <w:spacing w:before="60" w:after="60"/>
              <w:ind w:left="113" w:right="306"/>
              <w:rPr>
                <w:rFonts w:ascii="Verdana" w:hAnsi="Verdana" w:cstheme="minorHAnsi"/>
                <w:sz w:val="20"/>
                <w:szCs w:val="20"/>
                <w:lang w:val="de-CH"/>
              </w:rPr>
            </w:pPr>
            <w:r w:rsidRPr="00525983">
              <w:rPr>
                <w:rFonts w:ascii="Verdana" w:hAnsi="Verdana" w:cstheme="minorHAnsi"/>
                <w:sz w:val="20"/>
                <w:szCs w:val="20"/>
                <w:lang w:val="de-CH"/>
              </w:rPr>
              <w:t>g1</w:t>
            </w:r>
          </w:p>
        </w:tc>
        <w:tc>
          <w:tcPr>
            <w:tcW w:w="4394" w:type="dxa"/>
            <w:shd w:val="clear" w:color="auto" w:fill="FFFFFF" w:themeFill="background1"/>
          </w:tcPr>
          <w:p w14:paraId="43544EA3" w14:textId="77777777" w:rsidR="008D7A32" w:rsidRPr="00525983" w:rsidRDefault="008D7A32" w:rsidP="00E121D6">
            <w:pPr>
              <w:pStyle w:val="TableParagraph"/>
              <w:shd w:val="clear" w:color="auto" w:fill="FFFFFF" w:themeFill="background1"/>
              <w:tabs>
                <w:tab w:val="left" w:pos="283"/>
              </w:tabs>
              <w:spacing w:before="60" w:after="60" w:line="241" w:lineRule="exact"/>
              <w:ind w:left="113"/>
              <w:rPr>
                <w:rFonts w:ascii="Verdana" w:hAnsi="Verdana" w:cstheme="minorHAnsi"/>
                <w:sz w:val="20"/>
                <w:szCs w:val="20"/>
                <w:lang w:val="de-CH"/>
              </w:rPr>
            </w:pPr>
            <w:r w:rsidRPr="00525983">
              <w:rPr>
                <w:rFonts w:ascii="Verdana" w:hAnsi="Verdana" w:cstheme="minorHAnsi"/>
                <w:sz w:val="20"/>
                <w:szCs w:val="20"/>
                <w:lang w:val="de-CH"/>
              </w:rPr>
              <w:t>Wein fachgerecht beschreiben (10 L.)</w:t>
            </w:r>
          </w:p>
          <w:p w14:paraId="1459AD8B" w14:textId="77777777" w:rsidR="008D7A32" w:rsidRPr="00525983" w:rsidRDefault="008D7A32" w:rsidP="00E121D6">
            <w:pPr>
              <w:pStyle w:val="TableParagraph"/>
              <w:shd w:val="clear" w:color="auto" w:fill="FFFFFF" w:themeFill="background1"/>
              <w:spacing w:before="60" w:after="60"/>
              <w:ind w:left="113" w:right="306"/>
              <w:rPr>
                <w:rFonts w:ascii="Verdana" w:hAnsi="Verdana" w:cstheme="minorHAnsi"/>
                <w:sz w:val="20"/>
                <w:szCs w:val="20"/>
                <w:lang w:val="de-CH"/>
              </w:rPr>
            </w:pPr>
            <w:r w:rsidRPr="00525983">
              <w:rPr>
                <w:rFonts w:ascii="Verdana" w:hAnsi="Verdana" w:cstheme="minorHAnsi"/>
                <w:sz w:val="20"/>
                <w:szCs w:val="20"/>
                <w:lang w:val="de-CH"/>
              </w:rPr>
              <w:t>g1</w:t>
            </w:r>
          </w:p>
        </w:tc>
      </w:tr>
      <w:tr w:rsidR="008D7A32" w:rsidRPr="00525983" w14:paraId="52BC6D53" w14:textId="77777777" w:rsidTr="00897BE7">
        <w:trPr>
          <w:trHeight w:val="53"/>
        </w:trPr>
        <w:tc>
          <w:tcPr>
            <w:tcW w:w="851" w:type="dxa"/>
            <w:vMerge/>
            <w:shd w:val="clear" w:color="auto" w:fill="FFFFFF" w:themeFill="background1"/>
          </w:tcPr>
          <w:p w14:paraId="311932D0" w14:textId="77777777" w:rsidR="008D7A32" w:rsidRPr="00525983" w:rsidRDefault="008D7A32">
            <w:pPr>
              <w:pStyle w:val="TableParagraph"/>
              <w:shd w:val="clear" w:color="auto" w:fill="FFFFFF" w:themeFill="background1"/>
              <w:spacing w:before="60" w:after="60"/>
              <w:ind w:left="113" w:right="187"/>
              <w:rPr>
                <w:rFonts w:ascii="Verdana" w:hAnsi="Verdana" w:cstheme="minorHAnsi"/>
                <w:sz w:val="20"/>
                <w:szCs w:val="20"/>
                <w:lang w:val="de-CH"/>
              </w:rPr>
            </w:pPr>
          </w:p>
        </w:tc>
        <w:tc>
          <w:tcPr>
            <w:tcW w:w="4441" w:type="dxa"/>
            <w:shd w:val="clear" w:color="auto" w:fill="FFFFFF" w:themeFill="background1"/>
          </w:tcPr>
          <w:p w14:paraId="2EBF297C" w14:textId="77777777" w:rsidR="008D7A32" w:rsidRPr="00525983" w:rsidRDefault="008D7A32" w:rsidP="00E121D6">
            <w:pPr>
              <w:pStyle w:val="TableParagraph"/>
              <w:shd w:val="clear" w:color="auto" w:fill="FFFFFF" w:themeFill="background1"/>
              <w:tabs>
                <w:tab w:val="left" w:pos="283"/>
              </w:tabs>
              <w:spacing w:before="60" w:after="60" w:line="241" w:lineRule="exact"/>
              <w:ind w:left="113"/>
              <w:rPr>
                <w:rFonts w:ascii="Verdana" w:hAnsi="Verdana" w:cstheme="minorHAnsi"/>
                <w:sz w:val="20"/>
                <w:szCs w:val="20"/>
                <w:lang w:val="de-CH"/>
              </w:rPr>
            </w:pPr>
            <w:r w:rsidRPr="00525983">
              <w:rPr>
                <w:rFonts w:ascii="Verdana" w:hAnsi="Verdana" w:cstheme="minorHAnsi"/>
                <w:sz w:val="20"/>
                <w:szCs w:val="20"/>
                <w:lang w:val="de-CH"/>
              </w:rPr>
              <w:t>Betrieb präsentieren (10 L.)</w:t>
            </w:r>
          </w:p>
          <w:p w14:paraId="76A73E4E" w14:textId="77777777" w:rsidR="008D7A32" w:rsidRPr="00E121D6" w:rsidRDefault="008D7A32" w:rsidP="00E121D6">
            <w:pPr>
              <w:pStyle w:val="TableParagraph"/>
              <w:shd w:val="clear" w:color="auto" w:fill="FFFFFF" w:themeFill="background1"/>
              <w:tabs>
                <w:tab w:val="left" w:pos="283"/>
              </w:tabs>
              <w:spacing w:before="60" w:after="60" w:line="241" w:lineRule="exact"/>
              <w:ind w:left="113"/>
              <w:rPr>
                <w:rFonts w:ascii="Verdana" w:hAnsi="Verdana" w:cstheme="minorHAnsi"/>
                <w:sz w:val="20"/>
                <w:szCs w:val="20"/>
                <w:lang w:val="de-CH"/>
              </w:rPr>
            </w:pPr>
            <w:r w:rsidRPr="00525983">
              <w:rPr>
                <w:rFonts w:ascii="Verdana" w:hAnsi="Verdana" w:cstheme="minorHAnsi"/>
                <w:sz w:val="20"/>
                <w:szCs w:val="20"/>
                <w:lang w:val="de-CH"/>
              </w:rPr>
              <w:t>g2</w:t>
            </w:r>
          </w:p>
        </w:tc>
        <w:tc>
          <w:tcPr>
            <w:tcW w:w="4631" w:type="dxa"/>
            <w:shd w:val="clear" w:color="auto" w:fill="FFFFFF" w:themeFill="background1"/>
          </w:tcPr>
          <w:p w14:paraId="090E2263" w14:textId="77777777" w:rsidR="008D7A32" w:rsidRPr="00525983" w:rsidRDefault="008D7A32" w:rsidP="00E121D6">
            <w:pPr>
              <w:pStyle w:val="TableParagraph"/>
              <w:shd w:val="clear" w:color="auto" w:fill="FFFFFF" w:themeFill="background1"/>
              <w:tabs>
                <w:tab w:val="left" w:pos="283"/>
              </w:tabs>
              <w:spacing w:before="60" w:after="60" w:line="241" w:lineRule="exact"/>
              <w:ind w:left="113"/>
              <w:rPr>
                <w:rFonts w:ascii="Verdana" w:hAnsi="Verdana" w:cstheme="minorHAnsi"/>
                <w:sz w:val="20"/>
                <w:szCs w:val="20"/>
                <w:lang w:val="de-CH"/>
              </w:rPr>
            </w:pPr>
            <w:r w:rsidRPr="00525983">
              <w:rPr>
                <w:rFonts w:ascii="Verdana" w:hAnsi="Verdana" w:cstheme="minorHAnsi"/>
                <w:sz w:val="20"/>
                <w:szCs w:val="20"/>
                <w:lang w:val="de-CH"/>
              </w:rPr>
              <w:t>Wein verkaufen (5 L.)</w:t>
            </w:r>
          </w:p>
          <w:p w14:paraId="7E49E0BD" w14:textId="77777777" w:rsidR="008D7A32" w:rsidRPr="00525983" w:rsidRDefault="008D7A32" w:rsidP="00E121D6">
            <w:pPr>
              <w:pStyle w:val="TableParagraph"/>
              <w:shd w:val="clear" w:color="auto" w:fill="FFFFFF" w:themeFill="background1"/>
              <w:spacing w:before="60" w:after="60"/>
              <w:ind w:left="113" w:right="306"/>
              <w:rPr>
                <w:rFonts w:ascii="Verdana" w:hAnsi="Verdana" w:cstheme="minorHAnsi"/>
                <w:sz w:val="20"/>
                <w:szCs w:val="20"/>
                <w:lang w:val="de-CH"/>
              </w:rPr>
            </w:pPr>
            <w:r w:rsidRPr="00525983">
              <w:rPr>
                <w:rFonts w:ascii="Verdana" w:hAnsi="Verdana" w:cstheme="minorHAnsi"/>
                <w:sz w:val="20"/>
                <w:szCs w:val="20"/>
                <w:lang w:val="de-CH"/>
              </w:rPr>
              <w:t>g2</w:t>
            </w:r>
          </w:p>
        </w:tc>
        <w:tc>
          <w:tcPr>
            <w:tcW w:w="4394" w:type="dxa"/>
            <w:shd w:val="clear" w:color="auto" w:fill="FFFFFF" w:themeFill="background1"/>
          </w:tcPr>
          <w:p w14:paraId="733FBC60" w14:textId="77777777" w:rsidR="008D7A32" w:rsidRPr="00525983" w:rsidRDefault="008D7A32" w:rsidP="00E121D6">
            <w:pPr>
              <w:pStyle w:val="TableParagraph"/>
              <w:shd w:val="clear" w:color="auto" w:fill="FFFFFF" w:themeFill="background1"/>
              <w:tabs>
                <w:tab w:val="left" w:pos="283"/>
              </w:tabs>
              <w:spacing w:before="60" w:after="60" w:line="241" w:lineRule="exact"/>
              <w:ind w:left="113"/>
              <w:rPr>
                <w:rFonts w:ascii="Verdana" w:hAnsi="Verdana" w:cstheme="minorHAnsi"/>
                <w:sz w:val="20"/>
                <w:szCs w:val="20"/>
                <w:lang w:val="de-CH"/>
              </w:rPr>
            </w:pPr>
            <w:r w:rsidRPr="00525983">
              <w:rPr>
                <w:rFonts w:ascii="Verdana" w:hAnsi="Verdana" w:cstheme="minorHAnsi"/>
                <w:sz w:val="20"/>
                <w:szCs w:val="20"/>
                <w:lang w:val="de-CH"/>
              </w:rPr>
              <w:t>Verkaufsanlässe organisieren (10 L.)</w:t>
            </w:r>
          </w:p>
          <w:p w14:paraId="6F2AA9AE" w14:textId="77777777" w:rsidR="008D7A32" w:rsidRPr="00525983" w:rsidRDefault="008D7A32" w:rsidP="00E121D6">
            <w:pPr>
              <w:pStyle w:val="TableParagraph"/>
              <w:shd w:val="clear" w:color="auto" w:fill="FFFFFF" w:themeFill="background1"/>
              <w:spacing w:before="60" w:after="60"/>
              <w:ind w:left="113" w:right="306"/>
              <w:rPr>
                <w:rFonts w:ascii="Verdana" w:hAnsi="Verdana" w:cstheme="minorHAnsi"/>
                <w:sz w:val="20"/>
                <w:szCs w:val="20"/>
                <w:lang w:val="de-CH"/>
              </w:rPr>
            </w:pPr>
            <w:r w:rsidRPr="00525983">
              <w:rPr>
                <w:rFonts w:ascii="Verdana" w:hAnsi="Verdana" w:cstheme="minorHAnsi"/>
                <w:sz w:val="20"/>
                <w:szCs w:val="20"/>
                <w:lang w:val="de-CH"/>
              </w:rPr>
              <w:t>g2</w:t>
            </w:r>
          </w:p>
        </w:tc>
      </w:tr>
      <w:tr w:rsidR="008D7A32" w:rsidRPr="00525983" w14:paraId="4BD3705A" w14:textId="77777777" w:rsidTr="00897BE7">
        <w:trPr>
          <w:trHeight w:val="53"/>
        </w:trPr>
        <w:tc>
          <w:tcPr>
            <w:tcW w:w="851" w:type="dxa"/>
            <w:vMerge/>
            <w:shd w:val="clear" w:color="auto" w:fill="FFFFFF" w:themeFill="background1"/>
          </w:tcPr>
          <w:p w14:paraId="21BADF66" w14:textId="77777777" w:rsidR="008D7A32" w:rsidRPr="00525983" w:rsidRDefault="008D7A32">
            <w:pPr>
              <w:pStyle w:val="TableParagraph"/>
              <w:shd w:val="clear" w:color="auto" w:fill="FFFFFF" w:themeFill="background1"/>
              <w:spacing w:before="60" w:after="60"/>
              <w:ind w:left="113" w:right="187"/>
              <w:rPr>
                <w:rFonts w:ascii="Verdana" w:hAnsi="Verdana" w:cstheme="minorHAnsi"/>
                <w:sz w:val="20"/>
                <w:szCs w:val="20"/>
                <w:lang w:val="de-CH"/>
              </w:rPr>
            </w:pPr>
          </w:p>
        </w:tc>
        <w:tc>
          <w:tcPr>
            <w:tcW w:w="4441" w:type="dxa"/>
            <w:shd w:val="clear" w:color="auto" w:fill="FFFFFF" w:themeFill="background1"/>
          </w:tcPr>
          <w:p w14:paraId="19190228" w14:textId="77777777" w:rsidR="008D7A32" w:rsidRPr="00525983" w:rsidRDefault="008D7A32" w:rsidP="00E121D6">
            <w:pPr>
              <w:pStyle w:val="TableParagraph"/>
              <w:shd w:val="clear" w:color="auto" w:fill="FFFFFF" w:themeFill="background1"/>
              <w:spacing w:before="60" w:after="60"/>
              <w:ind w:left="113" w:right="306"/>
              <w:rPr>
                <w:rFonts w:ascii="Verdana" w:hAnsi="Verdana" w:cstheme="minorHAnsi"/>
                <w:b/>
                <w:bCs/>
                <w:sz w:val="20"/>
                <w:szCs w:val="20"/>
                <w:lang w:val="de-CH"/>
              </w:rPr>
            </w:pPr>
            <w:r w:rsidRPr="00525983">
              <w:rPr>
                <w:rFonts w:ascii="Verdana" w:hAnsi="Verdana" w:cstheme="minorHAnsi"/>
                <w:b/>
                <w:bCs/>
                <w:sz w:val="20"/>
                <w:szCs w:val="20"/>
                <w:lang w:val="fr-CH"/>
              </w:rPr>
              <w:t xml:space="preserve">Total 25 </w:t>
            </w:r>
            <w:proofErr w:type="spellStart"/>
            <w:r w:rsidRPr="00525983">
              <w:rPr>
                <w:rFonts w:ascii="Verdana" w:hAnsi="Verdana" w:cstheme="minorHAnsi"/>
                <w:b/>
                <w:bCs/>
                <w:sz w:val="20"/>
                <w:szCs w:val="20"/>
                <w:lang w:val="fr-CH"/>
              </w:rPr>
              <w:t>Lektionen</w:t>
            </w:r>
            <w:proofErr w:type="spellEnd"/>
          </w:p>
        </w:tc>
        <w:tc>
          <w:tcPr>
            <w:tcW w:w="4631" w:type="dxa"/>
            <w:shd w:val="clear" w:color="auto" w:fill="FFFFFF" w:themeFill="background1"/>
            <w:vAlign w:val="center"/>
          </w:tcPr>
          <w:p w14:paraId="6F74718D" w14:textId="77777777" w:rsidR="008D7A32" w:rsidRPr="00525983" w:rsidRDefault="008D7A32" w:rsidP="00E121D6">
            <w:pPr>
              <w:pStyle w:val="TableParagraph"/>
              <w:shd w:val="clear" w:color="auto" w:fill="FFFFFF" w:themeFill="background1"/>
              <w:spacing w:before="60" w:after="60"/>
              <w:ind w:left="113" w:right="306"/>
              <w:rPr>
                <w:rFonts w:ascii="Verdana" w:hAnsi="Verdana" w:cstheme="minorHAnsi"/>
                <w:sz w:val="20"/>
                <w:szCs w:val="20"/>
                <w:lang w:val="de-CH"/>
              </w:rPr>
            </w:pPr>
            <w:r w:rsidRPr="00525983">
              <w:rPr>
                <w:rFonts w:ascii="Verdana" w:hAnsi="Verdana" w:cstheme="minorHAnsi"/>
                <w:b/>
                <w:bCs/>
                <w:sz w:val="20"/>
                <w:szCs w:val="20"/>
                <w:lang w:val="fr-CH"/>
              </w:rPr>
              <w:t xml:space="preserve">Total </w:t>
            </w:r>
            <w:r w:rsidRPr="00E121D6">
              <w:rPr>
                <w:rFonts w:ascii="Verdana" w:hAnsi="Verdana" w:cstheme="minorHAnsi"/>
                <w:b/>
                <w:bCs/>
                <w:sz w:val="20"/>
                <w:szCs w:val="20"/>
                <w:lang w:val="de-CH"/>
              </w:rPr>
              <w:t>15</w:t>
            </w:r>
            <w:r w:rsidRPr="00525983">
              <w:rPr>
                <w:rFonts w:ascii="Verdana" w:hAnsi="Verdana" w:cstheme="minorHAnsi"/>
                <w:b/>
                <w:bCs/>
                <w:sz w:val="20"/>
                <w:szCs w:val="20"/>
                <w:lang w:val="fr-CH"/>
              </w:rPr>
              <w:t xml:space="preserve"> </w:t>
            </w:r>
            <w:proofErr w:type="spellStart"/>
            <w:r w:rsidRPr="00525983">
              <w:rPr>
                <w:rFonts w:ascii="Verdana" w:hAnsi="Verdana" w:cstheme="minorHAnsi"/>
                <w:b/>
                <w:bCs/>
                <w:sz w:val="20"/>
                <w:szCs w:val="20"/>
                <w:lang w:val="fr-CH"/>
              </w:rPr>
              <w:t>Lektionen</w:t>
            </w:r>
            <w:proofErr w:type="spellEnd"/>
          </w:p>
        </w:tc>
        <w:tc>
          <w:tcPr>
            <w:tcW w:w="4394" w:type="dxa"/>
            <w:shd w:val="clear" w:color="auto" w:fill="FFFFFF" w:themeFill="background1"/>
          </w:tcPr>
          <w:p w14:paraId="613510D4" w14:textId="77777777" w:rsidR="008D7A32" w:rsidRPr="00525983" w:rsidRDefault="008D7A32" w:rsidP="00E121D6">
            <w:pPr>
              <w:pStyle w:val="TableParagraph"/>
              <w:shd w:val="clear" w:color="auto" w:fill="FFFFFF" w:themeFill="background1"/>
              <w:spacing w:before="60" w:after="60"/>
              <w:ind w:left="113" w:right="306"/>
              <w:rPr>
                <w:rFonts w:ascii="Verdana" w:hAnsi="Verdana" w:cstheme="minorHAnsi"/>
                <w:sz w:val="20"/>
                <w:szCs w:val="20"/>
                <w:lang w:val="de-CH"/>
              </w:rPr>
            </w:pPr>
            <w:r w:rsidRPr="00525983">
              <w:rPr>
                <w:rFonts w:ascii="Verdana" w:hAnsi="Verdana" w:cstheme="minorHAnsi"/>
                <w:b/>
                <w:bCs/>
                <w:sz w:val="20"/>
                <w:szCs w:val="20"/>
                <w:lang w:val="fr-CH"/>
              </w:rPr>
              <w:t xml:space="preserve">Total 20 </w:t>
            </w:r>
            <w:r w:rsidRPr="00E121D6">
              <w:rPr>
                <w:rFonts w:ascii="Verdana" w:hAnsi="Verdana" w:cstheme="minorHAnsi"/>
                <w:b/>
                <w:bCs/>
                <w:sz w:val="20"/>
                <w:szCs w:val="20"/>
                <w:lang w:val="de-CH"/>
              </w:rPr>
              <w:t>Lektionen</w:t>
            </w:r>
          </w:p>
        </w:tc>
      </w:tr>
    </w:tbl>
    <w:p w14:paraId="098A16A6" w14:textId="77777777" w:rsidR="008D7A32" w:rsidRDefault="008D7A32" w:rsidP="008D7A32"/>
    <w:p w14:paraId="11938BA4" w14:textId="77777777" w:rsidR="008D7A32" w:rsidRDefault="008D7A32" w:rsidP="008D7A32">
      <w:pPr>
        <w:rPr>
          <w:rFonts w:ascii="Verdana" w:hAnsi="Verdana" w:cstheme="minorHAnsi"/>
          <w:b/>
          <w:bCs/>
          <w:sz w:val="20"/>
          <w:szCs w:val="20"/>
        </w:rPr>
      </w:pPr>
      <w:r>
        <w:rPr>
          <w:rFonts w:ascii="Verdana" w:hAnsi="Verdana" w:cstheme="minorHAnsi"/>
          <w:b/>
          <w:bCs/>
          <w:sz w:val="20"/>
          <w:szCs w:val="20"/>
        </w:rPr>
        <w:br w:type="page"/>
      </w:r>
    </w:p>
    <w:p w14:paraId="6460C1EE" w14:textId="77777777" w:rsidR="008D7A32" w:rsidRDefault="008D7A32" w:rsidP="008D7A32">
      <w:pPr>
        <w:rPr>
          <w:rFonts w:ascii="Verdana" w:hAnsi="Verdana" w:cstheme="minorHAnsi"/>
          <w:b/>
          <w:bCs/>
          <w:sz w:val="20"/>
          <w:szCs w:val="20"/>
        </w:rPr>
      </w:pPr>
      <w:r>
        <w:rPr>
          <w:rFonts w:ascii="Verdana" w:hAnsi="Verdana" w:cstheme="minorHAnsi"/>
          <w:b/>
          <w:bCs/>
          <w:sz w:val="20"/>
          <w:szCs w:val="20"/>
        </w:rPr>
        <w:lastRenderedPageBreak/>
        <w:t>Fachrichtung Winzerin/Winzer</w:t>
      </w:r>
    </w:p>
    <w:tbl>
      <w:tblPr>
        <w:tblStyle w:val="TableNormal1"/>
        <w:tblW w:w="1431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4441"/>
        <w:gridCol w:w="4631"/>
        <w:gridCol w:w="4394"/>
      </w:tblGrid>
      <w:tr w:rsidR="008D7A32" w:rsidRPr="003A0152" w14:paraId="5680EBC3" w14:textId="77777777" w:rsidTr="00897BE7">
        <w:trPr>
          <w:trHeight w:val="297"/>
        </w:trPr>
        <w:tc>
          <w:tcPr>
            <w:tcW w:w="851" w:type="dxa"/>
            <w:shd w:val="clear" w:color="auto" w:fill="C34ED6"/>
          </w:tcPr>
          <w:p w14:paraId="6EFCBFDE" w14:textId="77777777" w:rsidR="008D7A32" w:rsidRPr="00A66136" w:rsidRDefault="008D7A32">
            <w:pPr>
              <w:pStyle w:val="TableParagraph"/>
              <w:spacing w:before="60" w:after="60"/>
              <w:ind w:left="113"/>
              <w:rPr>
                <w:rFonts w:ascii="Verdana" w:hAnsi="Verdana" w:cstheme="minorHAnsi"/>
                <w:b/>
                <w:bCs/>
                <w:color w:val="FFFFFF" w:themeColor="background1"/>
                <w:sz w:val="20"/>
                <w:szCs w:val="20"/>
                <w:lang w:val="de-CH"/>
              </w:rPr>
            </w:pPr>
            <w:r w:rsidRPr="00A66136">
              <w:rPr>
                <w:rFonts w:ascii="Verdana" w:hAnsi="Verdana" w:cs="Times New Roman"/>
                <w:b/>
                <w:bCs/>
                <w:color w:val="FFFFFF" w:themeColor="background1"/>
                <w:spacing w:val="4"/>
                <w:sz w:val="20"/>
                <w:szCs w:val="20"/>
              </w:rPr>
              <w:t>HKB</w:t>
            </w:r>
          </w:p>
        </w:tc>
        <w:tc>
          <w:tcPr>
            <w:tcW w:w="4441" w:type="dxa"/>
            <w:shd w:val="clear" w:color="auto" w:fill="C34ED6"/>
          </w:tcPr>
          <w:p w14:paraId="7159A3E0" w14:textId="77777777" w:rsidR="008D7A32" w:rsidRPr="00A66136" w:rsidRDefault="008D7A32" w:rsidP="00E121D6">
            <w:pPr>
              <w:pStyle w:val="TableParagraph"/>
              <w:spacing w:before="60" w:after="60"/>
              <w:ind w:left="113"/>
              <w:rPr>
                <w:rFonts w:ascii="Verdana" w:hAnsi="Verdana" w:cs="Times New Roman"/>
                <w:b/>
                <w:bCs/>
                <w:color w:val="FFFFFF" w:themeColor="background1"/>
                <w:spacing w:val="4"/>
                <w:sz w:val="20"/>
                <w:szCs w:val="20"/>
              </w:rPr>
            </w:pPr>
            <w:r w:rsidRPr="00A66136">
              <w:rPr>
                <w:rFonts w:ascii="Verdana" w:hAnsi="Verdana" w:cs="Times New Roman"/>
                <w:b/>
                <w:bCs/>
                <w:color w:val="FFFFFF" w:themeColor="background1"/>
                <w:spacing w:val="4"/>
                <w:sz w:val="20"/>
                <w:szCs w:val="20"/>
              </w:rPr>
              <w:t>1. Lehrjahr</w:t>
            </w:r>
          </w:p>
        </w:tc>
        <w:tc>
          <w:tcPr>
            <w:tcW w:w="4631" w:type="dxa"/>
            <w:shd w:val="clear" w:color="auto" w:fill="C34ED6"/>
          </w:tcPr>
          <w:p w14:paraId="16F0CEE0" w14:textId="77777777" w:rsidR="008D7A32" w:rsidRPr="00A66136" w:rsidRDefault="008D7A32" w:rsidP="00E121D6">
            <w:pPr>
              <w:pStyle w:val="TableParagraph"/>
              <w:spacing w:before="60" w:after="60"/>
              <w:ind w:left="113"/>
              <w:rPr>
                <w:rFonts w:ascii="Verdana" w:hAnsi="Verdana" w:cstheme="minorHAnsi"/>
                <w:b/>
                <w:bCs/>
                <w:color w:val="FFFFFF" w:themeColor="background1"/>
                <w:sz w:val="20"/>
                <w:szCs w:val="20"/>
                <w:lang w:val="de-CH"/>
              </w:rPr>
            </w:pPr>
            <w:r w:rsidRPr="00A66136">
              <w:rPr>
                <w:rFonts w:ascii="Verdana" w:hAnsi="Verdana" w:cs="Times New Roman"/>
                <w:b/>
                <w:bCs/>
                <w:color w:val="FFFFFF" w:themeColor="background1"/>
                <w:spacing w:val="4"/>
                <w:sz w:val="20"/>
                <w:szCs w:val="20"/>
              </w:rPr>
              <w:t>2. Lehrjahr</w:t>
            </w:r>
          </w:p>
        </w:tc>
        <w:tc>
          <w:tcPr>
            <w:tcW w:w="4394" w:type="dxa"/>
            <w:shd w:val="clear" w:color="auto" w:fill="C34ED6"/>
          </w:tcPr>
          <w:p w14:paraId="2F3D1CA6" w14:textId="77777777" w:rsidR="008D7A32" w:rsidRPr="00A66136" w:rsidRDefault="008D7A32" w:rsidP="00E121D6">
            <w:pPr>
              <w:pStyle w:val="TableParagraph"/>
              <w:spacing w:before="60" w:after="60"/>
              <w:ind w:left="113"/>
              <w:rPr>
                <w:rFonts w:ascii="Verdana" w:hAnsi="Verdana" w:cstheme="minorHAnsi"/>
                <w:b/>
                <w:bCs/>
                <w:color w:val="FFFFFF" w:themeColor="background1"/>
                <w:sz w:val="20"/>
                <w:szCs w:val="20"/>
                <w:lang w:val="de-CH"/>
              </w:rPr>
            </w:pPr>
            <w:r w:rsidRPr="00A66136">
              <w:rPr>
                <w:rFonts w:ascii="Verdana" w:hAnsi="Verdana" w:cs="Times New Roman"/>
                <w:b/>
                <w:bCs/>
                <w:color w:val="FFFFFF" w:themeColor="background1"/>
                <w:spacing w:val="4"/>
                <w:sz w:val="20"/>
                <w:szCs w:val="20"/>
              </w:rPr>
              <w:t>3. Lehrjahr</w:t>
            </w:r>
          </w:p>
        </w:tc>
      </w:tr>
      <w:tr w:rsidR="008D7A32" w:rsidRPr="00525983" w14:paraId="75B4DD71" w14:textId="77777777" w:rsidTr="00897BE7">
        <w:trPr>
          <w:trHeight w:val="53"/>
        </w:trPr>
        <w:tc>
          <w:tcPr>
            <w:tcW w:w="851" w:type="dxa"/>
            <w:shd w:val="clear" w:color="auto" w:fill="FFFFFF" w:themeFill="background1"/>
            <w:textDirection w:val="btLr"/>
          </w:tcPr>
          <w:p w14:paraId="2AE1816A" w14:textId="77777777" w:rsidR="008D7A32" w:rsidRPr="00525983" w:rsidRDefault="008D7A32">
            <w:pPr>
              <w:shd w:val="clear" w:color="auto" w:fill="FFFFFF" w:themeFill="background1"/>
              <w:suppressAutoHyphens/>
              <w:ind w:left="113" w:right="113"/>
              <w:rPr>
                <w:rFonts w:ascii="Verdana" w:eastAsia="Arial" w:hAnsi="Verdana" w:cs="Times New Roman"/>
                <w:b/>
                <w:bCs/>
                <w:spacing w:val="4"/>
                <w:sz w:val="20"/>
                <w:szCs w:val="20"/>
              </w:rPr>
            </w:pPr>
          </w:p>
        </w:tc>
        <w:tc>
          <w:tcPr>
            <w:tcW w:w="4441" w:type="dxa"/>
            <w:shd w:val="clear" w:color="auto" w:fill="FFFFFF" w:themeFill="background1"/>
          </w:tcPr>
          <w:p w14:paraId="282E96BA" w14:textId="77777777" w:rsidR="008D7A32" w:rsidRPr="00525983" w:rsidRDefault="008D7A32">
            <w:pPr>
              <w:pStyle w:val="TableParagraph"/>
              <w:shd w:val="clear" w:color="auto" w:fill="FFFFFF" w:themeFill="background1"/>
              <w:tabs>
                <w:tab w:val="left" w:pos="283"/>
              </w:tabs>
              <w:spacing w:before="60" w:after="60" w:line="241" w:lineRule="exact"/>
              <w:rPr>
                <w:rFonts w:ascii="Verdana" w:hAnsi="Verdana" w:cstheme="minorHAnsi"/>
                <w:sz w:val="20"/>
                <w:szCs w:val="20"/>
                <w:lang w:val="de-CH"/>
              </w:rPr>
            </w:pPr>
          </w:p>
        </w:tc>
        <w:tc>
          <w:tcPr>
            <w:tcW w:w="4631" w:type="dxa"/>
            <w:shd w:val="clear" w:color="auto" w:fill="FFFFFF" w:themeFill="background1"/>
            <w:vAlign w:val="center"/>
          </w:tcPr>
          <w:p w14:paraId="03DE472A" w14:textId="77777777" w:rsidR="002454E4" w:rsidRDefault="002454E4" w:rsidP="00E121D6">
            <w:pPr>
              <w:pStyle w:val="TableParagraph"/>
              <w:shd w:val="clear" w:color="auto" w:fill="FFFFFF" w:themeFill="background1"/>
              <w:tabs>
                <w:tab w:val="left" w:pos="283"/>
              </w:tabs>
              <w:spacing w:before="60" w:after="60" w:line="241" w:lineRule="exact"/>
              <w:ind w:left="113"/>
              <w:rPr>
                <w:rFonts w:ascii="Verdana" w:hAnsi="Verdana" w:cstheme="minorHAnsi"/>
                <w:sz w:val="20"/>
                <w:szCs w:val="20"/>
                <w:lang w:val="de-CH"/>
              </w:rPr>
            </w:pPr>
            <w:r w:rsidRPr="00A30BB5">
              <w:rPr>
                <w:rFonts w:ascii="Verdana" w:hAnsi="Verdana" w:cstheme="minorHAnsi"/>
                <w:sz w:val="20"/>
                <w:szCs w:val="20"/>
                <w:lang w:val="de-CH"/>
              </w:rPr>
              <w:t>Boden und Begrünung pflegen (</w:t>
            </w:r>
            <w:r>
              <w:rPr>
                <w:rFonts w:ascii="Verdana" w:hAnsi="Verdana" w:cstheme="minorHAnsi"/>
                <w:sz w:val="20"/>
                <w:szCs w:val="20"/>
                <w:lang w:val="de-CH"/>
              </w:rPr>
              <w:t>10 L.)</w:t>
            </w:r>
          </w:p>
          <w:p w14:paraId="1E592188" w14:textId="015CD547" w:rsidR="008D7A32" w:rsidRPr="00A30BB5" w:rsidRDefault="002454E4" w:rsidP="00E121D6">
            <w:pPr>
              <w:pStyle w:val="TableParagraph"/>
              <w:shd w:val="clear" w:color="auto" w:fill="FFFFFF" w:themeFill="background1"/>
              <w:tabs>
                <w:tab w:val="left" w:pos="283"/>
              </w:tabs>
              <w:spacing w:before="60" w:after="60" w:line="241" w:lineRule="exact"/>
              <w:ind w:left="113"/>
              <w:rPr>
                <w:rFonts w:ascii="Verdana" w:hAnsi="Verdana" w:cstheme="minorHAnsi"/>
                <w:sz w:val="20"/>
                <w:szCs w:val="20"/>
                <w:lang w:val="de-CH"/>
              </w:rPr>
            </w:pPr>
            <w:r>
              <w:rPr>
                <w:rFonts w:ascii="Verdana" w:hAnsi="Verdana" w:cstheme="minorHAnsi"/>
                <w:sz w:val="20"/>
                <w:szCs w:val="20"/>
                <w:lang w:val="de-CH"/>
              </w:rPr>
              <w:t>d2</w:t>
            </w:r>
          </w:p>
        </w:tc>
        <w:tc>
          <w:tcPr>
            <w:tcW w:w="4394" w:type="dxa"/>
            <w:shd w:val="clear" w:color="auto" w:fill="FFFFFF" w:themeFill="background1"/>
          </w:tcPr>
          <w:p w14:paraId="5C682E94" w14:textId="77777777" w:rsidR="008D7A32" w:rsidRDefault="008D7A32" w:rsidP="00E121D6">
            <w:pPr>
              <w:pStyle w:val="TableParagraph"/>
              <w:shd w:val="clear" w:color="auto" w:fill="FFFFFF" w:themeFill="background1"/>
              <w:tabs>
                <w:tab w:val="left" w:pos="283"/>
              </w:tabs>
              <w:spacing w:before="60" w:after="60" w:line="241" w:lineRule="exact"/>
              <w:ind w:left="113"/>
              <w:rPr>
                <w:rFonts w:ascii="Verdana" w:hAnsi="Verdana" w:cstheme="minorHAnsi"/>
                <w:sz w:val="20"/>
                <w:szCs w:val="20"/>
                <w:lang w:val="de-CH"/>
              </w:rPr>
            </w:pPr>
            <w:r>
              <w:rPr>
                <w:rFonts w:ascii="Verdana" w:hAnsi="Verdana" w:cstheme="minorHAnsi"/>
                <w:sz w:val="20"/>
                <w:szCs w:val="20"/>
                <w:lang w:val="de-CH"/>
              </w:rPr>
              <w:t>Bodenpflegestrategie entwickeln (50 L)</w:t>
            </w:r>
          </w:p>
          <w:p w14:paraId="23CFCB3E" w14:textId="77777777" w:rsidR="008D7A32" w:rsidRPr="00525983" w:rsidRDefault="008D7A32" w:rsidP="00E121D6">
            <w:pPr>
              <w:pStyle w:val="TableParagraph"/>
              <w:shd w:val="clear" w:color="auto" w:fill="FFFFFF" w:themeFill="background1"/>
              <w:tabs>
                <w:tab w:val="left" w:pos="283"/>
              </w:tabs>
              <w:spacing w:before="60" w:after="60" w:line="241" w:lineRule="exact"/>
              <w:ind w:left="113"/>
              <w:rPr>
                <w:rFonts w:ascii="Verdana" w:hAnsi="Verdana" w:cstheme="minorHAnsi"/>
                <w:sz w:val="20"/>
                <w:szCs w:val="20"/>
                <w:lang w:val="de-CH"/>
              </w:rPr>
            </w:pPr>
            <w:r>
              <w:rPr>
                <w:rFonts w:ascii="Verdana" w:hAnsi="Verdana" w:cstheme="minorHAnsi"/>
                <w:sz w:val="20"/>
                <w:szCs w:val="20"/>
                <w:lang w:val="de-CH"/>
              </w:rPr>
              <w:t>d2</w:t>
            </w:r>
          </w:p>
        </w:tc>
      </w:tr>
      <w:tr w:rsidR="008D7A32" w:rsidRPr="00525983" w14:paraId="5965EFE8" w14:textId="77777777" w:rsidTr="00897BE7">
        <w:trPr>
          <w:trHeight w:val="53"/>
        </w:trPr>
        <w:tc>
          <w:tcPr>
            <w:tcW w:w="851" w:type="dxa"/>
            <w:vMerge w:val="restart"/>
            <w:shd w:val="clear" w:color="auto" w:fill="FFFFFF" w:themeFill="background1"/>
            <w:textDirection w:val="btLr"/>
          </w:tcPr>
          <w:p w14:paraId="36A022AD" w14:textId="77777777" w:rsidR="008D7A32" w:rsidRPr="00525983" w:rsidRDefault="008D7A32" w:rsidP="00E121D6">
            <w:pPr>
              <w:pStyle w:val="TableParagraph"/>
              <w:shd w:val="clear" w:color="auto" w:fill="FFFFFF" w:themeFill="background1"/>
              <w:spacing w:before="60" w:after="60"/>
              <w:ind w:left="113" w:right="306"/>
              <w:rPr>
                <w:rFonts w:ascii="Verdana" w:hAnsi="Verdana" w:cs="Times New Roman"/>
                <w:b/>
                <w:bCs/>
                <w:spacing w:val="4"/>
                <w:sz w:val="20"/>
                <w:szCs w:val="20"/>
                <w:lang w:val="de-CH"/>
              </w:rPr>
            </w:pPr>
            <w:r w:rsidRPr="00525983">
              <w:rPr>
                <w:rFonts w:ascii="Verdana" w:hAnsi="Verdana" w:cs="Times New Roman"/>
                <w:b/>
                <w:bCs/>
                <w:spacing w:val="4"/>
                <w:sz w:val="20"/>
                <w:szCs w:val="20"/>
                <w:lang w:val="de-CH"/>
              </w:rPr>
              <w:t xml:space="preserve">d Pflanzen und </w:t>
            </w:r>
            <w:r w:rsidRPr="00E121D6">
              <w:rPr>
                <w:rFonts w:ascii="Verdana" w:hAnsi="Verdana" w:cstheme="minorHAnsi"/>
                <w:b/>
                <w:bCs/>
                <w:sz w:val="20"/>
                <w:szCs w:val="20"/>
                <w:lang w:val="de-CH"/>
              </w:rPr>
              <w:t>Pflegen</w:t>
            </w:r>
            <w:r w:rsidRPr="00525983">
              <w:rPr>
                <w:rFonts w:ascii="Verdana" w:hAnsi="Verdana" w:cs="Times New Roman"/>
                <w:b/>
                <w:bCs/>
                <w:spacing w:val="4"/>
                <w:sz w:val="20"/>
                <w:szCs w:val="20"/>
                <w:lang w:val="de-CH"/>
              </w:rPr>
              <w:t xml:space="preserve"> von Reben</w:t>
            </w:r>
          </w:p>
          <w:p w14:paraId="385F0C9B" w14:textId="77777777" w:rsidR="008D7A32" w:rsidRPr="00525983" w:rsidRDefault="008D7A32">
            <w:pPr>
              <w:widowControl/>
              <w:shd w:val="clear" w:color="auto" w:fill="FFFFFF" w:themeFill="background1"/>
              <w:suppressAutoHyphens/>
              <w:autoSpaceDE/>
              <w:autoSpaceDN/>
              <w:ind w:left="113" w:right="113"/>
              <w:rPr>
                <w:rFonts w:ascii="Verdana" w:eastAsia="Arial" w:hAnsi="Verdana" w:cs="Times New Roman"/>
                <w:b/>
                <w:bCs/>
                <w:spacing w:val="4"/>
                <w:sz w:val="20"/>
                <w:szCs w:val="20"/>
                <w:lang w:val="de-CH"/>
              </w:rPr>
            </w:pPr>
          </w:p>
        </w:tc>
        <w:tc>
          <w:tcPr>
            <w:tcW w:w="4441" w:type="dxa"/>
            <w:shd w:val="clear" w:color="auto" w:fill="FFFFFF" w:themeFill="background1"/>
          </w:tcPr>
          <w:p w14:paraId="31737445" w14:textId="77777777" w:rsidR="008D7A32" w:rsidRPr="00525983" w:rsidRDefault="008D7A32">
            <w:pPr>
              <w:pStyle w:val="TableParagraph"/>
              <w:shd w:val="clear" w:color="auto" w:fill="FFFFFF" w:themeFill="background1"/>
              <w:tabs>
                <w:tab w:val="left" w:pos="283"/>
              </w:tabs>
              <w:spacing w:before="60" w:after="60" w:line="241" w:lineRule="exact"/>
              <w:rPr>
                <w:rFonts w:ascii="Verdana" w:hAnsi="Verdana" w:cstheme="minorHAnsi"/>
                <w:sz w:val="20"/>
                <w:szCs w:val="20"/>
                <w:lang w:val="de-CH"/>
              </w:rPr>
            </w:pPr>
            <w:r w:rsidRPr="00525983">
              <w:rPr>
                <w:rFonts w:ascii="Verdana" w:hAnsi="Verdana" w:cstheme="minorHAnsi"/>
                <w:sz w:val="20"/>
                <w:szCs w:val="20"/>
                <w:lang w:val="de-CH"/>
              </w:rPr>
              <w:t xml:space="preserve"> </w:t>
            </w:r>
          </w:p>
        </w:tc>
        <w:tc>
          <w:tcPr>
            <w:tcW w:w="4631" w:type="dxa"/>
            <w:shd w:val="clear" w:color="auto" w:fill="FFFFFF" w:themeFill="background1"/>
            <w:vAlign w:val="center"/>
          </w:tcPr>
          <w:p w14:paraId="35404C5D" w14:textId="77777777" w:rsidR="008D7A32" w:rsidRDefault="008D7A32" w:rsidP="00E121D6">
            <w:pPr>
              <w:pStyle w:val="TableParagraph"/>
              <w:shd w:val="clear" w:color="auto" w:fill="FFFFFF" w:themeFill="background1"/>
              <w:tabs>
                <w:tab w:val="left" w:pos="283"/>
              </w:tabs>
              <w:spacing w:before="60" w:after="60" w:line="241" w:lineRule="exact"/>
              <w:ind w:left="113"/>
              <w:rPr>
                <w:rFonts w:ascii="Verdana" w:hAnsi="Verdana" w:cstheme="minorHAnsi"/>
                <w:sz w:val="20"/>
                <w:szCs w:val="20"/>
                <w:lang w:val="de-CH"/>
              </w:rPr>
            </w:pPr>
            <w:r w:rsidRPr="00A30BB5">
              <w:rPr>
                <w:rFonts w:ascii="Verdana" w:hAnsi="Verdana" w:cstheme="minorHAnsi"/>
                <w:sz w:val="20"/>
                <w:szCs w:val="20"/>
                <w:lang w:val="de-CH"/>
              </w:rPr>
              <w:t>Jungreben setzen und pflegen (10 L</w:t>
            </w:r>
            <w:r>
              <w:rPr>
                <w:rFonts w:ascii="Verdana" w:hAnsi="Verdana" w:cstheme="minorHAnsi"/>
                <w:sz w:val="20"/>
                <w:szCs w:val="20"/>
                <w:lang w:val="de-CH"/>
              </w:rPr>
              <w:t>.)</w:t>
            </w:r>
          </w:p>
          <w:p w14:paraId="7EBE68B1" w14:textId="77777777" w:rsidR="008D7A32" w:rsidRPr="00A30BB5" w:rsidRDefault="008D7A32" w:rsidP="00E121D6">
            <w:pPr>
              <w:pStyle w:val="TableParagraph"/>
              <w:shd w:val="clear" w:color="auto" w:fill="FFFFFF" w:themeFill="background1"/>
              <w:tabs>
                <w:tab w:val="left" w:pos="283"/>
              </w:tabs>
              <w:spacing w:before="60" w:after="60" w:line="241" w:lineRule="exact"/>
              <w:ind w:left="113"/>
              <w:rPr>
                <w:rFonts w:ascii="Verdana" w:hAnsi="Verdana" w:cstheme="minorHAnsi"/>
                <w:sz w:val="20"/>
                <w:szCs w:val="20"/>
                <w:lang w:val="de-CH"/>
              </w:rPr>
            </w:pPr>
            <w:r>
              <w:rPr>
                <w:rFonts w:ascii="Verdana" w:hAnsi="Verdana" w:cstheme="minorHAnsi"/>
                <w:sz w:val="20"/>
                <w:szCs w:val="20"/>
                <w:lang w:val="de-CH"/>
              </w:rPr>
              <w:t>d3/d4</w:t>
            </w:r>
          </w:p>
        </w:tc>
        <w:tc>
          <w:tcPr>
            <w:tcW w:w="4394" w:type="dxa"/>
            <w:shd w:val="clear" w:color="auto" w:fill="FFFFFF" w:themeFill="background1"/>
          </w:tcPr>
          <w:p w14:paraId="69C3577E" w14:textId="77777777" w:rsidR="008D7A32" w:rsidRDefault="008D7A32" w:rsidP="00E121D6">
            <w:pPr>
              <w:pStyle w:val="TableParagraph"/>
              <w:shd w:val="clear" w:color="auto" w:fill="FFFFFF" w:themeFill="background1"/>
              <w:tabs>
                <w:tab w:val="left" w:pos="283"/>
              </w:tabs>
              <w:spacing w:before="60" w:after="60" w:line="241" w:lineRule="exact"/>
              <w:ind w:left="113"/>
              <w:rPr>
                <w:rFonts w:ascii="Verdana" w:hAnsi="Verdana" w:cstheme="minorHAnsi"/>
                <w:sz w:val="20"/>
                <w:szCs w:val="20"/>
                <w:lang w:val="de-CH"/>
              </w:rPr>
            </w:pPr>
            <w:r w:rsidRPr="000E3578">
              <w:rPr>
                <w:rFonts w:ascii="Verdana" w:hAnsi="Verdana" w:cstheme="minorHAnsi"/>
                <w:sz w:val="20"/>
                <w:szCs w:val="20"/>
                <w:lang w:val="de-CH"/>
              </w:rPr>
              <w:t>Junganlagen planen und bauen</w:t>
            </w:r>
            <w:r>
              <w:rPr>
                <w:rFonts w:ascii="Verdana" w:hAnsi="Verdana" w:cstheme="minorHAnsi"/>
                <w:sz w:val="20"/>
                <w:szCs w:val="20"/>
                <w:lang w:val="de-CH"/>
              </w:rPr>
              <w:t xml:space="preserve"> (50 L.)</w:t>
            </w:r>
          </w:p>
          <w:p w14:paraId="06006D18" w14:textId="149E4887" w:rsidR="008D7A32" w:rsidRPr="00525983" w:rsidRDefault="008D7A32" w:rsidP="00E121D6">
            <w:pPr>
              <w:pStyle w:val="TableParagraph"/>
              <w:shd w:val="clear" w:color="auto" w:fill="FFFFFF" w:themeFill="background1"/>
              <w:tabs>
                <w:tab w:val="left" w:pos="283"/>
              </w:tabs>
              <w:spacing w:before="60" w:after="60" w:line="241" w:lineRule="exact"/>
              <w:ind w:left="113"/>
              <w:rPr>
                <w:rFonts w:ascii="Verdana" w:hAnsi="Verdana" w:cstheme="minorHAnsi"/>
                <w:sz w:val="20"/>
                <w:szCs w:val="20"/>
                <w:lang w:val="de-CH"/>
              </w:rPr>
            </w:pPr>
            <w:r>
              <w:rPr>
                <w:rFonts w:ascii="Verdana" w:hAnsi="Verdana" w:cstheme="minorHAnsi"/>
                <w:sz w:val="20"/>
                <w:szCs w:val="20"/>
                <w:lang w:val="de-CH"/>
              </w:rPr>
              <w:t>d3</w:t>
            </w:r>
            <w:r w:rsidR="00616314">
              <w:rPr>
                <w:rFonts w:ascii="Verdana" w:hAnsi="Verdana" w:cstheme="minorHAnsi"/>
                <w:sz w:val="20"/>
                <w:szCs w:val="20"/>
                <w:lang w:val="de-CH"/>
              </w:rPr>
              <w:t>/d4</w:t>
            </w:r>
          </w:p>
        </w:tc>
      </w:tr>
      <w:tr w:rsidR="008D7A32" w:rsidRPr="00525983" w14:paraId="5C906037" w14:textId="77777777" w:rsidTr="00897BE7">
        <w:trPr>
          <w:trHeight w:val="126"/>
        </w:trPr>
        <w:tc>
          <w:tcPr>
            <w:tcW w:w="851" w:type="dxa"/>
            <w:vMerge/>
            <w:shd w:val="clear" w:color="auto" w:fill="FFFFFF" w:themeFill="background1"/>
          </w:tcPr>
          <w:p w14:paraId="36B18E58" w14:textId="77777777" w:rsidR="008D7A32" w:rsidRPr="00525983" w:rsidRDefault="008D7A32">
            <w:pPr>
              <w:pStyle w:val="TableParagraph"/>
              <w:shd w:val="clear" w:color="auto" w:fill="FFFFFF" w:themeFill="background1"/>
              <w:spacing w:before="60" w:after="60"/>
              <w:ind w:left="113" w:right="276"/>
              <w:rPr>
                <w:rFonts w:ascii="Verdana" w:hAnsi="Verdana" w:cstheme="minorHAnsi"/>
                <w:sz w:val="20"/>
                <w:szCs w:val="20"/>
                <w:lang w:val="de-CH"/>
              </w:rPr>
            </w:pPr>
          </w:p>
        </w:tc>
        <w:tc>
          <w:tcPr>
            <w:tcW w:w="4441" w:type="dxa"/>
            <w:shd w:val="clear" w:color="auto" w:fill="FFFFFF" w:themeFill="background1"/>
          </w:tcPr>
          <w:p w14:paraId="54AE917F" w14:textId="77777777" w:rsidR="008D7A32" w:rsidRPr="00525983" w:rsidRDefault="008D7A32">
            <w:pPr>
              <w:pStyle w:val="TableParagraph"/>
              <w:shd w:val="clear" w:color="auto" w:fill="FFFFFF" w:themeFill="background1"/>
              <w:tabs>
                <w:tab w:val="left" w:pos="283"/>
              </w:tabs>
              <w:spacing w:before="60" w:after="60" w:line="241" w:lineRule="exact"/>
              <w:rPr>
                <w:rFonts w:ascii="Verdana" w:hAnsi="Verdana" w:cstheme="minorHAnsi"/>
                <w:sz w:val="20"/>
                <w:szCs w:val="20"/>
                <w:lang w:val="de-CH"/>
              </w:rPr>
            </w:pPr>
          </w:p>
        </w:tc>
        <w:tc>
          <w:tcPr>
            <w:tcW w:w="4631" w:type="dxa"/>
            <w:shd w:val="clear" w:color="auto" w:fill="FFFFFF" w:themeFill="background1"/>
            <w:vAlign w:val="center"/>
          </w:tcPr>
          <w:p w14:paraId="48109292" w14:textId="77777777" w:rsidR="008D7A32" w:rsidRPr="00E121D6" w:rsidRDefault="008D7A32" w:rsidP="00E121D6">
            <w:pPr>
              <w:pStyle w:val="TableParagraph"/>
              <w:shd w:val="clear" w:color="auto" w:fill="FFFFFF" w:themeFill="background1"/>
              <w:tabs>
                <w:tab w:val="left" w:pos="283"/>
              </w:tabs>
              <w:spacing w:before="60" w:after="60" w:line="241" w:lineRule="exact"/>
              <w:ind w:left="113"/>
              <w:rPr>
                <w:rFonts w:ascii="Verdana" w:hAnsi="Verdana" w:cstheme="minorHAnsi"/>
                <w:sz w:val="20"/>
                <w:szCs w:val="20"/>
                <w:lang w:val="de-CH"/>
              </w:rPr>
            </w:pPr>
          </w:p>
        </w:tc>
        <w:tc>
          <w:tcPr>
            <w:tcW w:w="4394" w:type="dxa"/>
            <w:shd w:val="clear" w:color="auto" w:fill="FFFFFF" w:themeFill="background1"/>
          </w:tcPr>
          <w:p w14:paraId="3ED3D849" w14:textId="77777777" w:rsidR="008D7A32" w:rsidRDefault="008D7A32" w:rsidP="00E121D6">
            <w:pPr>
              <w:pStyle w:val="TableParagraph"/>
              <w:shd w:val="clear" w:color="auto" w:fill="FFFFFF" w:themeFill="background1"/>
              <w:tabs>
                <w:tab w:val="left" w:pos="283"/>
              </w:tabs>
              <w:spacing w:before="60" w:after="60" w:line="241" w:lineRule="exact"/>
              <w:ind w:left="113"/>
              <w:rPr>
                <w:rFonts w:ascii="Verdana" w:hAnsi="Verdana" w:cstheme="minorHAnsi"/>
                <w:sz w:val="20"/>
                <w:szCs w:val="20"/>
                <w:lang w:val="de-CH"/>
              </w:rPr>
            </w:pPr>
            <w:r w:rsidRPr="00487DCA">
              <w:rPr>
                <w:rFonts w:ascii="Verdana" w:hAnsi="Verdana" w:cstheme="minorHAnsi"/>
                <w:sz w:val="20"/>
                <w:szCs w:val="20"/>
                <w:lang w:val="de-CH"/>
              </w:rPr>
              <w:t>Reben ernähren</w:t>
            </w:r>
            <w:r>
              <w:rPr>
                <w:rFonts w:ascii="Verdana" w:hAnsi="Verdana" w:cstheme="minorHAnsi"/>
                <w:sz w:val="20"/>
                <w:szCs w:val="20"/>
                <w:lang w:val="de-CH"/>
              </w:rPr>
              <w:t xml:space="preserve"> (30 L.)</w:t>
            </w:r>
          </w:p>
          <w:p w14:paraId="601D3BEA" w14:textId="77777777" w:rsidR="008D7A32" w:rsidRPr="00525983" w:rsidRDefault="008D7A32" w:rsidP="00E121D6">
            <w:pPr>
              <w:pStyle w:val="TableParagraph"/>
              <w:shd w:val="clear" w:color="auto" w:fill="FFFFFF" w:themeFill="background1"/>
              <w:tabs>
                <w:tab w:val="left" w:pos="283"/>
              </w:tabs>
              <w:spacing w:before="60" w:after="60" w:line="241" w:lineRule="exact"/>
              <w:ind w:left="113"/>
              <w:rPr>
                <w:rFonts w:ascii="Verdana" w:hAnsi="Verdana" w:cstheme="minorHAnsi"/>
                <w:sz w:val="20"/>
                <w:szCs w:val="20"/>
                <w:lang w:val="de-CH"/>
              </w:rPr>
            </w:pPr>
            <w:r>
              <w:rPr>
                <w:rFonts w:ascii="Verdana" w:hAnsi="Verdana" w:cstheme="minorHAnsi"/>
                <w:sz w:val="20"/>
                <w:szCs w:val="20"/>
                <w:lang w:val="de-CH"/>
              </w:rPr>
              <w:t>d6</w:t>
            </w:r>
          </w:p>
        </w:tc>
      </w:tr>
      <w:tr w:rsidR="008D7A32" w:rsidRPr="00525983" w14:paraId="1A823DE0" w14:textId="77777777" w:rsidTr="008B46DC">
        <w:trPr>
          <w:trHeight w:val="126"/>
        </w:trPr>
        <w:tc>
          <w:tcPr>
            <w:tcW w:w="851" w:type="dxa"/>
            <w:vMerge/>
            <w:shd w:val="clear" w:color="auto" w:fill="FFFFFF" w:themeFill="background1"/>
          </w:tcPr>
          <w:p w14:paraId="29C80083" w14:textId="77777777" w:rsidR="008D7A32" w:rsidRPr="00525983" w:rsidRDefault="008D7A32">
            <w:pPr>
              <w:pStyle w:val="TableParagraph"/>
              <w:shd w:val="clear" w:color="auto" w:fill="FFFFFF" w:themeFill="background1"/>
              <w:spacing w:before="60" w:after="60"/>
              <w:ind w:left="113" w:right="276"/>
              <w:rPr>
                <w:rFonts w:ascii="Verdana" w:hAnsi="Verdana" w:cstheme="minorHAnsi"/>
                <w:sz w:val="20"/>
                <w:szCs w:val="20"/>
                <w:lang w:val="de-CH"/>
              </w:rPr>
            </w:pPr>
          </w:p>
        </w:tc>
        <w:tc>
          <w:tcPr>
            <w:tcW w:w="4441" w:type="dxa"/>
            <w:shd w:val="clear" w:color="auto" w:fill="FFFFFF" w:themeFill="background1"/>
          </w:tcPr>
          <w:p w14:paraId="78C875F5" w14:textId="77777777" w:rsidR="008D7A32" w:rsidRPr="00525983" w:rsidRDefault="008D7A32">
            <w:pPr>
              <w:pStyle w:val="TableParagraph"/>
              <w:shd w:val="clear" w:color="auto" w:fill="FFFFFF" w:themeFill="background1"/>
              <w:tabs>
                <w:tab w:val="left" w:pos="283"/>
              </w:tabs>
              <w:spacing w:before="60" w:after="60" w:line="241" w:lineRule="exact"/>
              <w:rPr>
                <w:rFonts w:ascii="Verdana" w:hAnsi="Verdana" w:cstheme="minorHAnsi"/>
                <w:sz w:val="20"/>
                <w:szCs w:val="20"/>
                <w:lang w:val="de-CH"/>
              </w:rPr>
            </w:pPr>
          </w:p>
        </w:tc>
        <w:tc>
          <w:tcPr>
            <w:tcW w:w="4631" w:type="dxa"/>
            <w:shd w:val="clear" w:color="auto" w:fill="FFFFFF" w:themeFill="background1"/>
            <w:vAlign w:val="center"/>
          </w:tcPr>
          <w:p w14:paraId="3D622613" w14:textId="77777777" w:rsidR="008D7A32" w:rsidRPr="00E121D6" w:rsidRDefault="008D7A32" w:rsidP="00E121D6">
            <w:pPr>
              <w:pStyle w:val="TableParagraph"/>
              <w:shd w:val="clear" w:color="auto" w:fill="FFFFFF" w:themeFill="background1"/>
              <w:tabs>
                <w:tab w:val="left" w:pos="283"/>
              </w:tabs>
              <w:spacing w:before="60" w:after="60" w:line="241" w:lineRule="exact"/>
              <w:ind w:left="113"/>
              <w:rPr>
                <w:rFonts w:ascii="Verdana" w:hAnsi="Verdana" w:cstheme="minorHAnsi"/>
                <w:sz w:val="20"/>
                <w:szCs w:val="20"/>
                <w:lang w:val="de-CH"/>
              </w:rPr>
            </w:pPr>
            <w:r w:rsidRPr="00E121D6">
              <w:rPr>
                <w:rFonts w:ascii="Verdana" w:hAnsi="Verdana" w:cstheme="minorHAnsi"/>
                <w:sz w:val="20"/>
                <w:szCs w:val="20"/>
                <w:lang w:val="de-CH"/>
              </w:rPr>
              <w:t>Reben schützen (60 L.)</w:t>
            </w:r>
          </w:p>
          <w:p w14:paraId="795B7A4B" w14:textId="77777777" w:rsidR="008D7A32" w:rsidRPr="00AE7B58" w:rsidRDefault="008D7A32" w:rsidP="00E121D6">
            <w:pPr>
              <w:pStyle w:val="TableParagraph"/>
              <w:shd w:val="clear" w:color="auto" w:fill="FFFFFF" w:themeFill="background1"/>
              <w:tabs>
                <w:tab w:val="left" w:pos="283"/>
              </w:tabs>
              <w:spacing w:before="60" w:after="60" w:line="241" w:lineRule="exact"/>
              <w:ind w:left="113"/>
              <w:rPr>
                <w:rFonts w:ascii="Verdana" w:hAnsi="Verdana" w:cstheme="minorHAnsi"/>
                <w:sz w:val="20"/>
                <w:szCs w:val="20"/>
                <w:lang w:val="de-CH"/>
              </w:rPr>
            </w:pPr>
            <w:r>
              <w:rPr>
                <w:rFonts w:ascii="Verdana" w:hAnsi="Verdana" w:cstheme="minorHAnsi"/>
                <w:sz w:val="20"/>
                <w:szCs w:val="20"/>
                <w:lang w:val="de-CH"/>
              </w:rPr>
              <w:t>d8</w:t>
            </w:r>
          </w:p>
        </w:tc>
        <w:tc>
          <w:tcPr>
            <w:tcW w:w="4394" w:type="dxa"/>
            <w:shd w:val="clear" w:color="auto" w:fill="FFFFFF" w:themeFill="background1"/>
          </w:tcPr>
          <w:p w14:paraId="456F95D1" w14:textId="77777777" w:rsidR="008D7A32" w:rsidRDefault="008D7A32" w:rsidP="00E121D6">
            <w:pPr>
              <w:pStyle w:val="TableParagraph"/>
              <w:shd w:val="clear" w:color="auto" w:fill="FFFFFF" w:themeFill="background1"/>
              <w:tabs>
                <w:tab w:val="left" w:pos="283"/>
              </w:tabs>
              <w:spacing w:before="60" w:after="60" w:line="241" w:lineRule="exact"/>
              <w:ind w:left="113"/>
              <w:rPr>
                <w:rFonts w:ascii="Verdana" w:hAnsi="Verdana" w:cstheme="minorHAnsi"/>
                <w:sz w:val="20"/>
                <w:szCs w:val="20"/>
                <w:lang w:val="de-CH"/>
              </w:rPr>
            </w:pPr>
            <w:r w:rsidRPr="00DA4983">
              <w:rPr>
                <w:rFonts w:ascii="Verdana" w:hAnsi="Verdana" w:cstheme="minorHAnsi"/>
                <w:sz w:val="20"/>
                <w:szCs w:val="20"/>
                <w:lang w:val="de-CH"/>
              </w:rPr>
              <w:t>Pflanzenschutzstrategie entwickeln</w:t>
            </w:r>
            <w:r>
              <w:rPr>
                <w:rFonts w:ascii="Verdana" w:hAnsi="Verdana" w:cstheme="minorHAnsi"/>
                <w:sz w:val="20"/>
                <w:szCs w:val="20"/>
                <w:lang w:val="de-CH"/>
              </w:rPr>
              <w:t xml:space="preserve"> (70 L.)</w:t>
            </w:r>
          </w:p>
          <w:p w14:paraId="64D35574" w14:textId="77777777" w:rsidR="008D7A32" w:rsidRPr="00525983" w:rsidRDefault="008D7A32" w:rsidP="00E121D6">
            <w:pPr>
              <w:pStyle w:val="TableParagraph"/>
              <w:shd w:val="clear" w:color="auto" w:fill="FFFFFF" w:themeFill="background1"/>
              <w:tabs>
                <w:tab w:val="left" w:pos="283"/>
              </w:tabs>
              <w:spacing w:before="60" w:after="60" w:line="241" w:lineRule="exact"/>
              <w:ind w:left="113"/>
              <w:rPr>
                <w:rFonts w:ascii="Verdana" w:hAnsi="Verdana" w:cstheme="minorHAnsi"/>
                <w:sz w:val="20"/>
                <w:szCs w:val="20"/>
                <w:lang w:val="de-CH"/>
              </w:rPr>
            </w:pPr>
            <w:r>
              <w:rPr>
                <w:rFonts w:ascii="Verdana" w:hAnsi="Verdana" w:cstheme="minorHAnsi"/>
                <w:sz w:val="20"/>
                <w:szCs w:val="20"/>
                <w:lang w:val="de-CH"/>
              </w:rPr>
              <w:t>d8</w:t>
            </w:r>
          </w:p>
        </w:tc>
      </w:tr>
      <w:tr w:rsidR="008D7A32" w:rsidRPr="00525983" w14:paraId="431A26E9" w14:textId="77777777" w:rsidTr="00897BE7">
        <w:trPr>
          <w:trHeight w:val="53"/>
        </w:trPr>
        <w:tc>
          <w:tcPr>
            <w:tcW w:w="851" w:type="dxa"/>
            <w:vMerge/>
            <w:shd w:val="clear" w:color="auto" w:fill="FFFFFF" w:themeFill="background1"/>
          </w:tcPr>
          <w:p w14:paraId="15EF8C3E" w14:textId="77777777" w:rsidR="008D7A32" w:rsidRPr="00525983" w:rsidRDefault="008D7A32">
            <w:pPr>
              <w:pStyle w:val="TableParagraph"/>
              <w:shd w:val="clear" w:color="auto" w:fill="FFFFFF" w:themeFill="background1"/>
              <w:spacing w:before="60" w:after="60"/>
              <w:ind w:left="113" w:right="276"/>
              <w:rPr>
                <w:rFonts w:ascii="Verdana" w:hAnsi="Verdana" w:cstheme="minorHAnsi"/>
                <w:sz w:val="20"/>
                <w:szCs w:val="20"/>
                <w:lang w:val="de-CH"/>
              </w:rPr>
            </w:pPr>
          </w:p>
        </w:tc>
        <w:tc>
          <w:tcPr>
            <w:tcW w:w="4441" w:type="dxa"/>
            <w:shd w:val="clear" w:color="auto" w:fill="FFFFFF" w:themeFill="background1"/>
          </w:tcPr>
          <w:p w14:paraId="21E3D787" w14:textId="77777777" w:rsidR="008D7A32" w:rsidRPr="00525983" w:rsidRDefault="008D7A32">
            <w:pPr>
              <w:pStyle w:val="TableParagraph"/>
              <w:shd w:val="clear" w:color="auto" w:fill="FFFFFF" w:themeFill="background1"/>
              <w:tabs>
                <w:tab w:val="left" w:pos="283"/>
              </w:tabs>
              <w:spacing w:before="60" w:after="60" w:line="241" w:lineRule="exact"/>
              <w:rPr>
                <w:rFonts w:ascii="Verdana" w:hAnsi="Verdana" w:cstheme="minorHAnsi"/>
                <w:sz w:val="20"/>
                <w:szCs w:val="20"/>
                <w:lang w:val="de-CH"/>
              </w:rPr>
            </w:pPr>
          </w:p>
        </w:tc>
        <w:tc>
          <w:tcPr>
            <w:tcW w:w="4631" w:type="dxa"/>
            <w:shd w:val="clear" w:color="auto" w:fill="FFFFFF" w:themeFill="background1"/>
          </w:tcPr>
          <w:p w14:paraId="3CD027F1" w14:textId="77777777" w:rsidR="008D7A32" w:rsidRPr="000A2CFC" w:rsidRDefault="008D7A32" w:rsidP="00E121D6">
            <w:pPr>
              <w:pStyle w:val="TableParagraph"/>
              <w:shd w:val="clear" w:color="auto" w:fill="FFFFFF" w:themeFill="background1"/>
              <w:spacing w:before="60" w:after="60"/>
              <w:ind w:left="113" w:right="306"/>
              <w:rPr>
                <w:rFonts w:ascii="Verdana" w:hAnsi="Verdana" w:cstheme="minorHAnsi"/>
                <w:b/>
                <w:bCs/>
                <w:sz w:val="20"/>
                <w:szCs w:val="20"/>
                <w:lang w:val="de-CH"/>
              </w:rPr>
            </w:pPr>
            <w:r w:rsidRPr="000A2CFC">
              <w:rPr>
                <w:rFonts w:ascii="Verdana" w:hAnsi="Verdana" w:cstheme="minorHAnsi"/>
                <w:b/>
                <w:bCs/>
                <w:sz w:val="20"/>
                <w:szCs w:val="20"/>
                <w:lang w:val="de-CH"/>
              </w:rPr>
              <w:t>Total: 80 Lektionen</w:t>
            </w:r>
          </w:p>
        </w:tc>
        <w:tc>
          <w:tcPr>
            <w:tcW w:w="4394" w:type="dxa"/>
            <w:shd w:val="clear" w:color="auto" w:fill="FFFFFF" w:themeFill="background1"/>
          </w:tcPr>
          <w:p w14:paraId="1899107C" w14:textId="77777777" w:rsidR="008D7A32" w:rsidRPr="00165A3D" w:rsidRDefault="008D7A32" w:rsidP="00E121D6">
            <w:pPr>
              <w:pStyle w:val="TableParagraph"/>
              <w:shd w:val="clear" w:color="auto" w:fill="FFFFFF" w:themeFill="background1"/>
              <w:spacing w:before="60" w:after="60"/>
              <w:ind w:left="113" w:right="306"/>
              <w:rPr>
                <w:rFonts w:ascii="Verdana" w:hAnsi="Verdana" w:cstheme="minorHAnsi"/>
                <w:b/>
                <w:bCs/>
                <w:sz w:val="20"/>
                <w:szCs w:val="20"/>
                <w:lang w:val="de-CH"/>
              </w:rPr>
            </w:pPr>
            <w:r w:rsidRPr="00165A3D">
              <w:rPr>
                <w:rFonts w:ascii="Verdana" w:hAnsi="Verdana" w:cstheme="minorHAnsi"/>
                <w:b/>
                <w:bCs/>
                <w:sz w:val="20"/>
                <w:szCs w:val="20"/>
                <w:lang w:val="de-CH"/>
              </w:rPr>
              <w:t>Total: 200 Lektionen</w:t>
            </w:r>
          </w:p>
        </w:tc>
      </w:tr>
    </w:tbl>
    <w:p w14:paraId="5D538585" w14:textId="1A6D6EEC" w:rsidR="008D7A32" w:rsidRDefault="008D7A32" w:rsidP="00CB4F81">
      <w:pPr>
        <w:spacing w:before="240"/>
        <w:rPr>
          <w:rFonts w:ascii="Verdana" w:hAnsi="Verdana" w:cstheme="minorHAnsi"/>
          <w:b/>
          <w:bCs/>
          <w:sz w:val="20"/>
          <w:szCs w:val="20"/>
        </w:rPr>
      </w:pPr>
      <w:r>
        <w:rPr>
          <w:rFonts w:ascii="Verdana" w:hAnsi="Verdana" w:cstheme="minorHAnsi"/>
          <w:b/>
          <w:bCs/>
          <w:sz w:val="20"/>
          <w:szCs w:val="20"/>
        </w:rPr>
        <w:t>Fachrichtung Kellerwirtschaft</w:t>
      </w:r>
    </w:p>
    <w:tbl>
      <w:tblPr>
        <w:tblStyle w:val="TableNormal1"/>
        <w:tblW w:w="1431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4441"/>
        <w:gridCol w:w="4631"/>
        <w:gridCol w:w="4394"/>
      </w:tblGrid>
      <w:tr w:rsidR="008D7A32" w:rsidRPr="003A0152" w14:paraId="427A7674" w14:textId="77777777" w:rsidTr="00897BE7">
        <w:trPr>
          <w:trHeight w:val="297"/>
        </w:trPr>
        <w:tc>
          <w:tcPr>
            <w:tcW w:w="851" w:type="dxa"/>
            <w:shd w:val="clear" w:color="auto" w:fill="A74F94"/>
          </w:tcPr>
          <w:p w14:paraId="68362717" w14:textId="77777777" w:rsidR="008D7A32" w:rsidRPr="00D11D5A" w:rsidRDefault="008D7A32">
            <w:pPr>
              <w:pStyle w:val="TableParagraph"/>
              <w:spacing w:before="60" w:after="60"/>
              <w:ind w:left="113"/>
              <w:rPr>
                <w:rFonts w:ascii="Verdana" w:hAnsi="Verdana" w:cstheme="minorHAnsi"/>
                <w:b/>
                <w:bCs/>
                <w:color w:val="FFFFFF" w:themeColor="background1"/>
                <w:sz w:val="20"/>
                <w:szCs w:val="20"/>
                <w:lang w:val="de-CH"/>
              </w:rPr>
            </w:pPr>
            <w:r w:rsidRPr="00D11D5A">
              <w:rPr>
                <w:rFonts w:ascii="Verdana" w:hAnsi="Verdana" w:cs="Times New Roman"/>
                <w:b/>
                <w:bCs/>
                <w:color w:val="FFFFFF" w:themeColor="background1"/>
                <w:spacing w:val="4"/>
                <w:sz w:val="20"/>
                <w:szCs w:val="20"/>
              </w:rPr>
              <w:t>HKB</w:t>
            </w:r>
          </w:p>
        </w:tc>
        <w:tc>
          <w:tcPr>
            <w:tcW w:w="4441" w:type="dxa"/>
            <w:shd w:val="clear" w:color="auto" w:fill="A74F94"/>
          </w:tcPr>
          <w:p w14:paraId="00868D27" w14:textId="77777777" w:rsidR="008D7A32" w:rsidRPr="00D11D5A" w:rsidRDefault="008D7A32" w:rsidP="00E121D6">
            <w:pPr>
              <w:pStyle w:val="TableParagraph"/>
              <w:spacing w:before="60" w:after="60"/>
              <w:ind w:left="113"/>
              <w:rPr>
                <w:rFonts w:ascii="Verdana" w:hAnsi="Verdana" w:cs="Times New Roman"/>
                <w:b/>
                <w:bCs/>
                <w:color w:val="FFFFFF" w:themeColor="background1"/>
                <w:spacing w:val="4"/>
                <w:sz w:val="20"/>
                <w:szCs w:val="20"/>
              </w:rPr>
            </w:pPr>
            <w:r w:rsidRPr="00D11D5A">
              <w:rPr>
                <w:rFonts w:ascii="Verdana" w:hAnsi="Verdana" w:cs="Times New Roman"/>
                <w:b/>
                <w:bCs/>
                <w:color w:val="FFFFFF" w:themeColor="background1"/>
                <w:spacing w:val="4"/>
                <w:sz w:val="20"/>
                <w:szCs w:val="20"/>
              </w:rPr>
              <w:t>1. Lehrjahr</w:t>
            </w:r>
          </w:p>
        </w:tc>
        <w:tc>
          <w:tcPr>
            <w:tcW w:w="4631" w:type="dxa"/>
            <w:shd w:val="clear" w:color="auto" w:fill="A74F94"/>
          </w:tcPr>
          <w:p w14:paraId="44E1C4F2" w14:textId="77777777" w:rsidR="008D7A32" w:rsidRPr="00D11D5A" w:rsidRDefault="008D7A32" w:rsidP="00E121D6">
            <w:pPr>
              <w:pStyle w:val="TableParagraph"/>
              <w:spacing w:before="60" w:after="60"/>
              <w:ind w:left="113"/>
              <w:rPr>
                <w:rFonts w:ascii="Verdana" w:hAnsi="Verdana" w:cstheme="minorHAnsi"/>
                <w:b/>
                <w:bCs/>
                <w:color w:val="FFFFFF" w:themeColor="background1"/>
                <w:sz w:val="20"/>
                <w:szCs w:val="20"/>
                <w:lang w:val="de-CH"/>
              </w:rPr>
            </w:pPr>
            <w:r w:rsidRPr="00D11D5A">
              <w:rPr>
                <w:rFonts w:ascii="Verdana" w:hAnsi="Verdana" w:cs="Times New Roman"/>
                <w:b/>
                <w:bCs/>
                <w:color w:val="FFFFFF" w:themeColor="background1"/>
                <w:spacing w:val="4"/>
                <w:sz w:val="20"/>
                <w:szCs w:val="20"/>
              </w:rPr>
              <w:t>2. Lehrjahr</w:t>
            </w:r>
          </w:p>
        </w:tc>
        <w:tc>
          <w:tcPr>
            <w:tcW w:w="4394" w:type="dxa"/>
            <w:shd w:val="clear" w:color="auto" w:fill="A74F94"/>
          </w:tcPr>
          <w:p w14:paraId="244D3F19" w14:textId="77777777" w:rsidR="008D7A32" w:rsidRPr="00D11D5A" w:rsidRDefault="008D7A32" w:rsidP="00E121D6">
            <w:pPr>
              <w:pStyle w:val="TableParagraph"/>
              <w:spacing w:before="60" w:after="60"/>
              <w:ind w:left="113"/>
              <w:rPr>
                <w:rFonts w:ascii="Verdana" w:hAnsi="Verdana" w:cstheme="minorHAnsi"/>
                <w:b/>
                <w:bCs/>
                <w:color w:val="FFFFFF" w:themeColor="background1"/>
                <w:sz w:val="20"/>
                <w:szCs w:val="20"/>
                <w:lang w:val="de-CH"/>
              </w:rPr>
            </w:pPr>
            <w:r w:rsidRPr="00D11D5A">
              <w:rPr>
                <w:rFonts w:ascii="Verdana" w:hAnsi="Verdana" w:cs="Times New Roman"/>
                <w:b/>
                <w:bCs/>
                <w:color w:val="FFFFFF" w:themeColor="background1"/>
                <w:spacing w:val="4"/>
                <w:sz w:val="20"/>
                <w:szCs w:val="20"/>
              </w:rPr>
              <w:t>3. Lehrjahr</w:t>
            </w:r>
          </w:p>
        </w:tc>
      </w:tr>
      <w:tr w:rsidR="008D7A32" w:rsidRPr="00525983" w14:paraId="4C304C9B" w14:textId="77777777" w:rsidTr="00897BE7">
        <w:trPr>
          <w:trHeight w:val="53"/>
        </w:trPr>
        <w:tc>
          <w:tcPr>
            <w:tcW w:w="851" w:type="dxa"/>
            <w:vMerge w:val="restart"/>
            <w:shd w:val="clear" w:color="auto" w:fill="FFFFFF" w:themeFill="background1"/>
            <w:textDirection w:val="btLr"/>
          </w:tcPr>
          <w:p w14:paraId="6F1F07D8" w14:textId="77777777" w:rsidR="008D7A32" w:rsidRPr="00525983" w:rsidRDefault="008D7A32" w:rsidP="00E121D6">
            <w:pPr>
              <w:pStyle w:val="TableParagraph"/>
              <w:shd w:val="clear" w:color="auto" w:fill="FFFFFF" w:themeFill="background1"/>
              <w:spacing w:before="60" w:after="60"/>
              <w:ind w:left="113" w:right="306"/>
              <w:rPr>
                <w:rFonts w:ascii="Verdana" w:hAnsi="Verdana" w:cs="Times New Roman"/>
                <w:b/>
                <w:bCs/>
                <w:spacing w:val="4"/>
                <w:sz w:val="20"/>
                <w:szCs w:val="20"/>
                <w:lang w:val="de-CH"/>
              </w:rPr>
            </w:pPr>
            <w:r>
              <w:rPr>
                <w:rFonts w:ascii="Verdana" w:hAnsi="Verdana" w:cs="Times New Roman"/>
                <w:b/>
                <w:bCs/>
                <w:spacing w:val="4"/>
                <w:sz w:val="20"/>
                <w:szCs w:val="20"/>
                <w:lang w:val="de-CH"/>
              </w:rPr>
              <w:t xml:space="preserve">f </w:t>
            </w:r>
            <w:r w:rsidRPr="00E121D6">
              <w:rPr>
                <w:rFonts w:ascii="Verdana" w:hAnsi="Verdana" w:cstheme="minorHAnsi"/>
                <w:b/>
                <w:bCs/>
                <w:sz w:val="20"/>
                <w:szCs w:val="20"/>
                <w:lang w:val="de-CH"/>
              </w:rPr>
              <w:t>Keltern</w:t>
            </w:r>
            <w:r>
              <w:rPr>
                <w:rFonts w:ascii="Verdana" w:hAnsi="Verdana" w:cs="Times New Roman"/>
                <w:b/>
                <w:bCs/>
                <w:spacing w:val="4"/>
                <w:sz w:val="20"/>
                <w:szCs w:val="20"/>
                <w:lang w:val="de-CH"/>
              </w:rPr>
              <w:t xml:space="preserve"> von Trauben</w:t>
            </w:r>
          </w:p>
          <w:p w14:paraId="147CE328" w14:textId="77777777" w:rsidR="008D7A32" w:rsidRPr="00525983" w:rsidRDefault="008D7A32">
            <w:pPr>
              <w:widowControl/>
              <w:shd w:val="clear" w:color="auto" w:fill="FFFFFF" w:themeFill="background1"/>
              <w:suppressAutoHyphens/>
              <w:autoSpaceDE/>
              <w:autoSpaceDN/>
              <w:ind w:left="113" w:right="113"/>
              <w:rPr>
                <w:rFonts w:ascii="Verdana" w:eastAsia="Arial" w:hAnsi="Verdana" w:cs="Times New Roman"/>
                <w:b/>
                <w:bCs/>
                <w:spacing w:val="4"/>
                <w:sz w:val="20"/>
                <w:szCs w:val="20"/>
                <w:lang w:val="de-CH"/>
              </w:rPr>
            </w:pPr>
          </w:p>
        </w:tc>
        <w:tc>
          <w:tcPr>
            <w:tcW w:w="4441" w:type="dxa"/>
            <w:shd w:val="clear" w:color="auto" w:fill="FFFFFF" w:themeFill="background1"/>
          </w:tcPr>
          <w:p w14:paraId="16232869" w14:textId="77777777" w:rsidR="008D7A32" w:rsidRPr="00525983" w:rsidRDefault="008D7A32">
            <w:pPr>
              <w:pStyle w:val="TableParagraph"/>
              <w:shd w:val="clear" w:color="auto" w:fill="FFFFFF" w:themeFill="background1"/>
              <w:tabs>
                <w:tab w:val="left" w:pos="283"/>
              </w:tabs>
              <w:spacing w:before="60" w:after="60" w:line="241" w:lineRule="exact"/>
              <w:rPr>
                <w:rFonts w:ascii="Verdana" w:hAnsi="Verdana" w:cstheme="minorHAnsi"/>
                <w:sz w:val="20"/>
                <w:szCs w:val="20"/>
                <w:lang w:val="de-CH"/>
              </w:rPr>
            </w:pPr>
            <w:r w:rsidRPr="00525983">
              <w:rPr>
                <w:rFonts w:ascii="Verdana" w:hAnsi="Verdana" w:cstheme="minorHAnsi"/>
                <w:sz w:val="20"/>
                <w:szCs w:val="20"/>
                <w:lang w:val="de-CH"/>
              </w:rPr>
              <w:t xml:space="preserve"> </w:t>
            </w:r>
          </w:p>
        </w:tc>
        <w:tc>
          <w:tcPr>
            <w:tcW w:w="4631" w:type="dxa"/>
            <w:shd w:val="clear" w:color="auto" w:fill="FFFFFF" w:themeFill="background1"/>
            <w:vAlign w:val="center"/>
          </w:tcPr>
          <w:p w14:paraId="5DD2046E" w14:textId="77777777" w:rsidR="008D7A32" w:rsidRDefault="008D7A32" w:rsidP="00E121D6">
            <w:pPr>
              <w:pStyle w:val="TableParagraph"/>
              <w:shd w:val="clear" w:color="auto" w:fill="FFFFFF" w:themeFill="background1"/>
              <w:tabs>
                <w:tab w:val="left" w:pos="283"/>
              </w:tabs>
              <w:spacing w:before="60" w:after="60" w:line="241" w:lineRule="exact"/>
              <w:ind w:left="113"/>
              <w:rPr>
                <w:rFonts w:ascii="Verdana" w:hAnsi="Verdana" w:cstheme="minorHAnsi"/>
                <w:sz w:val="20"/>
                <w:szCs w:val="20"/>
                <w:lang w:val="de-CH"/>
              </w:rPr>
            </w:pPr>
            <w:r>
              <w:rPr>
                <w:rFonts w:ascii="Verdana" w:hAnsi="Verdana" w:cstheme="minorHAnsi"/>
                <w:sz w:val="20"/>
                <w:szCs w:val="20"/>
                <w:lang w:val="de-CH"/>
              </w:rPr>
              <w:t>Gärungsprozesse begleiten (50 L.)</w:t>
            </w:r>
          </w:p>
          <w:p w14:paraId="5D00EA51" w14:textId="77777777" w:rsidR="008D7A32" w:rsidRPr="008E7AEA" w:rsidRDefault="008D7A32" w:rsidP="00E121D6">
            <w:pPr>
              <w:pStyle w:val="TableParagraph"/>
              <w:shd w:val="clear" w:color="auto" w:fill="FFFFFF" w:themeFill="background1"/>
              <w:tabs>
                <w:tab w:val="left" w:pos="283"/>
              </w:tabs>
              <w:spacing w:before="60" w:after="60" w:line="241" w:lineRule="exact"/>
              <w:ind w:left="113"/>
              <w:rPr>
                <w:rFonts w:ascii="Verdana" w:hAnsi="Verdana" w:cstheme="minorHAnsi"/>
                <w:sz w:val="20"/>
                <w:szCs w:val="20"/>
                <w:lang w:val="de-CH"/>
              </w:rPr>
            </w:pPr>
            <w:r>
              <w:rPr>
                <w:rFonts w:ascii="Verdana" w:hAnsi="Verdana" w:cstheme="minorHAnsi"/>
                <w:sz w:val="20"/>
                <w:szCs w:val="20"/>
                <w:lang w:val="de-CH"/>
              </w:rPr>
              <w:t>f3, f4</w:t>
            </w:r>
          </w:p>
        </w:tc>
        <w:tc>
          <w:tcPr>
            <w:tcW w:w="4394" w:type="dxa"/>
            <w:shd w:val="clear" w:color="auto" w:fill="FFFFFF" w:themeFill="background1"/>
          </w:tcPr>
          <w:p w14:paraId="072A1705" w14:textId="77777777" w:rsidR="008D7A32" w:rsidRDefault="008D7A32" w:rsidP="00E121D6">
            <w:pPr>
              <w:pStyle w:val="TableParagraph"/>
              <w:shd w:val="clear" w:color="auto" w:fill="FFFFFF" w:themeFill="background1"/>
              <w:tabs>
                <w:tab w:val="left" w:pos="283"/>
              </w:tabs>
              <w:spacing w:before="60" w:after="60" w:line="241" w:lineRule="exact"/>
              <w:ind w:left="113"/>
              <w:rPr>
                <w:rFonts w:ascii="Verdana" w:hAnsi="Verdana" w:cstheme="minorHAnsi"/>
                <w:sz w:val="20"/>
                <w:szCs w:val="20"/>
                <w:lang w:val="de-CH"/>
              </w:rPr>
            </w:pPr>
            <w:r>
              <w:rPr>
                <w:rFonts w:ascii="Verdana" w:hAnsi="Verdana" w:cstheme="minorHAnsi"/>
                <w:sz w:val="20"/>
                <w:szCs w:val="20"/>
                <w:lang w:val="de-CH"/>
              </w:rPr>
              <w:t>Gärungsprozesse steuern (50 L.)</w:t>
            </w:r>
          </w:p>
          <w:p w14:paraId="74C1DC60" w14:textId="77777777" w:rsidR="008D7A32" w:rsidRPr="00525983" w:rsidRDefault="008D7A32" w:rsidP="00E121D6">
            <w:pPr>
              <w:pStyle w:val="TableParagraph"/>
              <w:shd w:val="clear" w:color="auto" w:fill="FFFFFF" w:themeFill="background1"/>
              <w:tabs>
                <w:tab w:val="left" w:pos="283"/>
              </w:tabs>
              <w:spacing w:before="60" w:after="60" w:line="241" w:lineRule="exact"/>
              <w:ind w:left="113"/>
              <w:rPr>
                <w:rFonts w:ascii="Verdana" w:hAnsi="Verdana" w:cstheme="minorHAnsi"/>
                <w:sz w:val="20"/>
                <w:szCs w:val="20"/>
                <w:lang w:val="de-CH"/>
              </w:rPr>
            </w:pPr>
            <w:r>
              <w:rPr>
                <w:rFonts w:ascii="Verdana" w:hAnsi="Verdana" w:cstheme="minorHAnsi"/>
                <w:sz w:val="20"/>
                <w:szCs w:val="20"/>
                <w:lang w:val="de-CH"/>
              </w:rPr>
              <w:t>f3, f4</w:t>
            </w:r>
          </w:p>
        </w:tc>
      </w:tr>
      <w:tr w:rsidR="008D7A32" w:rsidRPr="00525983" w14:paraId="1A000AD6" w14:textId="77777777" w:rsidTr="008B46DC">
        <w:trPr>
          <w:cantSplit/>
          <w:trHeight w:val="1134"/>
        </w:trPr>
        <w:tc>
          <w:tcPr>
            <w:tcW w:w="851" w:type="dxa"/>
            <w:vMerge/>
            <w:shd w:val="clear" w:color="auto" w:fill="FFFFFF" w:themeFill="background1"/>
          </w:tcPr>
          <w:p w14:paraId="73F7A85A" w14:textId="77777777" w:rsidR="008D7A32" w:rsidRPr="00525983" w:rsidRDefault="008D7A32">
            <w:pPr>
              <w:pStyle w:val="TableParagraph"/>
              <w:shd w:val="clear" w:color="auto" w:fill="FFFFFF" w:themeFill="background1"/>
              <w:spacing w:before="60" w:after="60"/>
              <w:ind w:left="113" w:right="276"/>
              <w:rPr>
                <w:rFonts w:ascii="Verdana" w:hAnsi="Verdana" w:cstheme="minorHAnsi"/>
                <w:sz w:val="20"/>
                <w:szCs w:val="20"/>
                <w:lang w:val="de-CH"/>
              </w:rPr>
            </w:pPr>
          </w:p>
        </w:tc>
        <w:tc>
          <w:tcPr>
            <w:tcW w:w="4441" w:type="dxa"/>
            <w:shd w:val="clear" w:color="auto" w:fill="FFFFFF" w:themeFill="background1"/>
          </w:tcPr>
          <w:p w14:paraId="7F0280EC" w14:textId="77777777" w:rsidR="008D7A32" w:rsidRPr="00525983" w:rsidRDefault="008D7A32">
            <w:pPr>
              <w:pStyle w:val="TableParagraph"/>
              <w:shd w:val="clear" w:color="auto" w:fill="FFFFFF" w:themeFill="background1"/>
              <w:tabs>
                <w:tab w:val="left" w:pos="283"/>
              </w:tabs>
              <w:spacing w:before="60" w:after="60" w:line="241" w:lineRule="exact"/>
              <w:rPr>
                <w:rFonts w:ascii="Verdana" w:hAnsi="Verdana" w:cstheme="minorHAnsi"/>
                <w:sz w:val="20"/>
                <w:szCs w:val="20"/>
                <w:lang w:val="de-CH"/>
              </w:rPr>
            </w:pPr>
          </w:p>
        </w:tc>
        <w:tc>
          <w:tcPr>
            <w:tcW w:w="4631" w:type="dxa"/>
            <w:shd w:val="clear" w:color="auto" w:fill="FFFFFF" w:themeFill="background1"/>
            <w:vAlign w:val="center"/>
          </w:tcPr>
          <w:p w14:paraId="1E18E43C" w14:textId="77777777" w:rsidR="008D7A32" w:rsidRDefault="008D7A32" w:rsidP="00E121D6">
            <w:pPr>
              <w:pStyle w:val="TableParagraph"/>
              <w:shd w:val="clear" w:color="auto" w:fill="FFFFFF" w:themeFill="background1"/>
              <w:tabs>
                <w:tab w:val="left" w:pos="283"/>
              </w:tabs>
              <w:spacing w:before="60" w:after="60" w:line="241" w:lineRule="exact"/>
              <w:ind w:left="113"/>
              <w:rPr>
                <w:rFonts w:ascii="Verdana" w:hAnsi="Verdana" w:cstheme="minorHAnsi"/>
                <w:sz w:val="20"/>
                <w:szCs w:val="20"/>
                <w:lang w:val="de-CH"/>
              </w:rPr>
            </w:pPr>
            <w:r>
              <w:rPr>
                <w:rFonts w:ascii="Verdana" w:hAnsi="Verdana" w:cstheme="minorHAnsi"/>
                <w:sz w:val="20"/>
                <w:szCs w:val="20"/>
                <w:lang w:val="de-CH"/>
              </w:rPr>
              <w:t>Wein stabilisieren (30 L.)</w:t>
            </w:r>
          </w:p>
          <w:p w14:paraId="3BF88712" w14:textId="77777777" w:rsidR="008D7A32" w:rsidRPr="00525983" w:rsidRDefault="008D7A32" w:rsidP="00E121D6">
            <w:pPr>
              <w:pStyle w:val="TableParagraph"/>
              <w:shd w:val="clear" w:color="auto" w:fill="FFFFFF" w:themeFill="background1"/>
              <w:tabs>
                <w:tab w:val="left" w:pos="283"/>
              </w:tabs>
              <w:spacing w:before="60" w:after="60" w:line="241" w:lineRule="exact"/>
              <w:ind w:left="113"/>
              <w:rPr>
                <w:rFonts w:ascii="Verdana" w:hAnsi="Verdana" w:cstheme="minorHAnsi"/>
                <w:sz w:val="20"/>
                <w:szCs w:val="20"/>
                <w:lang w:val="de-CH"/>
              </w:rPr>
            </w:pPr>
            <w:r>
              <w:rPr>
                <w:rFonts w:ascii="Verdana" w:hAnsi="Verdana" w:cstheme="minorHAnsi"/>
                <w:sz w:val="20"/>
                <w:szCs w:val="20"/>
                <w:lang w:val="de-CH"/>
              </w:rPr>
              <w:t>f5, f6</w:t>
            </w:r>
          </w:p>
        </w:tc>
        <w:tc>
          <w:tcPr>
            <w:tcW w:w="4394" w:type="dxa"/>
            <w:shd w:val="clear" w:color="auto" w:fill="FFFFFF" w:themeFill="background1"/>
          </w:tcPr>
          <w:p w14:paraId="48629CFF" w14:textId="77777777" w:rsidR="008D7A32" w:rsidRDefault="008D7A32" w:rsidP="00E121D6">
            <w:pPr>
              <w:pStyle w:val="TableParagraph"/>
              <w:shd w:val="clear" w:color="auto" w:fill="FFFFFF" w:themeFill="background1"/>
              <w:tabs>
                <w:tab w:val="left" w:pos="283"/>
              </w:tabs>
              <w:spacing w:before="60" w:after="60" w:line="241" w:lineRule="exact"/>
              <w:ind w:left="113"/>
              <w:rPr>
                <w:rFonts w:ascii="Verdana" w:hAnsi="Verdana" w:cstheme="minorHAnsi"/>
                <w:sz w:val="20"/>
                <w:szCs w:val="20"/>
                <w:lang w:val="de-CH"/>
              </w:rPr>
            </w:pPr>
            <w:r>
              <w:rPr>
                <w:rFonts w:ascii="Verdana" w:hAnsi="Verdana" w:cstheme="minorHAnsi"/>
                <w:sz w:val="20"/>
                <w:szCs w:val="20"/>
                <w:lang w:val="de-CH"/>
              </w:rPr>
              <w:t>Stabilisierungen steuern (20 L.)</w:t>
            </w:r>
          </w:p>
          <w:p w14:paraId="0A2DCC37" w14:textId="77777777" w:rsidR="008D7A32" w:rsidRPr="00525983" w:rsidRDefault="008D7A32" w:rsidP="00E121D6">
            <w:pPr>
              <w:pStyle w:val="TableParagraph"/>
              <w:shd w:val="clear" w:color="auto" w:fill="FFFFFF" w:themeFill="background1"/>
              <w:tabs>
                <w:tab w:val="left" w:pos="283"/>
              </w:tabs>
              <w:spacing w:before="60" w:after="60" w:line="241" w:lineRule="exact"/>
              <w:ind w:left="113"/>
              <w:rPr>
                <w:rFonts w:ascii="Verdana" w:hAnsi="Verdana" w:cstheme="minorHAnsi"/>
                <w:sz w:val="20"/>
                <w:szCs w:val="20"/>
                <w:lang w:val="de-CH"/>
              </w:rPr>
            </w:pPr>
            <w:r>
              <w:rPr>
                <w:rFonts w:ascii="Verdana" w:hAnsi="Verdana" w:cstheme="minorHAnsi"/>
                <w:sz w:val="20"/>
                <w:szCs w:val="20"/>
                <w:lang w:val="de-CH"/>
              </w:rPr>
              <w:t>f5</w:t>
            </w:r>
          </w:p>
        </w:tc>
      </w:tr>
      <w:tr w:rsidR="008D7A32" w:rsidRPr="00525983" w14:paraId="37E63711" w14:textId="77777777" w:rsidTr="00897BE7">
        <w:trPr>
          <w:trHeight w:val="173"/>
        </w:trPr>
        <w:tc>
          <w:tcPr>
            <w:tcW w:w="851" w:type="dxa"/>
            <w:vMerge/>
            <w:shd w:val="clear" w:color="auto" w:fill="FFFFFF" w:themeFill="background1"/>
          </w:tcPr>
          <w:p w14:paraId="0EAC77B5" w14:textId="77777777" w:rsidR="008D7A32" w:rsidRPr="00525983" w:rsidRDefault="008D7A32">
            <w:pPr>
              <w:pStyle w:val="TableParagraph"/>
              <w:shd w:val="clear" w:color="auto" w:fill="FFFFFF" w:themeFill="background1"/>
              <w:spacing w:before="60" w:after="60"/>
              <w:ind w:left="113" w:right="276"/>
              <w:rPr>
                <w:rFonts w:ascii="Verdana" w:hAnsi="Verdana" w:cstheme="minorHAnsi"/>
                <w:sz w:val="20"/>
                <w:szCs w:val="20"/>
                <w:lang w:val="de-CH"/>
              </w:rPr>
            </w:pPr>
          </w:p>
        </w:tc>
        <w:tc>
          <w:tcPr>
            <w:tcW w:w="4441" w:type="dxa"/>
            <w:shd w:val="clear" w:color="auto" w:fill="FFFFFF" w:themeFill="background1"/>
          </w:tcPr>
          <w:p w14:paraId="09790491" w14:textId="77777777" w:rsidR="008D7A32" w:rsidRPr="00525983" w:rsidRDefault="008D7A32">
            <w:pPr>
              <w:pStyle w:val="TableParagraph"/>
              <w:shd w:val="clear" w:color="auto" w:fill="FFFFFF" w:themeFill="background1"/>
              <w:tabs>
                <w:tab w:val="left" w:pos="283"/>
              </w:tabs>
              <w:spacing w:before="60" w:after="60" w:line="241" w:lineRule="exact"/>
              <w:rPr>
                <w:rFonts w:ascii="Verdana" w:hAnsi="Verdana" w:cstheme="minorHAnsi"/>
                <w:sz w:val="20"/>
                <w:szCs w:val="20"/>
                <w:lang w:val="de-CH"/>
              </w:rPr>
            </w:pPr>
          </w:p>
          <w:p w14:paraId="02B0EFCB" w14:textId="77777777" w:rsidR="008D7A32" w:rsidRPr="00525983" w:rsidRDefault="008D7A32">
            <w:pPr>
              <w:pStyle w:val="TableParagraph"/>
              <w:shd w:val="clear" w:color="auto" w:fill="FFFFFF" w:themeFill="background1"/>
              <w:tabs>
                <w:tab w:val="left" w:pos="283"/>
              </w:tabs>
              <w:spacing w:before="60" w:after="60" w:line="241" w:lineRule="exact"/>
              <w:rPr>
                <w:rFonts w:ascii="Verdana" w:hAnsi="Verdana" w:cstheme="minorHAnsi"/>
                <w:sz w:val="20"/>
                <w:szCs w:val="20"/>
                <w:lang w:val="de-CH"/>
              </w:rPr>
            </w:pPr>
          </w:p>
        </w:tc>
        <w:tc>
          <w:tcPr>
            <w:tcW w:w="4631" w:type="dxa"/>
            <w:shd w:val="clear" w:color="auto" w:fill="FFFFFF" w:themeFill="background1"/>
            <w:vAlign w:val="center"/>
          </w:tcPr>
          <w:p w14:paraId="58EBEC4D" w14:textId="77777777" w:rsidR="008D7A32" w:rsidRPr="008E7AEA" w:rsidRDefault="008D7A32">
            <w:pPr>
              <w:pStyle w:val="TableParagraph"/>
              <w:shd w:val="clear" w:color="auto" w:fill="FFFFFF" w:themeFill="background1"/>
              <w:spacing w:before="60" w:after="60"/>
              <w:ind w:right="254"/>
              <w:rPr>
                <w:rFonts w:ascii="Verdana" w:hAnsi="Verdana" w:cstheme="minorHAnsi"/>
                <w:sz w:val="20"/>
                <w:szCs w:val="20"/>
                <w:lang w:val="de-CH"/>
              </w:rPr>
            </w:pPr>
          </w:p>
        </w:tc>
        <w:tc>
          <w:tcPr>
            <w:tcW w:w="4394" w:type="dxa"/>
            <w:shd w:val="clear" w:color="auto" w:fill="FFFFFF" w:themeFill="background1"/>
          </w:tcPr>
          <w:p w14:paraId="6DD53098" w14:textId="77777777" w:rsidR="008D7A32" w:rsidRDefault="008D7A32" w:rsidP="00E121D6">
            <w:pPr>
              <w:pStyle w:val="TableParagraph"/>
              <w:shd w:val="clear" w:color="auto" w:fill="FFFFFF" w:themeFill="background1"/>
              <w:tabs>
                <w:tab w:val="left" w:pos="283"/>
              </w:tabs>
              <w:spacing w:before="60" w:after="60" w:line="241" w:lineRule="exact"/>
              <w:ind w:left="113"/>
              <w:rPr>
                <w:rFonts w:ascii="Verdana" w:hAnsi="Verdana" w:cstheme="minorHAnsi"/>
                <w:sz w:val="20"/>
                <w:szCs w:val="20"/>
                <w:lang w:val="de-CH"/>
              </w:rPr>
            </w:pPr>
            <w:r>
              <w:rPr>
                <w:rFonts w:ascii="Verdana" w:hAnsi="Verdana" w:cstheme="minorHAnsi"/>
                <w:sz w:val="20"/>
                <w:szCs w:val="20"/>
                <w:lang w:val="de-CH"/>
              </w:rPr>
              <w:t>Wein ausbauen und pflegen (60 L.)</w:t>
            </w:r>
          </w:p>
          <w:p w14:paraId="26B63A45" w14:textId="77777777" w:rsidR="008D7A32" w:rsidRPr="008E7AEA" w:rsidRDefault="008D7A32" w:rsidP="00E121D6">
            <w:pPr>
              <w:pStyle w:val="TableParagraph"/>
              <w:shd w:val="clear" w:color="auto" w:fill="FFFFFF" w:themeFill="background1"/>
              <w:tabs>
                <w:tab w:val="left" w:pos="283"/>
              </w:tabs>
              <w:spacing w:before="60" w:after="60" w:line="241" w:lineRule="exact"/>
              <w:ind w:left="113"/>
              <w:rPr>
                <w:rFonts w:ascii="Verdana" w:hAnsi="Verdana" w:cstheme="minorHAnsi"/>
                <w:sz w:val="20"/>
                <w:szCs w:val="20"/>
                <w:lang w:val="de-CH"/>
              </w:rPr>
            </w:pPr>
            <w:r>
              <w:rPr>
                <w:rFonts w:ascii="Verdana" w:hAnsi="Verdana" w:cstheme="minorHAnsi"/>
                <w:sz w:val="20"/>
                <w:szCs w:val="20"/>
                <w:lang w:val="de-CH"/>
              </w:rPr>
              <w:t>f6</w:t>
            </w:r>
          </w:p>
        </w:tc>
      </w:tr>
      <w:tr w:rsidR="008D7A32" w:rsidRPr="00525983" w14:paraId="6365787F" w14:textId="77777777" w:rsidTr="00897BE7">
        <w:trPr>
          <w:trHeight w:val="173"/>
        </w:trPr>
        <w:tc>
          <w:tcPr>
            <w:tcW w:w="851" w:type="dxa"/>
            <w:vMerge/>
            <w:shd w:val="clear" w:color="auto" w:fill="FFFFFF" w:themeFill="background1"/>
          </w:tcPr>
          <w:p w14:paraId="15DB6464" w14:textId="77777777" w:rsidR="008D7A32" w:rsidRPr="00525983" w:rsidRDefault="008D7A32">
            <w:pPr>
              <w:pStyle w:val="TableParagraph"/>
              <w:shd w:val="clear" w:color="auto" w:fill="FFFFFF" w:themeFill="background1"/>
              <w:spacing w:before="60" w:after="60"/>
              <w:ind w:left="113" w:right="276"/>
              <w:rPr>
                <w:rFonts w:ascii="Verdana" w:hAnsi="Verdana" w:cstheme="minorHAnsi"/>
                <w:sz w:val="20"/>
                <w:szCs w:val="20"/>
                <w:lang w:val="de-CH"/>
              </w:rPr>
            </w:pPr>
          </w:p>
        </w:tc>
        <w:tc>
          <w:tcPr>
            <w:tcW w:w="4441" w:type="dxa"/>
            <w:shd w:val="clear" w:color="auto" w:fill="FFFFFF" w:themeFill="background1"/>
          </w:tcPr>
          <w:p w14:paraId="1CA7024F" w14:textId="77777777" w:rsidR="008D7A32" w:rsidRPr="00525983" w:rsidRDefault="008D7A32">
            <w:pPr>
              <w:pStyle w:val="TableParagraph"/>
              <w:shd w:val="clear" w:color="auto" w:fill="FFFFFF" w:themeFill="background1"/>
              <w:tabs>
                <w:tab w:val="left" w:pos="283"/>
              </w:tabs>
              <w:spacing w:before="60" w:after="60" w:line="241" w:lineRule="exact"/>
              <w:rPr>
                <w:rFonts w:ascii="Verdana" w:hAnsi="Verdana" w:cstheme="minorHAnsi"/>
                <w:sz w:val="20"/>
                <w:szCs w:val="20"/>
                <w:lang w:val="de-CH"/>
              </w:rPr>
            </w:pPr>
          </w:p>
        </w:tc>
        <w:tc>
          <w:tcPr>
            <w:tcW w:w="4631" w:type="dxa"/>
            <w:shd w:val="clear" w:color="auto" w:fill="FFFFFF" w:themeFill="background1"/>
            <w:vAlign w:val="center"/>
          </w:tcPr>
          <w:p w14:paraId="4E104A18" w14:textId="77777777" w:rsidR="008D7A32" w:rsidRPr="008E7AEA" w:rsidRDefault="008D7A32">
            <w:pPr>
              <w:pStyle w:val="TableParagraph"/>
              <w:shd w:val="clear" w:color="auto" w:fill="FFFFFF" w:themeFill="background1"/>
              <w:spacing w:before="60" w:after="60"/>
              <w:ind w:right="254"/>
              <w:rPr>
                <w:rFonts w:ascii="Verdana" w:hAnsi="Verdana" w:cstheme="minorHAnsi"/>
                <w:sz w:val="20"/>
                <w:szCs w:val="20"/>
                <w:lang w:val="de-CH"/>
              </w:rPr>
            </w:pPr>
          </w:p>
        </w:tc>
        <w:tc>
          <w:tcPr>
            <w:tcW w:w="4394" w:type="dxa"/>
            <w:shd w:val="clear" w:color="auto" w:fill="FFFFFF" w:themeFill="background1"/>
          </w:tcPr>
          <w:p w14:paraId="61F759CD" w14:textId="77777777" w:rsidR="008D7A32" w:rsidRDefault="008D7A32" w:rsidP="00E121D6">
            <w:pPr>
              <w:pStyle w:val="TableParagraph"/>
              <w:shd w:val="clear" w:color="auto" w:fill="FFFFFF" w:themeFill="background1"/>
              <w:tabs>
                <w:tab w:val="left" w:pos="283"/>
              </w:tabs>
              <w:spacing w:before="60" w:after="60" w:line="241" w:lineRule="exact"/>
              <w:ind w:left="113"/>
              <w:rPr>
                <w:rFonts w:ascii="Verdana" w:hAnsi="Verdana" w:cstheme="minorHAnsi"/>
                <w:sz w:val="20"/>
                <w:szCs w:val="20"/>
                <w:lang w:val="de-CH"/>
              </w:rPr>
            </w:pPr>
            <w:r>
              <w:rPr>
                <w:rFonts w:ascii="Verdana" w:hAnsi="Verdana" w:cstheme="minorHAnsi"/>
                <w:sz w:val="20"/>
                <w:szCs w:val="20"/>
                <w:lang w:val="de-CH"/>
              </w:rPr>
              <w:t>Wein abfüllen (70 L.)</w:t>
            </w:r>
          </w:p>
          <w:p w14:paraId="693CFA91" w14:textId="77777777" w:rsidR="008D7A32" w:rsidRDefault="008D7A32" w:rsidP="00E121D6">
            <w:pPr>
              <w:pStyle w:val="TableParagraph"/>
              <w:shd w:val="clear" w:color="auto" w:fill="FFFFFF" w:themeFill="background1"/>
              <w:tabs>
                <w:tab w:val="left" w:pos="283"/>
              </w:tabs>
              <w:spacing w:before="60" w:after="60" w:line="241" w:lineRule="exact"/>
              <w:ind w:left="113"/>
              <w:rPr>
                <w:rFonts w:ascii="Verdana" w:hAnsi="Verdana" w:cstheme="minorHAnsi"/>
                <w:sz w:val="20"/>
                <w:szCs w:val="20"/>
                <w:lang w:val="de-CH"/>
              </w:rPr>
            </w:pPr>
            <w:r>
              <w:rPr>
                <w:rFonts w:ascii="Verdana" w:hAnsi="Verdana" w:cstheme="minorHAnsi"/>
                <w:sz w:val="20"/>
                <w:szCs w:val="20"/>
                <w:lang w:val="de-CH"/>
              </w:rPr>
              <w:t>f7</w:t>
            </w:r>
          </w:p>
        </w:tc>
      </w:tr>
      <w:tr w:rsidR="008D7A32" w:rsidRPr="00525983" w14:paraId="6B1B86C0" w14:textId="77777777" w:rsidTr="00897BE7">
        <w:trPr>
          <w:trHeight w:val="173"/>
        </w:trPr>
        <w:tc>
          <w:tcPr>
            <w:tcW w:w="851" w:type="dxa"/>
            <w:vMerge/>
            <w:shd w:val="clear" w:color="auto" w:fill="FFFFFF" w:themeFill="background1"/>
          </w:tcPr>
          <w:p w14:paraId="46CC8896" w14:textId="77777777" w:rsidR="008D7A32" w:rsidRPr="008E7AEA" w:rsidRDefault="008D7A32">
            <w:pPr>
              <w:pStyle w:val="TableParagraph"/>
              <w:shd w:val="clear" w:color="auto" w:fill="FFFFFF" w:themeFill="background1"/>
              <w:spacing w:before="60" w:after="60"/>
              <w:ind w:left="113" w:right="276"/>
              <w:rPr>
                <w:rFonts w:ascii="Verdana" w:hAnsi="Verdana" w:cstheme="minorHAnsi"/>
                <w:sz w:val="20"/>
                <w:szCs w:val="20"/>
                <w:lang w:val="de-CH"/>
              </w:rPr>
            </w:pPr>
          </w:p>
        </w:tc>
        <w:tc>
          <w:tcPr>
            <w:tcW w:w="4441" w:type="dxa"/>
            <w:shd w:val="clear" w:color="auto" w:fill="FFFFFF" w:themeFill="background1"/>
          </w:tcPr>
          <w:p w14:paraId="2FA0C446" w14:textId="77777777" w:rsidR="008D7A32" w:rsidRPr="00525983" w:rsidRDefault="008D7A32" w:rsidP="00E121D6">
            <w:pPr>
              <w:pStyle w:val="TableParagraph"/>
              <w:shd w:val="clear" w:color="auto" w:fill="FFFFFF" w:themeFill="background1"/>
              <w:spacing w:before="60" w:after="60"/>
              <w:ind w:left="113" w:right="306"/>
              <w:rPr>
                <w:rFonts w:ascii="Verdana" w:hAnsi="Verdana" w:cstheme="minorHAnsi"/>
                <w:b/>
                <w:bCs/>
                <w:sz w:val="20"/>
                <w:szCs w:val="20"/>
                <w:lang w:val="fr-CH"/>
              </w:rPr>
            </w:pPr>
            <w:r w:rsidRPr="00E121D6">
              <w:rPr>
                <w:rFonts w:ascii="Verdana" w:hAnsi="Verdana" w:cstheme="minorHAnsi"/>
                <w:b/>
                <w:bCs/>
                <w:sz w:val="20"/>
                <w:szCs w:val="20"/>
                <w:lang w:val="de-CH"/>
              </w:rPr>
              <w:t>Total</w:t>
            </w:r>
            <w:r w:rsidRPr="00525983">
              <w:rPr>
                <w:rFonts w:ascii="Verdana" w:hAnsi="Verdana" w:cstheme="minorHAnsi"/>
                <w:b/>
                <w:bCs/>
                <w:sz w:val="20"/>
                <w:szCs w:val="20"/>
                <w:lang w:val="fr-CH"/>
              </w:rPr>
              <w:t xml:space="preserve"> </w:t>
            </w:r>
          </w:p>
        </w:tc>
        <w:tc>
          <w:tcPr>
            <w:tcW w:w="4631" w:type="dxa"/>
            <w:shd w:val="clear" w:color="auto" w:fill="FFFFFF" w:themeFill="background1"/>
            <w:vAlign w:val="center"/>
          </w:tcPr>
          <w:p w14:paraId="45968CD8" w14:textId="77777777" w:rsidR="008D7A32" w:rsidRPr="00525983" w:rsidRDefault="008D7A32" w:rsidP="00E121D6">
            <w:pPr>
              <w:pStyle w:val="TableParagraph"/>
              <w:shd w:val="clear" w:color="auto" w:fill="FFFFFF" w:themeFill="background1"/>
              <w:spacing w:before="60" w:after="60"/>
              <w:ind w:left="113" w:right="306"/>
              <w:rPr>
                <w:rFonts w:ascii="Verdana" w:hAnsi="Verdana" w:cstheme="minorHAnsi"/>
                <w:b/>
                <w:bCs/>
                <w:sz w:val="20"/>
                <w:szCs w:val="20"/>
                <w:lang w:val="de-CH"/>
              </w:rPr>
            </w:pPr>
            <w:r w:rsidRPr="00525983">
              <w:rPr>
                <w:rFonts w:ascii="Verdana" w:hAnsi="Verdana" w:cstheme="minorHAnsi"/>
                <w:b/>
                <w:bCs/>
                <w:sz w:val="20"/>
                <w:szCs w:val="20"/>
                <w:lang w:val="fr-CH"/>
              </w:rPr>
              <w:t>Total</w:t>
            </w:r>
            <w:r>
              <w:rPr>
                <w:rFonts w:ascii="Verdana" w:hAnsi="Verdana" w:cstheme="minorHAnsi"/>
                <w:b/>
                <w:bCs/>
                <w:sz w:val="20"/>
                <w:szCs w:val="20"/>
                <w:lang w:val="fr-CH"/>
              </w:rPr>
              <w:t> :</w:t>
            </w:r>
            <w:r w:rsidRPr="00525983">
              <w:rPr>
                <w:rFonts w:ascii="Verdana" w:hAnsi="Verdana" w:cstheme="minorHAnsi"/>
                <w:b/>
                <w:bCs/>
                <w:sz w:val="20"/>
                <w:szCs w:val="20"/>
                <w:lang w:val="fr-CH"/>
              </w:rPr>
              <w:t xml:space="preserve"> </w:t>
            </w:r>
            <w:r>
              <w:rPr>
                <w:rFonts w:ascii="Verdana" w:hAnsi="Verdana" w:cstheme="minorHAnsi"/>
                <w:b/>
                <w:bCs/>
                <w:sz w:val="20"/>
                <w:szCs w:val="20"/>
                <w:lang w:val="fr-CH"/>
              </w:rPr>
              <w:t xml:space="preserve">80 </w:t>
            </w:r>
            <w:proofErr w:type="spellStart"/>
            <w:r>
              <w:rPr>
                <w:rFonts w:ascii="Verdana" w:hAnsi="Verdana" w:cstheme="minorHAnsi"/>
                <w:b/>
                <w:bCs/>
                <w:sz w:val="20"/>
                <w:szCs w:val="20"/>
                <w:lang w:val="fr-CH"/>
              </w:rPr>
              <w:t>Lektionen</w:t>
            </w:r>
            <w:proofErr w:type="spellEnd"/>
          </w:p>
        </w:tc>
        <w:tc>
          <w:tcPr>
            <w:tcW w:w="4394" w:type="dxa"/>
            <w:shd w:val="clear" w:color="auto" w:fill="FFFFFF" w:themeFill="background1"/>
          </w:tcPr>
          <w:p w14:paraId="3BA60506" w14:textId="77777777" w:rsidR="008D7A32" w:rsidRPr="00525983" w:rsidRDefault="008D7A32" w:rsidP="00E121D6">
            <w:pPr>
              <w:pStyle w:val="TableParagraph"/>
              <w:shd w:val="clear" w:color="auto" w:fill="FFFFFF" w:themeFill="background1"/>
              <w:spacing w:before="60" w:after="60"/>
              <w:ind w:left="113" w:right="306"/>
              <w:rPr>
                <w:rFonts w:ascii="Verdana" w:hAnsi="Verdana" w:cstheme="minorHAnsi"/>
                <w:b/>
                <w:bCs/>
                <w:sz w:val="20"/>
                <w:szCs w:val="20"/>
                <w:lang w:val="de-CH"/>
              </w:rPr>
            </w:pPr>
            <w:r w:rsidRPr="00525983">
              <w:rPr>
                <w:rFonts w:ascii="Verdana" w:hAnsi="Verdana" w:cstheme="minorHAnsi"/>
                <w:b/>
                <w:bCs/>
                <w:sz w:val="20"/>
                <w:szCs w:val="20"/>
                <w:lang w:val="fr-CH"/>
              </w:rPr>
              <w:t>Total</w:t>
            </w:r>
            <w:r>
              <w:rPr>
                <w:rFonts w:ascii="Verdana" w:hAnsi="Verdana" w:cstheme="minorHAnsi"/>
                <w:b/>
                <w:bCs/>
                <w:sz w:val="20"/>
                <w:szCs w:val="20"/>
                <w:lang w:val="fr-CH"/>
              </w:rPr>
              <w:t> : 200</w:t>
            </w:r>
            <w:r w:rsidRPr="00525983">
              <w:rPr>
                <w:rFonts w:ascii="Verdana" w:hAnsi="Verdana" w:cstheme="minorHAnsi"/>
                <w:b/>
                <w:bCs/>
                <w:sz w:val="20"/>
                <w:szCs w:val="20"/>
                <w:lang w:val="fr-CH"/>
              </w:rPr>
              <w:t xml:space="preserve"> </w:t>
            </w:r>
            <w:proofErr w:type="spellStart"/>
            <w:r w:rsidRPr="00525983">
              <w:rPr>
                <w:rFonts w:ascii="Verdana" w:hAnsi="Verdana" w:cstheme="minorHAnsi"/>
                <w:b/>
                <w:bCs/>
                <w:sz w:val="20"/>
                <w:szCs w:val="20"/>
                <w:lang w:val="fr-CH"/>
              </w:rPr>
              <w:t>Lektionen</w:t>
            </w:r>
            <w:proofErr w:type="spellEnd"/>
          </w:p>
        </w:tc>
      </w:tr>
    </w:tbl>
    <w:p w14:paraId="1A0D7035" w14:textId="77777777" w:rsidR="008D7A32" w:rsidRDefault="008D7A32" w:rsidP="008D7A32"/>
    <w:p w14:paraId="04128ED6" w14:textId="77777777" w:rsidR="00D313D2" w:rsidRDefault="00D313D2">
      <w:pPr>
        <w:rPr>
          <w:rFonts w:ascii="Verdana" w:eastAsia="Arial" w:hAnsi="Verdana" w:cstheme="minorHAnsi"/>
          <w:b/>
          <w:color w:val="000000" w:themeColor="text1"/>
        </w:rPr>
        <w:sectPr w:rsidR="00D313D2" w:rsidSect="00A312E0">
          <w:pgSz w:w="16838" w:h="11906" w:orient="landscape"/>
          <w:pgMar w:top="1440" w:right="1440" w:bottom="1440" w:left="1440" w:header="709" w:footer="170" w:gutter="0"/>
          <w:cols w:space="708"/>
          <w:titlePg/>
          <w:docGrid w:linePitch="360"/>
        </w:sectPr>
      </w:pPr>
    </w:p>
    <w:p w14:paraId="1F835F1E" w14:textId="16E38552" w:rsidR="003C36BB" w:rsidRPr="008C77BF" w:rsidRDefault="003C36BB" w:rsidP="003C36BB">
      <w:pPr>
        <w:rPr>
          <w:rFonts w:ascii="Verdana" w:eastAsia="Arial" w:hAnsi="Verdana" w:cstheme="minorHAnsi"/>
          <w:b/>
          <w:color w:val="000000" w:themeColor="text1"/>
        </w:rPr>
      </w:pPr>
      <w:r w:rsidRPr="008C77BF">
        <w:rPr>
          <w:rFonts w:ascii="Verdana" w:eastAsia="Arial" w:hAnsi="Verdana" w:cstheme="minorHAnsi"/>
          <w:b/>
          <w:color w:val="000000" w:themeColor="text1"/>
        </w:rPr>
        <w:lastRenderedPageBreak/>
        <w:t>Lerneinheiten pro Lehrjahr</w:t>
      </w:r>
    </w:p>
    <w:p w14:paraId="0DE4C4F6" w14:textId="77777777" w:rsidR="003C36BB" w:rsidRDefault="003C36BB" w:rsidP="003C36BB">
      <w:pPr>
        <w:spacing w:after="120" w:line="264" w:lineRule="auto"/>
        <w:rPr>
          <w:rFonts w:ascii="Verdana" w:eastAsia="Arial" w:hAnsi="Verdana" w:cstheme="minorHAnsi"/>
          <w:b/>
          <w:bCs/>
          <w:sz w:val="28"/>
          <w:szCs w:val="28"/>
        </w:rPr>
      </w:pPr>
      <w:r w:rsidRPr="008C77BF">
        <w:rPr>
          <w:rFonts w:ascii="Verdana" w:eastAsia="Arial" w:hAnsi="Verdana" w:cstheme="minorHAnsi"/>
          <w:b/>
          <w:bCs/>
          <w:sz w:val="28"/>
          <w:szCs w:val="28"/>
        </w:rPr>
        <w:t xml:space="preserve">1. Lehrjahr </w:t>
      </w:r>
    </w:p>
    <w:p w14:paraId="31679DB7" w14:textId="527650FD" w:rsidR="007768DE" w:rsidRPr="00186772" w:rsidRDefault="00186772" w:rsidP="00186772">
      <w:pPr>
        <w:spacing w:before="60" w:after="60" w:line="264" w:lineRule="auto"/>
        <w:rPr>
          <w:rFonts w:ascii="Verdana" w:eastAsia="Arial" w:hAnsi="Verdana" w:cstheme="minorHAnsi"/>
          <w:b/>
          <w:bCs/>
          <w:sz w:val="32"/>
          <w:szCs w:val="32"/>
        </w:rPr>
      </w:pPr>
      <w:r w:rsidRPr="000A28F0">
        <w:rPr>
          <w:rFonts w:ascii="Verdana" w:eastAsia="Arial" w:hAnsi="Verdana" w:cstheme="minorHAnsi"/>
          <w:b/>
          <w:bCs/>
          <w:sz w:val="32"/>
          <w:szCs w:val="32"/>
        </w:rPr>
        <w:t xml:space="preserve">Handlungskompetenzbereich </w:t>
      </w:r>
      <w:r w:rsidR="00E81796">
        <w:rPr>
          <w:rFonts w:ascii="Verdana" w:eastAsia="Arial" w:hAnsi="Verdana" w:cstheme="minorHAnsi"/>
          <w:b/>
          <w:bCs/>
          <w:sz w:val="32"/>
          <w:szCs w:val="32"/>
        </w:rPr>
        <w:t>d</w:t>
      </w:r>
      <w:r w:rsidR="00FA66A7">
        <w:rPr>
          <w:rFonts w:ascii="Verdana" w:eastAsia="Arial" w:hAnsi="Verdana" w:cstheme="minorHAnsi"/>
          <w:b/>
          <w:bCs/>
          <w:sz w:val="32"/>
          <w:szCs w:val="32"/>
        </w:rPr>
        <w:t>:</w:t>
      </w:r>
      <w:r w:rsidR="00E81796">
        <w:rPr>
          <w:rFonts w:ascii="Verdana" w:eastAsia="Arial" w:hAnsi="Verdana" w:cstheme="minorHAnsi"/>
          <w:b/>
          <w:bCs/>
          <w:sz w:val="32"/>
          <w:szCs w:val="32"/>
        </w:rPr>
        <w:t xml:space="preserve"> </w:t>
      </w:r>
      <w:r w:rsidR="00FA66A7" w:rsidRPr="00FA66A7">
        <w:rPr>
          <w:rFonts w:ascii="Verdana" w:eastAsia="Arial" w:hAnsi="Verdana" w:cstheme="minorHAnsi"/>
          <w:b/>
          <w:bCs/>
          <w:sz w:val="32"/>
          <w:szCs w:val="32"/>
        </w:rPr>
        <w:t>Pflanzen und Pflegen von Reben</w:t>
      </w:r>
    </w:p>
    <w:tbl>
      <w:tblPr>
        <w:tblStyle w:val="TableNormal1"/>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6237"/>
        <w:gridCol w:w="1134"/>
      </w:tblGrid>
      <w:tr w:rsidR="009772F2" w:rsidRPr="00A76017" w14:paraId="41CA0C89" w14:textId="77777777">
        <w:trPr>
          <w:trHeight w:val="297"/>
        </w:trPr>
        <w:tc>
          <w:tcPr>
            <w:tcW w:w="1701" w:type="dxa"/>
            <w:shd w:val="clear" w:color="auto" w:fill="BFBFBF" w:themeFill="background1" w:themeFillShade="BF"/>
          </w:tcPr>
          <w:p w14:paraId="29C0FBF1" w14:textId="77777777" w:rsidR="009772F2" w:rsidRPr="00A76017" w:rsidRDefault="009772F2">
            <w:pPr>
              <w:pStyle w:val="TableParagraph"/>
              <w:spacing w:before="60" w:after="60"/>
              <w:ind w:left="113"/>
              <w:rPr>
                <w:rFonts w:ascii="Verdana" w:hAnsi="Verdana" w:cstheme="minorHAnsi"/>
                <w:b/>
                <w:sz w:val="20"/>
                <w:szCs w:val="20"/>
                <w:lang w:val="de-CH"/>
              </w:rPr>
            </w:pPr>
            <w:r w:rsidRPr="00A76017">
              <w:rPr>
                <w:rFonts w:ascii="Verdana" w:hAnsi="Verdana" w:cstheme="minorHAnsi"/>
                <w:b/>
                <w:sz w:val="20"/>
                <w:szCs w:val="20"/>
                <w:lang w:val="de-CH"/>
              </w:rPr>
              <w:t>Handlungs-kompetenzen</w:t>
            </w:r>
          </w:p>
        </w:tc>
        <w:tc>
          <w:tcPr>
            <w:tcW w:w="6237" w:type="dxa"/>
            <w:shd w:val="clear" w:color="auto" w:fill="BFBFBF" w:themeFill="background1" w:themeFillShade="BF"/>
          </w:tcPr>
          <w:p w14:paraId="6B8E2198" w14:textId="77777777" w:rsidR="009772F2" w:rsidRPr="00A76017" w:rsidRDefault="009772F2">
            <w:pPr>
              <w:pStyle w:val="TableParagraph"/>
              <w:spacing w:before="60" w:after="60"/>
              <w:ind w:left="141"/>
              <w:rPr>
                <w:rFonts w:ascii="Verdana" w:hAnsi="Verdana" w:cstheme="minorHAnsi"/>
                <w:b/>
                <w:sz w:val="20"/>
                <w:szCs w:val="20"/>
                <w:lang w:val="de-CH"/>
              </w:rPr>
            </w:pPr>
            <w:r w:rsidRPr="00A76017">
              <w:rPr>
                <w:rFonts w:ascii="Verdana" w:hAnsi="Verdana" w:cstheme="minorHAnsi"/>
                <w:b/>
                <w:sz w:val="20"/>
                <w:szCs w:val="20"/>
                <w:lang w:val="de-CH"/>
              </w:rPr>
              <w:t>Lerneinheiten</w:t>
            </w:r>
          </w:p>
        </w:tc>
        <w:tc>
          <w:tcPr>
            <w:tcW w:w="1134" w:type="dxa"/>
            <w:shd w:val="clear" w:color="auto" w:fill="BFBFBF" w:themeFill="background1" w:themeFillShade="BF"/>
          </w:tcPr>
          <w:p w14:paraId="46ABA447" w14:textId="77777777" w:rsidR="009772F2" w:rsidRPr="00A76017" w:rsidRDefault="009772F2">
            <w:pPr>
              <w:pStyle w:val="TableParagraph"/>
              <w:spacing w:before="60"/>
              <w:jc w:val="center"/>
              <w:rPr>
                <w:rFonts w:ascii="Verdana" w:hAnsi="Verdana" w:cstheme="minorHAnsi"/>
                <w:b/>
                <w:sz w:val="20"/>
                <w:szCs w:val="20"/>
                <w:lang w:val="de-CH"/>
              </w:rPr>
            </w:pPr>
            <w:r w:rsidRPr="00A76017">
              <w:rPr>
                <w:rFonts w:ascii="Verdana" w:hAnsi="Verdana" w:cstheme="minorHAnsi"/>
                <w:b/>
                <w:sz w:val="20"/>
                <w:szCs w:val="20"/>
                <w:lang w:val="de-CH"/>
              </w:rPr>
              <w:t>Lektionen</w:t>
            </w:r>
          </w:p>
        </w:tc>
      </w:tr>
      <w:tr w:rsidR="00DB2AF3" w:rsidRPr="003A0152" w14:paraId="1D7211A4" w14:textId="77777777" w:rsidTr="009772F2">
        <w:trPr>
          <w:trHeight w:val="185"/>
        </w:trPr>
        <w:tc>
          <w:tcPr>
            <w:tcW w:w="1701" w:type="dxa"/>
            <w:shd w:val="clear" w:color="auto" w:fill="CC0066"/>
          </w:tcPr>
          <w:p w14:paraId="07420B85" w14:textId="77777777" w:rsidR="00DB2AF3" w:rsidRPr="008C77BF" w:rsidRDefault="00DB2AF3">
            <w:pPr>
              <w:pStyle w:val="TableParagraph"/>
              <w:spacing w:before="60" w:after="60"/>
              <w:ind w:left="113" w:right="276"/>
              <w:rPr>
                <w:rFonts w:ascii="Verdana" w:hAnsi="Verdana" w:cstheme="minorHAnsi"/>
                <w:color w:val="FFFFFF" w:themeColor="background1"/>
                <w:sz w:val="20"/>
                <w:szCs w:val="20"/>
                <w:lang w:val="de-CH"/>
              </w:rPr>
            </w:pPr>
          </w:p>
        </w:tc>
        <w:tc>
          <w:tcPr>
            <w:tcW w:w="6237" w:type="dxa"/>
            <w:shd w:val="clear" w:color="auto" w:fill="CC0066"/>
          </w:tcPr>
          <w:p w14:paraId="0BC0A764" w14:textId="77777777" w:rsidR="00DB2AF3" w:rsidRPr="008C77BF" w:rsidRDefault="00DB2AF3">
            <w:pPr>
              <w:pStyle w:val="TableParagraph"/>
              <w:tabs>
                <w:tab w:val="left" w:pos="283"/>
              </w:tabs>
              <w:spacing w:before="60" w:after="60" w:line="241" w:lineRule="exact"/>
              <w:rPr>
                <w:rFonts w:ascii="Verdana" w:hAnsi="Verdana" w:cstheme="minorHAnsi"/>
                <w:b/>
                <w:bCs/>
                <w:color w:val="FFFFFF" w:themeColor="background1"/>
                <w:sz w:val="20"/>
                <w:szCs w:val="20"/>
                <w:lang w:val="de-CH"/>
              </w:rPr>
            </w:pPr>
            <w:r>
              <w:rPr>
                <w:rFonts w:ascii="Verdana" w:hAnsi="Verdana" w:cstheme="minorHAnsi"/>
                <w:b/>
                <w:bCs/>
                <w:color w:val="FFFFFF" w:themeColor="background1"/>
                <w:sz w:val="20"/>
                <w:szCs w:val="20"/>
                <w:lang w:val="de-CH"/>
              </w:rPr>
              <w:t>Beide Fachrichtungen</w:t>
            </w:r>
          </w:p>
        </w:tc>
        <w:tc>
          <w:tcPr>
            <w:tcW w:w="1134" w:type="dxa"/>
            <w:shd w:val="clear" w:color="auto" w:fill="CC0066"/>
            <w:vAlign w:val="center"/>
          </w:tcPr>
          <w:p w14:paraId="78E25209" w14:textId="03AFAB6E" w:rsidR="00DB2AF3" w:rsidRPr="006D46A5" w:rsidRDefault="00DB2AF3">
            <w:pPr>
              <w:pStyle w:val="TableParagraph"/>
              <w:spacing w:before="60" w:after="60"/>
              <w:ind w:right="306"/>
              <w:jc w:val="center"/>
              <w:rPr>
                <w:rFonts w:ascii="Verdana" w:hAnsi="Verdana" w:cstheme="minorHAnsi"/>
                <w:b/>
                <w:bCs/>
                <w:color w:val="FFFFFF" w:themeColor="background1"/>
                <w:sz w:val="20"/>
                <w:szCs w:val="20"/>
                <w:lang w:val="de-CH"/>
              </w:rPr>
            </w:pPr>
          </w:p>
        </w:tc>
      </w:tr>
      <w:tr w:rsidR="00DB2AF3" w:rsidRPr="003A0152" w14:paraId="742D09DD" w14:textId="77777777" w:rsidTr="009772F2">
        <w:trPr>
          <w:trHeight w:val="185"/>
        </w:trPr>
        <w:tc>
          <w:tcPr>
            <w:tcW w:w="1701" w:type="dxa"/>
            <w:shd w:val="clear" w:color="auto" w:fill="CC0066"/>
          </w:tcPr>
          <w:p w14:paraId="3C1B897C" w14:textId="77777777" w:rsidR="00DB2AF3" w:rsidRPr="00424F19" w:rsidRDefault="00DB2AF3">
            <w:pPr>
              <w:pStyle w:val="TableParagraph"/>
              <w:spacing w:before="60" w:after="60"/>
              <w:ind w:left="113" w:right="276"/>
              <w:rPr>
                <w:rFonts w:ascii="Verdana" w:hAnsi="Verdana" w:cstheme="minorHAnsi"/>
                <w:b/>
                <w:bCs/>
                <w:color w:val="FFFFFF" w:themeColor="background1"/>
                <w:sz w:val="20"/>
                <w:szCs w:val="20"/>
                <w:lang w:val="de-CH"/>
              </w:rPr>
            </w:pPr>
            <w:r w:rsidRPr="00424F19">
              <w:rPr>
                <w:rFonts w:ascii="Verdana" w:hAnsi="Verdana" w:cstheme="minorHAnsi"/>
                <w:b/>
                <w:bCs/>
                <w:color w:val="FFFFFF" w:themeColor="background1"/>
                <w:sz w:val="20"/>
                <w:szCs w:val="20"/>
                <w:lang w:val="de-CH"/>
              </w:rPr>
              <w:t>HKB d</w:t>
            </w:r>
          </w:p>
        </w:tc>
        <w:tc>
          <w:tcPr>
            <w:tcW w:w="6237" w:type="dxa"/>
            <w:shd w:val="clear" w:color="auto" w:fill="CC0066"/>
          </w:tcPr>
          <w:p w14:paraId="077629C6" w14:textId="77777777" w:rsidR="00DB2AF3" w:rsidRPr="008C77BF" w:rsidRDefault="00DB2AF3">
            <w:pPr>
              <w:pStyle w:val="TableParagraph"/>
              <w:tabs>
                <w:tab w:val="left" w:pos="283"/>
              </w:tabs>
              <w:spacing w:before="60" w:after="60" w:line="241" w:lineRule="exact"/>
              <w:rPr>
                <w:rFonts w:ascii="Verdana" w:hAnsi="Verdana" w:cstheme="minorHAnsi"/>
                <w:b/>
                <w:bCs/>
                <w:color w:val="FFFFFF" w:themeColor="background1"/>
                <w:sz w:val="20"/>
                <w:szCs w:val="20"/>
                <w:lang w:val="de-CH"/>
              </w:rPr>
            </w:pPr>
            <w:r>
              <w:rPr>
                <w:rFonts w:ascii="Verdana" w:hAnsi="Verdana" w:cstheme="minorHAnsi"/>
                <w:b/>
                <w:bCs/>
                <w:color w:val="FFFFFF" w:themeColor="background1"/>
                <w:sz w:val="20"/>
                <w:szCs w:val="20"/>
                <w:lang w:val="de-CH"/>
              </w:rPr>
              <w:t>Pflanzen und Pflegen von Reben</w:t>
            </w:r>
          </w:p>
        </w:tc>
        <w:tc>
          <w:tcPr>
            <w:tcW w:w="1134" w:type="dxa"/>
            <w:shd w:val="clear" w:color="auto" w:fill="CC0066"/>
            <w:vAlign w:val="center"/>
          </w:tcPr>
          <w:p w14:paraId="5B2D4E98" w14:textId="2A00BC89" w:rsidR="00DB2AF3" w:rsidRPr="006D46A5" w:rsidRDefault="000C6A6D">
            <w:pPr>
              <w:pStyle w:val="TableParagraph"/>
              <w:spacing w:before="60" w:after="60"/>
              <w:ind w:right="306"/>
              <w:jc w:val="center"/>
              <w:rPr>
                <w:rFonts w:ascii="Verdana" w:hAnsi="Verdana" w:cstheme="minorHAnsi"/>
                <w:b/>
                <w:bCs/>
                <w:color w:val="FFFFFF" w:themeColor="background1"/>
                <w:sz w:val="20"/>
                <w:szCs w:val="20"/>
                <w:lang w:val="de-CH"/>
              </w:rPr>
            </w:pPr>
            <w:r>
              <w:rPr>
                <w:rFonts w:ascii="Verdana" w:hAnsi="Verdana" w:cstheme="minorHAnsi"/>
                <w:b/>
                <w:bCs/>
                <w:color w:val="FFFFFF" w:themeColor="background1"/>
                <w:sz w:val="20"/>
                <w:szCs w:val="20"/>
                <w:lang w:val="de-CH"/>
              </w:rPr>
              <w:t>5</w:t>
            </w:r>
            <w:r w:rsidR="00D536FA">
              <w:rPr>
                <w:rFonts w:ascii="Verdana" w:hAnsi="Verdana" w:cstheme="minorHAnsi"/>
                <w:b/>
                <w:bCs/>
                <w:color w:val="FFFFFF" w:themeColor="background1"/>
                <w:sz w:val="20"/>
                <w:szCs w:val="20"/>
                <w:lang w:val="de-CH"/>
              </w:rPr>
              <w:t>0</w:t>
            </w:r>
          </w:p>
        </w:tc>
      </w:tr>
      <w:tr w:rsidR="001321CF" w:rsidRPr="003A0152" w14:paraId="5D1371FB" w14:textId="77777777" w:rsidTr="009772F2">
        <w:trPr>
          <w:trHeight w:val="53"/>
        </w:trPr>
        <w:tc>
          <w:tcPr>
            <w:tcW w:w="1701" w:type="dxa"/>
          </w:tcPr>
          <w:p w14:paraId="567DFE9A" w14:textId="77777777" w:rsidR="001321CF" w:rsidRPr="008C77BF" w:rsidRDefault="001321CF">
            <w:pPr>
              <w:pStyle w:val="TableParagraph"/>
              <w:spacing w:before="60" w:after="60"/>
              <w:ind w:left="113" w:right="276"/>
              <w:rPr>
                <w:rFonts w:ascii="Verdana" w:hAnsi="Verdana" w:cstheme="minorHAnsi"/>
                <w:sz w:val="20"/>
                <w:szCs w:val="20"/>
                <w:lang w:val="de-CH"/>
              </w:rPr>
            </w:pPr>
            <w:r>
              <w:rPr>
                <w:rFonts w:ascii="Verdana" w:hAnsi="Verdana" w:cstheme="minorHAnsi"/>
                <w:sz w:val="20"/>
                <w:szCs w:val="20"/>
                <w:lang w:val="de-CH"/>
              </w:rPr>
              <w:t>d1</w:t>
            </w:r>
          </w:p>
        </w:tc>
        <w:tc>
          <w:tcPr>
            <w:tcW w:w="6237" w:type="dxa"/>
          </w:tcPr>
          <w:p w14:paraId="3A9D2D6B" w14:textId="77777777" w:rsidR="001321CF" w:rsidRPr="008C77BF" w:rsidRDefault="001321CF" w:rsidP="00E121D6">
            <w:pPr>
              <w:pStyle w:val="TableParagraph"/>
              <w:shd w:val="clear" w:color="auto" w:fill="FFFFFF" w:themeFill="background1"/>
              <w:spacing w:before="60" w:after="60"/>
              <w:ind w:left="113" w:right="306"/>
              <w:rPr>
                <w:rFonts w:ascii="Verdana" w:hAnsi="Verdana" w:cstheme="minorHAnsi"/>
                <w:b/>
                <w:bCs/>
                <w:sz w:val="20"/>
                <w:szCs w:val="20"/>
                <w:lang w:val="de-CH"/>
              </w:rPr>
            </w:pPr>
            <w:r>
              <w:rPr>
                <w:rFonts w:ascii="Verdana" w:hAnsi="Verdana" w:cstheme="minorHAnsi"/>
                <w:b/>
                <w:bCs/>
                <w:sz w:val="20"/>
                <w:szCs w:val="20"/>
                <w:lang w:val="de-CH"/>
              </w:rPr>
              <w:t>Die verschiedenen Weinregionen der Schweiz entdecken</w:t>
            </w:r>
          </w:p>
        </w:tc>
        <w:tc>
          <w:tcPr>
            <w:tcW w:w="1134" w:type="dxa"/>
            <w:vAlign w:val="center"/>
          </w:tcPr>
          <w:p w14:paraId="3AE422AF" w14:textId="57CD78BD" w:rsidR="001321CF" w:rsidRPr="008C77BF" w:rsidRDefault="00F249DC">
            <w:pPr>
              <w:pStyle w:val="TableParagraph"/>
              <w:spacing w:before="60" w:after="60"/>
              <w:ind w:right="306"/>
              <w:jc w:val="center"/>
              <w:rPr>
                <w:rFonts w:ascii="Verdana" w:hAnsi="Verdana" w:cstheme="minorHAnsi"/>
                <w:sz w:val="20"/>
                <w:szCs w:val="20"/>
                <w:lang w:val="de-CH"/>
              </w:rPr>
            </w:pPr>
            <w:r>
              <w:rPr>
                <w:rFonts w:ascii="Verdana" w:hAnsi="Verdana" w:cstheme="minorHAnsi"/>
                <w:sz w:val="20"/>
                <w:szCs w:val="20"/>
                <w:lang w:val="de-CH"/>
              </w:rPr>
              <w:t>20</w:t>
            </w:r>
          </w:p>
        </w:tc>
      </w:tr>
      <w:tr w:rsidR="001321CF" w:rsidRPr="003A0152" w14:paraId="54C999BF" w14:textId="77777777" w:rsidTr="009772F2">
        <w:trPr>
          <w:trHeight w:val="126"/>
        </w:trPr>
        <w:tc>
          <w:tcPr>
            <w:tcW w:w="1701" w:type="dxa"/>
          </w:tcPr>
          <w:p w14:paraId="4E08A54A" w14:textId="77777777" w:rsidR="001321CF" w:rsidRPr="008C77BF" w:rsidRDefault="001321CF">
            <w:pPr>
              <w:pStyle w:val="TableParagraph"/>
              <w:spacing w:before="60" w:after="60"/>
              <w:ind w:left="113" w:right="276"/>
              <w:rPr>
                <w:rFonts w:ascii="Verdana" w:hAnsi="Verdana" w:cstheme="minorHAnsi"/>
                <w:sz w:val="20"/>
                <w:szCs w:val="20"/>
                <w:lang w:val="de-CH"/>
              </w:rPr>
            </w:pPr>
            <w:r>
              <w:rPr>
                <w:rFonts w:ascii="Verdana" w:hAnsi="Verdana" w:cstheme="minorHAnsi"/>
                <w:sz w:val="20"/>
                <w:szCs w:val="20"/>
                <w:lang w:val="de-CH"/>
              </w:rPr>
              <w:t>d5</w:t>
            </w:r>
          </w:p>
        </w:tc>
        <w:tc>
          <w:tcPr>
            <w:tcW w:w="6237" w:type="dxa"/>
          </w:tcPr>
          <w:p w14:paraId="3CB9F26E" w14:textId="0AA47598" w:rsidR="001321CF" w:rsidRPr="008C77BF" w:rsidRDefault="001321CF" w:rsidP="00E121D6">
            <w:pPr>
              <w:pStyle w:val="TableParagraph"/>
              <w:shd w:val="clear" w:color="auto" w:fill="FFFFFF" w:themeFill="background1"/>
              <w:spacing w:before="60" w:after="60"/>
              <w:ind w:left="113" w:right="306"/>
              <w:rPr>
                <w:rFonts w:ascii="Verdana" w:hAnsi="Verdana" w:cstheme="minorHAnsi"/>
                <w:b/>
                <w:bCs/>
                <w:sz w:val="20"/>
                <w:szCs w:val="20"/>
                <w:lang w:val="de-CH"/>
              </w:rPr>
            </w:pPr>
            <w:r>
              <w:rPr>
                <w:rFonts w:ascii="Verdana" w:hAnsi="Verdana" w:cstheme="minorHAnsi"/>
                <w:b/>
                <w:bCs/>
                <w:sz w:val="20"/>
                <w:szCs w:val="20"/>
                <w:lang w:val="de-CH"/>
              </w:rPr>
              <w:t>Reben schneiden</w:t>
            </w:r>
          </w:p>
        </w:tc>
        <w:tc>
          <w:tcPr>
            <w:tcW w:w="1134" w:type="dxa"/>
            <w:vAlign w:val="center"/>
          </w:tcPr>
          <w:p w14:paraId="44964B0A" w14:textId="77777777" w:rsidR="001321CF" w:rsidRPr="008C77BF" w:rsidRDefault="001321CF">
            <w:pPr>
              <w:pStyle w:val="TableParagraph"/>
              <w:spacing w:before="60" w:after="60"/>
              <w:ind w:right="306"/>
              <w:jc w:val="center"/>
              <w:rPr>
                <w:rFonts w:ascii="Verdana" w:hAnsi="Verdana" w:cstheme="minorHAnsi"/>
                <w:sz w:val="20"/>
                <w:szCs w:val="20"/>
                <w:lang w:val="de-CH"/>
              </w:rPr>
            </w:pPr>
            <w:r>
              <w:rPr>
                <w:rFonts w:ascii="Verdana" w:hAnsi="Verdana" w:cstheme="minorHAnsi"/>
                <w:sz w:val="20"/>
                <w:szCs w:val="20"/>
                <w:lang w:val="de-CH"/>
              </w:rPr>
              <w:t>20</w:t>
            </w:r>
          </w:p>
        </w:tc>
      </w:tr>
      <w:tr w:rsidR="001321CF" w:rsidRPr="003A0152" w14:paraId="0990C5C2" w14:textId="77777777" w:rsidTr="009772F2">
        <w:trPr>
          <w:trHeight w:val="173"/>
        </w:trPr>
        <w:tc>
          <w:tcPr>
            <w:tcW w:w="1701" w:type="dxa"/>
          </w:tcPr>
          <w:p w14:paraId="551C096E" w14:textId="77777777" w:rsidR="001321CF" w:rsidRPr="008C77BF" w:rsidRDefault="001321CF">
            <w:pPr>
              <w:pStyle w:val="TableParagraph"/>
              <w:spacing w:before="60" w:after="60"/>
              <w:ind w:left="113" w:right="276"/>
              <w:rPr>
                <w:rFonts w:ascii="Verdana" w:hAnsi="Verdana" w:cstheme="minorHAnsi"/>
                <w:sz w:val="20"/>
                <w:szCs w:val="20"/>
                <w:lang w:val="de-CH"/>
              </w:rPr>
            </w:pPr>
            <w:r>
              <w:rPr>
                <w:rFonts w:ascii="Verdana" w:hAnsi="Verdana" w:cstheme="minorHAnsi"/>
                <w:sz w:val="20"/>
                <w:szCs w:val="20"/>
                <w:lang w:val="de-CH"/>
              </w:rPr>
              <w:t>d7</w:t>
            </w:r>
          </w:p>
        </w:tc>
        <w:tc>
          <w:tcPr>
            <w:tcW w:w="6237" w:type="dxa"/>
          </w:tcPr>
          <w:p w14:paraId="2FA2A105" w14:textId="5AA8703E" w:rsidR="001321CF" w:rsidRPr="008C77BF" w:rsidRDefault="001321CF" w:rsidP="00E121D6">
            <w:pPr>
              <w:pStyle w:val="TableParagraph"/>
              <w:shd w:val="clear" w:color="auto" w:fill="FFFFFF" w:themeFill="background1"/>
              <w:spacing w:before="60" w:after="60"/>
              <w:ind w:left="113" w:right="306"/>
              <w:rPr>
                <w:rFonts w:ascii="Verdana" w:hAnsi="Verdana" w:cstheme="minorHAnsi"/>
                <w:b/>
                <w:bCs/>
                <w:sz w:val="20"/>
                <w:szCs w:val="20"/>
                <w:lang w:val="de-CH"/>
              </w:rPr>
            </w:pPr>
            <w:r>
              <w:rPr>
                <w:rFonts w:ascii="Verdana" w:hAnsi="Verdana" w:cstheme="minorHAnsi"/>
                <w:b/>
                <w:bCs/>
                <w:sz w:val="20"/>
                <w:szCs w:val="20"/>
                <w:lang w:val="de-CH"/>
              </w:rPr>
              <w:t xml:space="preserve">Reben </w:t>
            </w:r>
            <w:proofErr w:type="spellStart"/>
            <w:r w:rsidR="00930A84">
              <w:rPr>
                <w:rFonts w:ascii="Verdana" w:hAnsi="Verdana" w:cstheme="minorHAnsi"/>
                <w:b/>
                <w:bCs/>
                <w:sz w:val="20"/>
                <w:szCs w:val="20"/>
                <w:lang w:val="de-CH"/>
              </w:rPr>
              <w:t>auslauben</w:t>
            </w:r>
            <w:proofErr w:type="spellEnd"/>
            <w:r w:rsidR="00930A84">
              <w:rPr>
                <w:rFonts w:ascii="Verdana" w:hAnsi="Verdana" w:cstheme="minorHAnsi"/>
                <w:b/>
                <w:bCs/>
                <w:sz w:val="20"/>
                <w:szCs w:val="20"/>
                <w:lang w:val="de-CH"/>
              </w:rPr>
              <w:t xml:space="preserve"> und kappen</w:t>
            </w:r>
          </w:p>
        </w:tc>
        <w:tc>
          <w:tcPr>
            <w:tcW w:w="1134" w:type="dxa"/>
            <w:vAlign w:val="center"/>
          </w:tcPr>
          <w:p w14:paraId="0D08116A" w14:textId="77777777" w:rsidR="001321CF" w:rsidRPr="008C77BF" w:rsidRDefault="001321CF">
            <w:pPr>
              <w:pStyle w:val="TableParagraph"/>
              <w:spacing w:before="60" w:after="60"/>
              <w:ind w:right="254"/>
              <w:jc w:val="center"/>
              <w:rPr>
                <w:rFonts w:ascii="Verdana" w:hAnsi="Verdana" w:cstheme="minorHAnsi"/>
                <w:sz w:val="20"/>
                <w:szCs w:val="20"/>
                <w:lang w:val="de-CH"/>
              </w:rPr>
            </w:pPr>
            <w:r>
              <w:rPr>
                <w:rFonts w:ascii="Verdana" w:hAnsi="Verdana" w:cstheme="minorHAnsi"/>
                <w:sz w:val="20"/>
                <w:szCs w:val="20"/>
                <w:lang w:val="de-CH"/>
              </w:rPr>
              <w:t>10</w:t>
            </w:r>
          </w:p>
        </w:tc>
      </w:tr>
    </w:tbl>
    <w:p w14:paraId="273C0A66" w14:textId="77777777" w:rsidR="00995CDD" w:rsidRDefault="00995CDD" w:rsidP="003C36BB">
      <w:pPr>
        <w:spacing w:after="120" w:line="264" w:lineRule="auto"/>
        <w:rPr>
          <w:rFonts w:ascii="Verdana" w:eastAsia="Arial" w:hAnsi="Verdana" w:cstheme="minorHAnsi"/>
          <w:b/>
          <w:bCs/>
          <w:sz w:val="28"/>
          <w:szCs w:val="28"/>
        </w:rPr>
      </w:pP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701"/>
        <w:gridCol w:w="5245"/>
        <w:gridCol w:w="1559"/>
        <w:gridCol w:w="567"/>
      </w:tblGrid>
      <w:tr w:rsidR="00563E7E" w:rsidRPr="00563E7E" w14:paraId="3BD4AD60" w14:textId="77777777" w:rsidTr="00252546">
        <w:trPr>
          <w:cantSplit/>
          <w:trHeight w:val="649"/>
        </w:trPr>
        <w:tc>
          <w:tcPr>
            <w:tcW w:w="1701" w:type="dxa"/>
            <w:tcBorders>
              <w:top w:val="single" w:sz="4" w:space="0" w:color="auto"/>
              <w:left w:val="single" w:sz="4" w:space="0" w:color="auto"/>
              <w:bottom w:val="single" w:sz="4" w:space="0" w:color="auto"/>
              <w:right w:val="single" w:sz="4" w:space="0" w:color="auto"/>
            </w:tcBorders>
            <w:shd w:val="clear" w:color="auto" w:fill="CC0066"/>
            <w:vAlign w:val="center"/>
          </w:tcPr>
          <w:p w14:paraId="4622C3BC" w14:textId="77777777" w:rsidR="00173A25" w:rsidRPr="00BA2CC9" w:rsidRDefault="00173A25">
            <w:pPr>
              <w:rPr>
                <w:rFonts w:ascii="Verdana" w:hAnsi="Verdana" w:cstheme="minorHAnsi"/>
                <w:b/>
                <w:bCs/>
                <w:color w:val="FFFFFF" w:themeColor="background1"/>
                <w:sz w:val="20"/>
                <w:szCs w:val="20"/>
              </w:rPr>
            </w:pPr>
            <w:r w:rsidRPr="00BA2CC9">
              <w:rPr>
                <w:rFonts w:ascii="Verdana" w:hAnsi="Verdana" w:cstheme="minorHAnsi"/>
                <w:b/>
                <w:bCs/>
                <w:color w:val="FFFFFF" w:themeColor="background1"/>
                <w:sz w:val="20"/>
                <w:szCs w:val="20"/>
              </w:rPr>
              <w:t>Lerneinheit</w:t>
            </w:r>
          </w:p>
        </w:tc>
        <w:tc>
          <w:tcPr>
            <w:tcW w:w="5245" w:type="dxa"/>
            <w:tcBorders>
              <w:top w:val="single" w:sz="4" w:space="0" w:color="auto"/>
              <w:left w:val="single" w:sz="4" w:space="0" w:color="auto"/>
              <w:bottom w:val="single" w:sz="4" w:space="0" w:color="auto"/>
              <w:right w:val="single" w:sz="4" w:space="0" w:color="auto"/>
            </w:tcBorders>
            <w:shd w:val="clear" w:color="auto" w:fill="CC0066"/>
            <w:vAlign w:val="center"/>
          </w:tcPr>
          <w:p w14:paraId="3EBBDA37" w14:textId="330FCFCA" w:rsidR="00173A25" w:rsidRPr="00BA2CC9" w:rsidRDefault="00AC1D58">
            <w:pPr>
              <w:rPr>
                <w:rFonts w:ascii="Verdana" w:hAnsi="Verdana" w:cstheme="minorHAnsi"/>
                <w:b/>
                <w:bCs/>
                <w:color w:val="FFFFFF" w:themeColor="background1"/>
                <w:sz w:val="20"/>
                <w:szCs w:val="20"/>
                <w:lang w:val="de-CH"/>
              </w:rPr>
            </w:pPr>
            <w:r w:rsidRPr="00BA2CC9">
              <w:rPr>
                <w:rFonts w:ascii="Verdana" w:hAnsi="Verdana" w:cstheme="minorHAnsi"/>
                <w:b/>
                <w:bCs/>
                <w:color w:val="FFFFFF" w:themeColor="background1"/>
                <w:sz w:val="20"/>
                <w:szCs w:val="20"/>
                <w:lang w:val="de-CH"/>
              </w:rPr>
              <w:t>Die verschiedenen Weinregionen der Schweiz entdecken</w:t>
            </w:r>
          </w:p>
        </w:tc>
        <w:tc>
          <w:tcPr>
            <w:tcW w:w="1559" w:type="dxa"/>
            <w:tcBorders>
              <w:top w:val="single" w:sz="4" w:space="0" w:color="auto"/>
              <w:left w:val="single" w:sz="4" w:space="0" w:color="auto"/>
              <w:bottom w:val="single" w:sz="4" w:space="0" w:color="auto"/>
              <w:right w:val="single" w:sz="4" w:space="0" w:color="auto"/>
            </w:tcBorders>
            <w:shd w:val="clear" w:color="auto" w:fill="CC0066"/>
            <w:vAlign w:val="center"/>
          </w:tcPr>
          <w:p w14:paraId="47AF3E6E" w14:textId="77777777" w:rsidR="00173A25" w:rsidRPr="00BA2CC9" w:rsidRDefault="00173A25">
            <w:pPr>
              <w:rPr>
                <w:rFonts w:ascii="Verdana" w:hAnsi="Verdana" w:cstheme="minorHAnsi"/>
                <w:b/>
                <w:bCs/>
                <w:color w:val="FFFFFF" w:themeColor="background1"/>
                <w:sz w:val="20"/>
                <w:szCs w:val="20"/>
              </w:rPr>
            </w:pPr>
            <w:r w:rsidRPr="00BA2CC9">
              <w:rPr>
                <w:rFonts w:ascii="Verdana" w:hAnsi="Verdana" w:cstheme="minorHAnsi"/>
                <w:b/>
                <w:bCs/>
                <w:color w:val="FFFFFF" w:themeColor="background1"/>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CC0066"/>
            <w:vAlign w:val="center"/>
          </w:tcPr>
          <w:p w14:paraId="28FAE29F" w14:textId="575C3153" w:rsidR="00173A25" w:rsidRPr="00BA2CC9" w:rsidRDefault="00F249DC">
            <w:pPr>
              <w:rPr>
                <w:rFonts w:ascii="Verdana" w:hAnsi="Verdana" w:cstheme="minorHAnsi"/>
                <w:b/>
                <w:bCs/>
                <w:color w:val="FFFFFF" w:themeColor="background1"/>
                <w:sz w:val="20"/>
                <w:szCs w:val="20"/>
              </w:rPr>
            </w:pPr>
            <w:r w:rsidRPr="00BA2CC9">
              <w:rPr>
                <w:rFonts w:ascii="Verdana" w:hAnsi="Verdana" w:cstheme="minorHAnsi"/>
                <w:b/>
                <w:bCs/>
                <w:color w:val="FFFFFF" w:themeColor="background1"/>
                <w:sz w:val="20"/>
                <w:szCs w:val="20"/>
              </w:rPr>
              <w:t>20</w:t>
            </w:r>
          </w:p>
        </w:tc>
      </w:tr>
      <w:tr w:rsidR="00173A25" w:rsidRPr="0037253B" w14:paraId="0A6DD019" w14:textId="77777777">
        <w:trPr>
          <w:cantSplit/>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CC0066"/>
          </w:tcPr>
          <w:p w14:paraId="6A321757" w14:textId="38FD47DE" w:rsidR="00255FAD" w:rsidRPr="00BA2CC9" w:rsidRDefault="00255FAD" w:rsidP="00255FAD">
            <w:pPr>
              <w:spacing w:before="120" w:after="240"/>
              <w:rPr>
                <w:rFonts w:ascii="Verdana" w:hAnsi="Verdana" w:cstheme="minorHAnsi"/>
                <w:i/>
                <w:iCs/>
                <w:color w:val="FFFFFF" w:themeColor="background1"/>
                <w:sz w:val="20"/>
                <w:szCs w:val="20"/>
              </w:rPr>
            </w:pPr>
            <w:r w:rsidRPr="00BA2CC9">
              <w:rPr>
                <w:rFonts w:ascii="Verdana" w:hAnsi="Verdana" w:cstheme="minorHAnsi"/>
                <w:color w:val="FFFFFF" w:themeColor="background1"/>
                <w:sz w:val="20"/>
                <w:szCs w:val="20"/>
              </w:rPr>
              <w:t>d1 Markt und Standort beurteilen und Traubensorten wählen</w:t>
            </w:r>
          </w:p>
          <w:p w14:paraId="21230528" w14:textId="5C6F7A2D" w:rsidR="008E78AD" w:rsidRPr="00BA2CC9" w:rsidRDefault="00F96024" w:rsidP="00C72A63">
            <w:pPr>
              <w:spacing w:after="120"/>
              <w:jc w:val="both"/>
              <w:rPr>
                <w:rFonts w:ascii="Verdana" w:hAnsi="Verdana" w:cs="Arial"/>
                <w:i/>
                <w:iCs/>
                <w:color w:val="FFFFFF" w:themeColor="background1"/>
                <w:sz w:val="20"/>
                <w:szCs w:val="20"/>
              </w:rPr>
            </w:pPr>
            <w:r w:rsidRPr="00BA2CC9">
              <w:rPr>
                <w:rFonts w:ascii="Verdana" w:hAnsi="Verdana" w:cs="Arial"/>
                <w:i/>
                <w:iCs/>
                <w:color w:val="FFFFFF" w:themeColor="background1"/>
                <w:sz w:val="20"/>
                <w:szCs w:val="20"/>
              </w:rPr>
              <w:t xml:space="preserve">Weinfachleute sind gefordert, die Herausforderungen des Marktes zu antizipieren und zeichnen sich durch eine offene und zukunftsorientierte Haltung aus. So sind sie sensibilisiert für krankheitsresistente und klimaangepasste Sorten und setzen sich mit veränderten Konsumgewohnheiten auseinander. </w:t>
            </w:r>
          </w:p>
          <w:p w14:paraId="4CCA5D65" w14:textId="23CA07ED" w:rsidR="00173A25" w:rsidRPr="00BA2CC9" w:rsidRDefault="00F96024" w:rsidP="00F96024">
            <w:pPr>
              <w:spacing w:after="40"/>
              <w:rPr>
                <w:rFonts w:ascii="Verdana" w:hAnsi="Verdana" w:cstheme="minorHAnsi"/>
                <w:color w:val="FFFFFF" w:themeColor="background1"/>
                <w:sz w:val="20"/>
                <w:szCs w:val="20"/>
              </w:rPr>
            </w:pPr>
            <w:r w:rsidRPr="00BA2CC9">
              <w:rPr>
                <w:rFonts w:ascii="Verdana" w:hAnsi="Verdana" w:cstheme="minorHAnsi"/>
                <w:color w:val="FFFFFF" w:themeColor="background1"/>
                <w:sz w:val="20"/>
                <w:szCs w:val="20"/>
              </w:rPr>
              <w:t xml:space="preserve">Weinfachleute beurteilen ihren eigenen, regionalen Markt und Standort in Bezug auf die Nachfrage. Unter Berücksichtigung der wirtschaftlichen und klimatischen Bedingungen schlagen sie geeignete Traubensorten und Unterlagen vor. </w:t>
            </w:r>
          </w:p>
        </w:tc>
      </w:tr>
      <w:tr w:rsidR="00173A25" w:rsidRPr="005E2E65" w14:paraId="4CCE8DB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FF9999"/>
          </w:tcPr>
          <w:p w14:paraId="561A5F3D" w14:textId="77777777" w:rsidR="00173A25" w:rsidRPr="00BA2CC9" w:rsidRDefault="00173A25">
            <w:pPr>
              <w:pStyle w:val="Listenabsatz"/>
              <w:spacing w:before="60" w:after="60"/>
              <w:ind w:left="0"/>
              <w:contextualSpacing w:val="0"/>
              <w:rPr>
                <w:rFonts w:ascii="Verdana" w:hAnsi="Verdana" w:cstheme="minorHAnsi"/>
                <w:b/>
                <w:sz w:val="20"/>
                <w:szCs w:val="20"/>
              </w:rPr>
            </w:pPr>
            <w:r w:rsidRPr="00BA2CC9">
              <w:rPr>
                <w:rFonts w:ascii="Verdana" w:hAnsi="Verdana" w:cstheme="minorHAnsi"/>
                <w:b/>
                <w:sz w:val="20"/>
                <w:szCs w:val="20"/>
              </w:rPr>
              <w:t xml:space="preserve">LZ </w:t>
            </w:r>
            <w:proofErr w:type="spellStart"/>
            <w:r w:rsidRPr="00BA2CC9">
              <w:rPr>
                <w:rFonts w:ascii="Verdana" w:hAnsi="Verdana" w:cstheme="minorHAnsi"/>
                <w:b/>
                <w:sz w:val="20"/>
                <w:szCs w:val="20"/>
              </w:rPr>
              <w:t>Nr</w:t>
            </w:r>
            <w:proofErr w:type="spellEnd"/>
          </w:p>
        </w:tc>
        <w:tc>
          <w:tcPr>
            <w:tcW w:w="5245" w:type="dxa"/>
            <w:shd w:val="clear" w:color="auto" w:fill="FF9999"/>
          </w:tcPr>
          <w:p w14:paraId="4CC483D9" w14:textId="77777777" w:rsidR="00173A25" w:rsidRPr="00BA2CC9" w:rsidRDefault="00173A25">
            <w:pPr>
              <w:pStyle w:val="Listenabsatz"/>
              <w:spacing w:before="60" w:after="60"/>
              <w:ind w:left="0"/>
              <w:contextualSpacing w:val="0"/>
              <w:rPr>
                <w:rFonts w:ascii="Verdana" w:hAnsi="Verdana" w:cstheme="minorHAnsi"/>
                <w:b/>
                <w:sz w:val="20"/>
                <w:szCs w:val="20"/>
                <w:lang w:val="de-CH"/>
              </w:rPr>
            </w:pPr>
            <w:r w:rsidRPr="00BA2CC9">
              <w:rPr>
                <w:rFonts w:ascii="Verdana" w:hAnsi="Verdana" w:cstheme="minorHAnsi"/>
                <w:b/>
                <w:sz w:val="20"/>
                <w:szCs w:val="20"/>
                <w:lang w:val="de-CH"/>
              </w:rPr>
              <w:t xml:space="preserve">Leistungsziele BFS </w:t>
            </w:r>
          </w:p>
        </w:tc>
        <w:tc>
          <w:tcPr>
            <w:tcW w:w="2126" w:type="dxa"/>
            <w:gridSpan w:val="2"/>
            <w:shd w:val="clear" w:color="auto" w:fill="FF9999"/>
          </w:tcPr>
          <w:p w14:paraId="2A02E9C2" w14:textId="77777777" w:rsidR="00173A25" w:rsidRPr="00BA2CC9" w:rsidRDefault="00173A25">
            <w:pPr>
              <w:pStyle w:val="Listenabsatz"/>
              <w:spacing w:before="60" w:after="60"/>
              <w:ind w:left="0"/>
              <w:contextualSpacing w:val="0"/>
              <w:rPr>
                <w:rFonts w:ascii="Verdana" w:hAnsi="Verdana" w:cstheme="minorHAnsi"/>
                <w:b/>
                <w:sz w:val="20"/>
                <w:szCs w:val="20"/>
                <w:lang w:val="it-CH"/>
              </w:rPr>
            </w:pPr>
            <w:r w:rsidRPr="00BA2CC9">
              <w:rPr>
                <w:rFonts w:ascii="Verdana" w:hAnsi="Verdana" w:cstheme="minorHAnsi"/>
                <w:b/>
                <w:sz w:val="20"/>
                <w:szCs w:val="20"/>
              </w:rPr>
              <w:t>Hinweise</w:t>
            </w:r>
          </w:p>
        </w:tc>
      </w:tr>
      <w:tr w:rsidR="00173A25" w:rsidRPr="0037253B" w14:paraId="1DE8271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2B1FA84F" w14:textId="19F85E34" w:rsidR="00173A25" w:rsidRPr="00BA2CC9" w:rsidRDefault="00101CEA">
            <w:pPr>
              <w:spacing w:before="60" w:after="60"/>
              <w:rPr>
                <w:rFonts w:ascii="Verdana" w:hAnsi="Verdana" w:cstheme="minorHAnsi"/>
                <w:sz w:val="20"/>
                <w:szCs w:val="20"/>
              </w:rPr>
            </w:pPr>
            <w:r w:rsidRPr="00BA2CC9">
              <w:rPr>
                <w:rFonts w:ascii="Verdana" w:hAnsi="Verdana" w:cstheme="minorHAnsi"/>
                <w:sz w:val="20"/>
                <w:szCs w:val="20"/>
              </w:rPr>
              <w:t>d1.1a</w:t>
            </w:r>
          </w:p>
        </w:tc>
        <w:tc>
          <w:tcPr>
            <w:tcW w:w="5245" w:type="dxa"/>
            <w:shd w:val="clear" w:color="auto" w:fill="FFFFFF" w:themeFill="background1"/>
          </w:tcPr>
          <w:p w14:paraId="788897B7" w14:textId="4C4DB5F3" w:rsidR="00173A25" w:rsidRPr="00BA2CC9" w:rsidRDefault="00A12C88" w:rsidP="00A12C88">
            <w:pPr>
              <w:ind w:left="1"/>
              <w:rPr>
                <w:rFonts w:ascii="Verdana" w:hAnsi="Verdana" w:cs="Arial"/>
                <w:sz w:val="20"/>
                <w:szCs w:val="20"/>
                <w:lang w:eastAsia="de-DE"/>
              </w:rPr>
            </w:pPr>
            <w:r w:rsidRPr="00BA2CC9">
              <w:rPr>
                <w:rFonts w:ascii="Verdana" w:hAnsi="Verdana" w:cs="Arial"/>
                <w:sz w:val="20"/>
                <w:szCs w:val="20"/>
                <w:lang w:eastAsia="de-DE"/>
              </w:rPr>
              <w:t>Sie beschreiben verschiedene Weinregionen der Schweiz (Sortenspiegel, Eigenschaften, Klima, Boden, Erziehungssystem). (K2)</w:t>
            </w:r>
          </w:p>
        </w:tc>
        <w:tc>
          <w:tcPr>
            <w:tcW w:w="2126" w:type="dxa"/>
            <w:gridSpan w:val="2"/>
            <w:shd w:val="clear" w:color="auto" w:fill="FFFFFF" w:themeFill="background1"/>
          </w:tcPr>
          <w:p w14:paraId="2B315073" w14:textId="77777777" w:rsidR="00173A25" w:rsidRPr="00BA2CC9" w:rsidRDefault="00173A25">
            <w:pPr>
              <w:pStyle w:val="Listenabsatz"/>
              <w:spacing w:before="60" w:after="60"/>
              <w:ind w:left="0"/>
              <w:rPr>
                <w:rFonts w:ascii="Verdana" w:hAnsi="Verdana" w:cs="Arial"/>
                <w:sz w:val="20"/>
                <w:szCs w:val="20"/>
                <w:lang w:eastAsia="de-DE"/>
              </w:rPr>
            </w:pPr>
          </w:p>
        </w:tc>
      </w:tr>
    </w:tbl>
    <w:p w14:paraId="2A8415C0" w14:textId="066BDBCB" w:rsidR="00BD0B92" w:rsidRDefault="00BD0B92" w:rsidP="00173A25">
      <w:pPr>
        <w:rPr>
          <w:rFonts w:eastAsia="Arial" w:cstheme="minorHAnsi"/>
          <w:b/>
          <w:bCs/>
          <w:color w:val="000000" w:themeColor="text1"/>
        </w:rPr>
      </w:pPr>
    </w:p>
    <w:p w14:paraId="72DBA753" w14:textId="77777777" w:rsidR="00BD0B92" w:rsidRDefault="00BD0B92">
      <w:pPr>
        <w:rPr>
          <w:rFonts w:eastAsia="Arial" w:cstheme="minorHAnsi"/>
          <w:b/>
          <w:bCs/>
          <w:color w:val="000000" w:themeColor="text1"/>
        </w:rPr>
      </w:pPr>
      <w:r>
        <w:rPr>
          <w:rFonts w:eastAsia="Arial" w:cstheme="minorHAnsi"/>
          <w:b/>
          <w:bCs/>
          <w:color w:val="000000" w:themeColor="text1"/>
        </w:rPr>
        <w:br w:type="page"/>
      </w: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4"/>
        <w:gridCol w:w="7"/>
        <w:gridCol w:w="5245"/>
        <w:gridCol w:w="1559"/>
        <w:gridCol w:w="567"/>
      </w:tblGrid>
      <w:tr w:rsidR="00173A25" w:rsidRPr="0037253B" w14:paraId="27A22BCF" w14:textId="77777777" w:rsidTr="00252546">
        <w:trPr>
          <w:cantSplit/>
          <w:trHeight w:val="649"/>
        </w:trPr>
        <w:tc>
          <w:tcPr>
            <w:tcW w:w="1694" w:type="dxa"/>
            <w:tcBorders>
              <w:top w:val="single" w:sz="4" w:space="0" w:color="auto"/>
              <w:left w:val="single" w:sz="4" w:space="0" w:color="auto"/>
              <w:bottom w:val="single" w:sz="4" w:space="0" w:color="auto"/>
              <w:right w:val="single" w:sz="4" w:space="0" w:color="auto"/>
            </w:tcBorders>
            <w:shd w:val="clear" w:color="auto" w:fill="CC0066"/>
            <w:vAlign w:val="center"/>
          </w:tcPr>
          <w:p w14:paraId="4338DCE5" w14:textId="77777777" w:rsidR="00173A25" w:rsidRPr="00A97BF9" w:rsidRDefault="00173A25">
            <w:pPr>
              <w:rPr>
                <w:rFonts w:ascii="Verdana" w:hAnsi="Verdana" w:cstheme="minorHAnsi"/>
                <w:b/>
                <w:bCs/>
                <w:color w:val="FFFFFF" w:themeColor="background1"/>
                <w:sz w:val="20"/>
                <w:szCs w:val="20"/>
              </w:rPr>
            </w:pPr>
            <w:r w:rsidRPr="00A97BF9">
              <w:rPr>
                <w:rFonts w:ascii="Verdana" w:hAnsi="Verdana" w:cstheme="minorHAnsi"/>
                <w:b/>
                <w:bCs/>
                <w:color w:val="FFFFFF" w:themeColor="background1"/>
                <w:sz w:val="20"/>
                <w:szCs w:val="20"/>
              </w:rPr>
              <w:lastRenderedPageBreak/>
              <w:t>Lerneinheit</w:t>
            </w:r>
          </w:p>
        </w:tc>
        <w:tc>
          <w:tcPr>
            <w:tcW w:w="5252" w:type="dxa"/>
            <w:gridSpan w:val="2"/>
            <w:tcBorders>
              <w:top w:val="single" w:sz="4" w:space="0" w:color="auto"/>
              <w:left w:val="single" w:sz="4" w:space="0" w:color="auto"/>
              <w:bottom w:val="single" w:sz="4" w:space="0" w:color="auto"/>
              <w:right w:val="single" w:sz="4" w:space="0" w:color="auto"/>
            </w:tcBorders>
            <w:shd w:val="clear" w:color="auto" w:fill="CC0066"/>
            <w:vAlign w:val="center"/>
          </w:tcPr>
          <w:p w14:paraId="777F1BE6" w14:textId="2D8C7F1D" w:rsidR="00173A25" w:rsidRPr="00A97BF9" w:rsidRDefault="00F21CBD">
            <w:pPr>
              <w:rPr>
                <w:rFonts w:ascii="Verdana" w:hAnsi="Verdana" w:cstheme="minorHAnsi"/>
                <w:b/>
                <w:bCs/>
                <w:color w:val="FFFFFF" w:themeColor="background1"/>
                <w:sz w:val="20"/>
                <w:szCs w:val="20"/>
              </w:rPr>
            </w:pPr>
            <w:r>
              <w:rPr>
                <w:rFonts w:ascii="Verdana" w:hAnsi="Verdana" w:cstheme="minorHAnsi"/>
                <w:b/>
                <w:bCs/>
                <w:color w:val="FFFFFF" w:themeColor="background1"/>
                <w:sz w:val="20"/>
                <w:szCs w:val="20"/>
              </w:rPr>
              <w:t>Reben schneiden</w:t>
            </w:r>
          </w:p>
        </w:tc>
        <w:tc>
          <w:tcPr>
            <w:tcW w:w="1559" w:type="dxa"/>
            <w:tcBorders>
              <w:top w:val="single" w:sz="4" w:space="0" w:color="auto"/>
              <w:left w:val="single" w:sz="4" w:space="0" w:color="auto"/>
              <w:bottom w:val="single" w:sz="4" w:space="0" w:color="auto"/>
              <w:right w:val="single" w:sz="4" w:space="0" w:color="auto"/>
            </w:tcBorders>
            <w:shd w:val="clear" w:color="auto" w:fill="CC0066"/>
            <w:vAlign w:val="center"/>
          </w:tcPr>
          <w:p w14:paraId="625E372C" w14:textId="77777777" w:rsidR="00173A25" w:rsidRPr="00A97BF9" w:rsidRDefault="00173A25">
            <w:pPr>
              <w:rPr>
                <w:rFonts w:ascii="Verdana" w:hAnsi="Verdana" w:cstheme="minorHAnsi"/>
                <w:b/>
                <w:bCs/>
                <w:color w:val="FFFFFF" w:themeColor="background1"/>
                <w:sz w:val="20"/>
                <w:szCs w:val="20"/>
              </w:rPr>
            </w:pPr>
            <w:r w:rsidRPr="00A97BF9">
              <w:rPr>
                <w:rFonts w:ascii="Verdana" w:hAnsi="Verdana" w:cstheme="minorHAnsi"/>
                <w:b/>
                <w:bCs/>
                <w:color w:val="FFFFFF" w:themeColor="background1"/>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CC0066"/>
            <w:vAlign w:val="center"/>
          </w:tcPr>
          <w:p w14:paraId="53776D1F" w14:textId="110D5EFA" w:rsidR="00173A25" w:rsidRPr="00A97BF9" w:rsidRDefault="00C256EF">
            <w:pPr>
              <w:rPr>
                <w:rFonts w:ascii="Verdana" w:hAnsi="Verdana" w:cstheme="minorHAnsi"/>
                <w:b/>
                <w:bCs/>
                <w:color w:val="FFFFFF" w:themeColor="background1"/>
                <w:sz w:val="20"/>
                <w:szCs w:val="20"/>
              </w:rPr>
            </w:pPr>
            <w:r>
              <w:rPr>
                <w:rFonts w:ascii="Verdana" w:hAnsi="Verdana" w:cstheme="minorHAnsi"/>
                <w:b/>
                <w:bCs/>
                <w:color w:val="FFFFFF" w:themeColor="background1"/>
                <w:sz w:val="20"/>
                <w:szCs w:val="20"/>
              </w:rPr>
              <w:t>20</w:t>
            </w:r>
          </w:p>
        </w:tc>
      </w:tr>
      <w:tr w:rsidR="00173A25" w:rsidRPr="0037253B" w14:paraId="6E0FEB68" w14:textId="77777777">
        <w:trPr>
          <w:cantSplit/>
          <w:trHeight w:val="649"/>
        </w:trPr>
        <w:tc>
          <w:tcPr>
            <w:tcW w:w="9072" w:type="dxa"/>
            <w:gridSpan w:val="5"/>
            <w:tcBorders>
              <w:top w:val="single" w:sz="4" w:space="0" w:color="auto"/>
              <w:left w:val="single" w:sz="4" w:space="0" w:color="auto"/>
              <w:bottom w:val="single" w:sz="4" w:space="0" w:color="auto"/>
              <w:right w:val="single" w:sz="4" w:space="0" w:color="auto"/>
            </w:tcBorders>
            <w:shd w:val="clear" w:color="auto" w:fill="CC0066"/>
          </w:tcPr>
          <w:p w14:paraId="402DB7AC" w14:textId="7A29AFAF" w:rsidR="003F399F" w:rsidRPr="00ED3FA0" w:rsidRDefault="003F399F" w:rsidP="003F399F">
            <w:pPr>
              <w:spacing w:before="240" w:after="120"/>
              <w:rPr>
                <w:rFonts w:ascii="Verdana" w:hAnsi="Verdana" w:cstheme="minorHAnsi"/>
                <w:i/>
                <w:iCs/>
                <w:color w:val="FFFFFF" w:themeColor="background1"/>
                <w:sz w:val="20"/>
                <w:szCs w:val="20"/>
              </w:rPr>
            </w:pPr>
            <w:r w:rsidRPr="00ED3FA0">
              <w:rPr>
                <w:rFonts w:ascii="Verdana" w:hAnsi="Verdana" w:cstheme="minorHAnsi"/>
                <w:color w:val="FFFFFF" w:themeColor="background1"/>
                <w:sz w:val="20"/>
                <w:szCs w:val="20"/>
              </w:rPr>
              <w:t>d5 Reben schneiden</w:t>
            </w:r>
          </w:p>
          <w:p w14:paraId="5C899351" w14:textId="74962C48" w:rsidR="004D3AD2" w:rsidRDefault="004D3AD2" w:rsidP="004D3AD2">
            <w:pPr>
              <w:spacing w:before="40"/>
              <w:rPr>
                <w:rFonts w:ascii="Verdana" w:hAnsi="Verdana" w:cstheme="minorHAnsi"/>
                <w:i/>
                <w:iCs/>
                <w:color w:val="FFFFFF" w:themeColor="background1"/>
                <w:sz w:val="20"/>
                <w:szCs w:val="20"/>
              </w:rPr>
            </w:pPr>
            <w:r w:rsidRPr="004D3AD2">
              <w:rPr>
                <w:rFonts w:ascii="Verdana" w:hAnsi="Verdana" w:cstheme="minorHAnsi"/>
                <w:i/>
                <w:iCs/>
                <w:color w:val="FFFFFF" w:themeColor="background1"/>
                <w:sz w:val="20"/>
                <w:szCs w:val="20"/>
              </w:rPr>
              <w:t xml:space="preserve">Weinfachleute schneiden Reben fachgerecht, um diese langfristig gesund zu erhalten und die gewünschte Qualität zu erzielen. Sie zeichnen sich durch ihre </w:t>
            </w:r>
            <w:proofErr w:type="spellStart"/>
            <w:r w:rsidRPr="004D3AD2">
              <w:rPr>
                <w:rFonts w:ascii="Verdana" w:hAnsi="Verdana" w:cstheme="minorHAnsi"/>
                <w:i/>
                <w:iCs/>
                <w:color w:val="FFFFFF" w:themeColor="background1"/>
                <w:sz w:val="20"/>
                <w:szCs w:val="20"/>
              </w:rPr>
              <w:t>Beobach-tungsgabe</w:t>
            </w:r>
            <w:proofErr w:type="spellEnd"/>
            <w:r w:rsidRPr="004D3AD2">
              <w:rPr>
                <w:rFonts w:ascii="Verdana" w:hAnsi="Verdana" w:cstheme="minorHAnsi"/>
                <w:i/>
                <w:iCs/>
                <w:color w:val="FFFFFF" w:themeColor="background1"/>
                <w:sz w:val="20"/>
                <w:szCs w:val="20"/>
              </w:rPr>
              <w:t xml:space="preserve"> und eine gute physische Verfassung aus. </w:t>
            </w:r>
            <w:proofErr w:type="spellStart"/>
            <w:r w:rsidRPr="004D3AD2">
              <w:rPr>
                <w:rFonts w:ascii="Verdana" w:hAnsi="Verdana" w:cstheme="minorHAnsi"/>
                <w:i/>
                <w:iCs/>
                <w:color w:val="FFFFFF" w:themeColor="background1"/>
                <w:sz w:val="20"/>
                <w:szCs w:val="20"/>
              </w:rPr>
              <w:t>Ausserdem</w:t>
            </w:r>
            <w:proofErr w:type="spellEnd"/>
            <w:r w:rsidRPr="004D3AD2">
              <w:rPr>
                <w:rFonts w:ascii="Verdana" w:hAnsi="Verdana" w:cstheme="minorHAnsi"/>
                <w:i/>
                <w:iCs/>
                <w:color w:val="FFFFFF" w:themeColor="background1"/>
                <w:sz w:val="20"/>
                <w:szCs w:val="20"/>
              </w:rPr>
              <w:t xml:space="preserve"> arbeiten sie präzise, um den Fortbestand der Reben zu sichern. </w:t>
            </w:r>
          </w:p>
          <w:p w14:paraId="063AE1F8" w14:textId="77777777" w:rsidR="008E78AD" w:rsidRDefault="008E78AD" w:rsidP="004D3AD2">
            <w:pPr>
              <w:spacing w:before="40"/>
              <w:rPr>
                <w:rFonts w:ascii="Verdana" w:hAnsi="Verdana" w:cstheme="minorHAnsi"/>
                <w:i/>
                <w:iCs/>
                <w:color w:val="FFFFFF" w:themeColor="background1"/>
                <w:sz w:val="20"/>
                <w:szCs w:val="20"/>
              </w:rPr>
            </w:pPr>
          </w:p>
          <w:p w14:paraId="74DA1977" w14:textId="24E57666" w:rsidR="00173A25" w:rsidRPr="004D3AD2" w:rsidRDefault="004D3AD2" w:rsidP="004D3AD2">
            <w:pPr>
              <w:spacing w:after="40"/>
              <w:rPr>
                <w:rFonts w:ascii="Verdana" w:hAnsi="Verdana" w:cstheme="minorHAnsi"/>
                <w:color w:val="FFFFFF" w:themeColor="background1"/>
                <w:sz w:val="20"/>
                <w:szCs w:val="20"/>
              </w:rPr>
            </w:pPr>
            <w:r w:rsidRPr="004D3AD2">
              <w:rPr>
                <w:rFonts w:ascii="Verdana" w:hAnsi="Verdana" w:cstheme="minorHAnsi"/>
                <w:color w:val="FFFFFF" w:themeColor="background1"/>
                <w:sz w:val="20"/>
                <w:szCs w:val="20"/>
              </w:rPr>
              <w:t xml:space="preserve">Weinfachleute bestimmen zunächst ein geeignetes Schnittsystem. Sie stellen die benötigten Geräte für das Vorschneiden und Schneiden bereit und überprüfen deren Funktion. Sie führen die verschiedenen Rebschnitte fachgerecht aus. </w:t>
            </w:r>
            <w:proofErr w:type="spellStart"/>
            <w:r w:rsidRPr="004D3AD2">
              <w:rPr>
                <w:rFonts w:ascii="Verdana" w:hAnsi="Verdana" w:cstheme="minorHAnsi"/>
                <w:color w:val="FFFFFF" w:themeColor="background1"/>
                <w:sz w:val="20"/>
                <w:szCs w:val="20"/>
              </w:rPr>
              <w:t>Abschliessend</w:t>
            </w:r>
            <w:proofErr w:type="spellEnd"/>
            <w:r w:rsidRPr="004D3AD2">
              <w:rPr>
                <w:rFonts w:ascii="Verdana" w:hAnsi="Verdana" w:cstheme="minorHAnsi"/>
                <w:color w:val="FFFFFF" w:themeColor="background1"/>
                <w:sz w:val="20"/>
                <w:szCs w:val="20"/>
              </w:rPr>
              <w:t xml:space="preserve"> häckseln sie das Rebholz und warten alle verwendeten Materialien.</w:t>
            </w:r>
          </w:p>
        </w:tc>
      </w:tr>
      <w:tr w:rsidR="00173A25" w:rsidRPr="005E2E65" w14:paraId="10FABF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gridSpan w:val="2"/>
            <w:shd w:val="clear" w:color="auto" w:fill="FF9999"/>
          </w:tcPr>
          <w:p w14:paraId="314149D9" w14:textId="77777777" w:rsidR="00173A25" w:rsidRPr="00E21F25" w:rsidRDefault="00173A25">
            <w:pPr>
              <w:pStyle w:val="Listenabsatz"/>
              <w:spacing w:before="60" w:after="60"/>
              <w:ind w:left="0"/>
              <w:contextualSpacing w:val="0"/>
              <w:rPr>
                <w:rFonts w:ascii="Verdana" w:hAnsi="Verdana" w:cstheme="minorHAnsi"/>
                <w:b/>
                <w:sz w:val="20"/>
                <w:szCs w:val="20"/>
              </w:rPr>
            </w:pPr>
            <w:r w:rsidRPr="00E21F25">
              <w:rPr>
                <w:rFonts w:ascii="Verdana" w:hAnsi="Verdana" w:cstheme="minorHAnsi"/>
                <w:b/>
                <w:sz w:val="20"/>
                <w:szCs w:val="20"/>
              </w:rPr>
              <w:t xml:space="preserve">LZ </w:t>
            </w:r>
            <w:proofErr w:type="spellStart"/>
            <w:r w:rsidRPr="00E21F25">
              <w:rPr>
                <w:rFonts w:ascii="Verdana" w:hAnsi="Verdana" w:cstheme="minorHAnsi"/>
                <w:b/>
                <w:sz w:val="20"/>
                <w:szCs w:val="20"/>
              </w:rPr>
              <w:t>Nr</w:t>
            </w:r>
            <w:proofErr w:type="spellEnd"/>
          </w:p>
        </w:tc>
        <w:tc>
          <w:tcPr>
            <w:tcW w:w="5245" w:type="dxa"/>
            <w:shd w:val="clear" w:color="auto" w:fill="FF9999"/>
          </w:tcPr>
          <w:p w14:paraId="30BAE0AD" w14:textId="77777777" w:rsidR="00173A25" w:rsidRPr="00E21F25" w:rsidRDefault="00173A25">
            <w:pPr>
              <w:pStyle w:val="Listenabsatz"/>
              <w:spacing w:before="60" w:after="60"/>
              <w:ind w:left="0"/>
              <w:contextualSpacing w:val="0"/>
              <w:rPr>
                <w:rFonts w:ascii="Verdana" w:hAnsi="Verdana" w:cstheme="minorHAnsi"/>
                <w:b/>
                <w:sz w:val="20"/>
                <w:szCs w:val="20"/>
                <w:lang w:val="de-CH"/>
              </w:rPr>
            </w:pPr>
            <w:r w:rsidRPr="00E21F25">
              <w:rPr>
                <w:rFonts w:ascii="Verdana" w:hAnsi="Verdana" w:cstheme="minorHAnsi"/>
                <w:b/>
                <w:sz w:val="20"/>
                <w:szCs w:val="20"/>
                <w:lang w:val="de-CH"/>
              </w:rPr>
              <w:t xml:space="preserve">Leistungsziele BFS </w:t>
            </w:r>
          </w:p>
        </w:tc>
        <w:tc>
          <w:tcPr>
            <w:tcW w:w="2126" w:type="dxa"/>
            <w:gridSpan w:val="2"/>
            <w:shd w:val="clear" w:color="auto" w:fill="FF9999"/>
          </w:tcPr>
          <w:p w14:paraId="0C4A1455" w14:textId="77777777" w:rsidR="00173A25" w:rsidRPr="00E21F25" w:rsidRDefault="00173A25">
            <w:pPr>
              <w:pStyle w:val="Listenabsatz"/>
              <w:spacing w:before="60" w:after="60"/>
              <w:ind w:left="0"/>
              <w:contextualSpacing w:val="0"/>
              <w:rPr>
                <w:rFonts w:ascii="Verdana" w:hAnsi="Verdana" w:cstheme="minorHAnsi"/>
                <w:b/>
                <w:sz w:val="20"/>
                <w:szCs w:val="20"/>
                <w:lang w:val="it-CH"/>
              </w:rPr>
            </w:pPr>
            <w:r w:rsidRPr="00E21F25">
              <w:rPr>
                <w:rFonts w:ascii="Verdana" w:hAnsi="Verdana" w:cstheme="minorHAnsi"/>
                <w:b/>
                <w:sz w:val="20"/>
                <w:szCs w:val="20"/>
              </w:rPr>
              <w:t>Hinweise</w:t>
            </w:r>
          </w:p>
        </w:tc>
      </w:tr>
      <w:tr w:rsidR="00173A25" w:rsidRPr="0037253B" w14:paraId="642FDDCF" w14:textId="77777777" w:rsidTr="00ED3D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359"/>
        </w:trPr>
        <w:tc>
          <w:tcPr>
            <w:tcW w:w="1701" w:type="dxa"/>
            <w:gridSpan w:val="2"/>
            <w:shd w:val="clear" w:color="auto" w:fill="FFFFFF" w:themeFill="background1"/>
          </w:tcPr>
          <w:p w14:paraId="7E8985D8" w14:textId="7383CEDE" w:rsidR="00173A25" w:rsidRPr="00225E43" w:rsidRDefault="005B17F1">
            <w:pPr>
              <w:spacing w:before="60" w:after="60"/>
              <w:rPr>
                <w:rFonts w:ascii="Verdana" w:hAnsi="Verdana" w:cstheme="minorHAnsi"/>
                <w:sz w:val="20"/>
                <w:szCs w:val="20"/>
              </w:rPr>
            </w:pPr>
            <w:r>
              <w:rPr>
                <w:rFonts w:ascii="Verdana" w:hAnsi="Verdana" w:cstheme="minorHAnsi"/>
                <w:sz w:val="20"/>
                <w:szCs w:val="20"/>
              </w:rPr>
              <w:t>d</w:t>
            </w:r>
            <w:r w:rsidR="00BE7732">
              <w:rPr>
                <w:rFonts w:ascii="Verdana" w:hAnsi="Verdana" w:cstheme="minorHAnsi"/>
                <w:sz w:val="20"/>
                <w:szCs w:val="20"/>
              </w:rPr>
              <w:t>5.1a</w:t>
            </w:r>
          </w:p>
        </w:tc>
        <w:tc>
          <w:tcPr>
            <w:tcW w:w="5245" w:type="dxa"/>
            <w:shd w:val="clear" w:color="auto" w:fill="FFFFFF" w:themeFill="background1"/>
          </w:tcPr>
          <w:p w14:paraId="7CE0BB5B" w14:textId="55276D97" w:rsidR="00173A25" w:rsidRPr="00E21F25" w:rsidRDefault="00026B14">
            <w:pPr>
              <w:ind w:left="1"/>
              <w:rPr>
                <w:rFonts w:ascii="Verdana" w:hAnsi="Verdana" w:cs="Arial"/>
                <w:sz w:val="20"/>
                <w:szCs w:val="20"/>
                <w:lang w:eastAsia="de-DE"/>
              </w:rPr>
            </w:pPr>
            <w:r w:rsidRPr="00026B14">
              <w:rPr>
                <w:rFonts w:ascii="Verdana" w:hAnsi="Verdana" w:cs="Arial"/>
                <w:sz w:val="20"/>
                <w:szCs w:val="20"/>
                <w:lang w:eastAsia="de-DE"/>
              </w:rPr>
              <w:t>Sie beschreiben die Physiologie von Reben. (K2)</w:t>
            </w:r>
          </w:p>
        </w:tc>
        <w:tc>
          <w:tcPr>
            <w:tcW w:w="2126" w:type="dxa"/>
            <w:gridSpan w:val="2"/>
            <w:shd w:val="clear" w:color="auto" w:fill="FFFFFF" w:themeFill="background1"/>
          </w:tcPr>
          <w:p w14:paraId="5480970E" w14:textId="77777777" w:rsidR="00173A25" w:rsidRPr="00E21F25" w:rsidRDefault="00173A25">
            <w:pPr>
              <w:pStyle w:val="Listenabsatz"/>
              <w:spacing w:before="60" w:after="60"/>
              <w:ind w:left="0"/>
              <w:rPr>
                <w:rFonts w:ascii="Verdana" w:hAnsi="Verdana" w:cs="Arial"/>
                <w:sz w:val="20"/>
                <w:szCs w:val="20"/>
                <w:lang w:eastAsia="de-DE"/>
              </w:rPr>
            </w:pPr>
          </w:p>
        </w:tc>
      </w:tr>
      <w:tr w:rsidR="00173A25" w14:paraId="108822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1B5D335B" w14:textId="08E9BA16" w:rsidR="00173A25" w:rsidRPr="00E21F25" w:rsidRDefault="005B17F1">
            <w:pPr>
              <w:pStyle w:val="Listenabsatz"/>
              <w:ind w:left="0"/>
              <w:rPr>
                <w:rFonts w:ascii="Verdana" w:hAnsi="Verdana"/>
                <w:sz w:val="20"/>
                <w:szCs w:val="20"/>
              </w:rPr>
            </w:pPr>
            <w:r>
              <w:rPr>
                <w:rFonts w:ascii="Verdana" w:hAnsi="Verdana"/>
                <w:sz w:val="20"/>
                <w:szCs w:val="20"/>
              </w:rPr>
              <w:t>d</w:t>
            </w:r>
            <w:r w:rsidR="00BE7732">
              <w:rPr>
                <w:rFonts w:ascii="Verdana" w:hAnsi="Verdana"/>
                <w:sz w:val="20"/>
                <w:szCs w:val="20"/>
              </w:rPr>
              <w:t>5.1b</w:t>
            </w:r>
          </w:p>
        </w:tc>
        <w:tc>
          <w:tcPr>
            <w:tcW w:w="5245" w:type="dxa"/>
            <w:shd w:val="clear" w:color="auto" w:fill="FFFFFF" w:themeFill="background1"/>
          </w:tcPr>
          <w:p w14:paraId="6187E5C6" w14:textId="5D491AD1" w:rsidR="00173A25" w:rsidRPr="00E21F25" w:rsidRDefault="00B27BB8">
            <w:pPr>
              <w:ind w:left="1"/>
              <w:rPr>
                <w:rFonts w:ascii="Verdana" w:hAnsi="Verdana" w:cs="Arial"/>
                <w:sz w:val="20"/>
                <w:szCs w:val="20"/>
                <w:lang w:eastAsia="de-DE"/>
              </w:rPr>
            </w:pPr>
            <w:r w:rsidRPr="00B27BB8">
              <w:rPr>
                <w:rFonts w:ascii="Verdana" w:hAnsi="Verdana" w:cs="Arial"/>
                <w:sz w:val="20"/>
                <w:szCs w:val="20"/>
                <w:lang w:eastAsia="de-DE"/>
              </w:rPr>
              <w:t>Sie erläutern die Vor- und Nachteile verschiede-</w:t>
            </w:r>
            <w:proofErr w:type="spellStart"/>
            <w:r w:rsidRPr="00B27BB8">
              <w:rPr>
                <w:rFonts w:ascii="Verdana" w:hAnsi="Verdana" w:cs="Arial"/>
                <w:sz w:val="20"/>
                <w:szCs w:val="20"/>
                <w:lang w:eastAsia="de-DE"/>
              </w:rPr>
              <w:t>ner</w:t>
            </w:r>
            <w:proofErr w:type="spellEnd"/>
            <w:r w:rsidRPr="00B27BB8">
              <w:rPr>
                <w:rFonts w:ascii="Verdana" w:hAnsi="Verdana" w:cs="Arial"/>
                <w:sz w:val="20"/>
                <w:szCs w:val="20"/>
                <w:lang w:eastAsia="de-DE"/>
              </w:rPr>
              <w:t xml:space="preserve"> Schnittsysteme sowie deren Auswirkungen auf die Langlebigkeit der Reben und den Ertrag. (K2)</w:t>
            </w:r>
          </w:p>
        </w:tc>
        <w:tc>
          <w:tcPr>
            <w:tcW w:w="2126" w:type="dxa"/>
            <w:gridSpan w:val="2"/>
            <w:shd w:val="clear" w:color="auto" w:fill="FFFFFF" w:themeFill="background1"/>
          </w:tcPr>
          <w:p w14:paraId="3586D437" w14:textId="77777777" w:rsidR="00173A25" w:rsidRPr="00E21F25" w:rsidRDefault="00173A25">
            <w:pPr>
              <w:ind w:left="1"/>
              <w:rPr>
                <w:rFonts w:ascii="Verdana" w:hAnsi="Verdana" w:cs="Arial"/>
                <w:sz w:val="20"/>
                <w:szCs w:val="20"/>
                <w:lang w:eastAsia="de-DE"/>
              </w:rPr>
            </w:pPr>
          </w:p>
        </w:tc>
      </w:tr>
      <w:tr w:rsidR="00173A25" w:rsidRPr="0037253B" w14:paraId="3D2E8B9E" w14:textId="77777777" w:rsidTr="00ED3D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196"/>
        </w:trPr>
        <w:tc>
          <w:tcPr>
            <w:tcW w:w="1701" w:type="dxa"/>
            <w:gridSpan w:val="2"/>
            <w:shd w:val="clear" w:color="auto" w:fill="FFFFFF" w:themeFill="background1"/>
          </w:tcPr>
          <w:p w14:paraId="519D0D94" w14:textId="2452921F" w:rsidR="00173A25" w:rsidRPr="00E21F25" w:rsidRDefault="005B17F1">
            <w:pPr>
              <w:pStyle w:val="Listenabsatz"/>
              <w:spacing w:before="60" w:after="60"/>
              <w:ind w:left="0"/>
              <w:rPr>
                <w:rFonts w:ascii="Verdana" w:hAnsi="Verdana" w:cstheme="minorHAnsi"/>
                <w:sz w:val="20"/>
                <w:szCs w:val="20"/>
              </w:rPr>
            </w:pPr>
            <w:r>
              <w:rPr>
                <w:rFonts w:ascii="Verdana" w:hAnsi="Verdana" w:cstheme="minorHAnsi"/>
                <w:sz w:val="20"/>
                <w:szCs w:val="20"/>
              </w:rPr>
              <w:t>d</w:t>
            </w:r>
            <w:r w:rsidR="00060CE6">
              <w:rPr>
                <w:rFonts w:ascii="Verdana" w:hAnsi="Verdana" w:cstheme="minorHAnsi"/>
                <w:sz w:val="20"/>
                <w:szCs w:val="20"/>
              </w:rPr>
              <w:t>5.1c</w:t>
            </w:r>
          </w:p>
        </w:tc>
        <w:tc>
          <w:tcPr>
            <w:tcW w:w="5245" w:type="dxa"/>
            <w:shd w:val="clear" w:color="auto" w:fill="FFFFFF" w:themeFill="background1"/>
          </w:tcPr>
          <w:p w14:paraId="111ED523" w14:textId="2131AE2C" w:rsidR="00173A25" w:rsidRPr="00E21F25" w:rsidRDefault="008661D6">
            <w:pPr>
              <w:ind w:left="1"/>
              <w:rPr>
                <w:rFonts w:ascii="Verdana" w:hAnsi="Verdana" w:cs="Arial"/>
                <w:sz w:val="20"/>
                <w:szCs w:val="20"/>
                <w:lang w:eastAsia="de-DE"/>
              </w:rPr>
            </w:pPr>
            <w:r w:rsidRPr="008661D6">
              <w:rPr>
                <w:rFonts w:ascii="Verdana" w:hAnsi="Verdana" w:cs="Arial"/>
                <w:sz w:val="20"/>
                <w:szCs w:val="20"/>
                <w:lang w:eastAsia="de-DE"/>
              </w:rPr>
              <w:t>Sie erläutern verschiedene Rebschnitte. (K2)</w:t>
            </w:r>
          </w:p>
        </w:tc>
        <w:tc>
          <w:tcPr>
            <w:tcW w:w="2126" w:type="dxa"/>
            <w:gridSpan w:val="2"/>
            <w:shd w:val="clear" w:color="auto" w:fill="FFFFFF" w:themeFill="background1"/>
          </w:tcPr>
          <w:p w14:paraId="66E3688B" w14:textId="77777777" w:rsidR="00173A25" w:rsidRPr="00E21F25" w:rsidRDefault="00173A25">
            <w:pPr>
              <w:ind w:left="1"/>
              <w:rPr>
                <w:rFonts w:ascii="Verdana" w:hAnsi="Verdana" w:cs="Arial"/>
                <w:sz w:val="20"/>
                <w:szCs w:val="20"/>
                <w:lang w:eastAsia="de-DE"/>
              </w:rPr>
            </w:pPr>
          </w:p>
        </w:tc>
      </w:tr>
      <w:tr w:rsidR="00173A25" w:rsidRPr="0037253B" w14:paraId="250E71B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3DAEEE30" w14:textId="6D698FB7" w:rsidR="00173A25" w:rsidRPr="00E21F25" w:rsidRDefault="005B17F1">
            <w:pPr>
              <w:pStyle w:val="Listenabsatz"/>
              <w:spacing w:before="60" w:after="60"/>
              <w:ind w:left="0"/>
              <w:rPr>
                <w:rFonts w:ascii="Verdana" w:hAnsi="Verdana" w:cstheme="minorHAnsi"/>
                <w:sz w:val="20"/>
                <w:szCs w:val="20"/>
              </w:rPr>
            </w:pPr>
            <w:r>
              <w:rPr>
                <w:rFonts w:ascii="Verdana" w:hAnsi="Verdana" w:cstheme="minorHAnsi"/>
                <w:sz w:val="20"/>
                <w:szCs w:val="20"/>
              </w:rPr>
              <w:t>d5.2</w:t>
            </w:r>
          </w:p>
        </w:tc>
        <w:tc>
          <w:tcPr>
            <w:tcW w:w="5245" w:type="dxa"/>
            <w:shd w:val="clear" w:color="auto" w:fill="FFFFFF" w:themeFill="background1"/>
          </w:tcPr>
          <w:p w14:paraId="7AF46D58" w14:textId="42DB5B3F" w:rsidR="00173A25" w:rsidRPr="00E21F25" w:rsidRDefault="009B6BA4">
            <w:pPr>
              <w:pStyle w:val="Listenabsatz"/>
              <w:spacing w:before="60" w:after="60"/>
              <w:ind w:left="0"/>
              <w:rPr>
                <w:rFonts w:ascii="Verdana" w:hAnsi="Verdana" w:cstheme="minorHAnsi"/>
                <w:sz w:val="20"/>
                <w:szCs w:val="20"/>
                <w:lang w:val="de-CH"/>
              </w:rPr>
            </w:pPr>
            <w:r w:rsidRPr="009B6BA4">
              <w:rPr>
                <w:rFonts w:ascii="Verdana" w:hAnsi="Verdana" w:cstheme="minorHAnsi"/>
                <w:sz w:val="20"/>
                <w:szCs w:val="20"/>
                <w:lang w:val="de-CH"/>
              </w:rPr>
              <w:t xml:space="preserve">Sie beschreiben die Vor- und Nachteile </w:t>
            </w:r>
            <w:proofErr w:type="spellStart"/>
            <w:r w:rsidRPr="009B6BA4">
              <w:rPr>
                <w:rFonts w:ascii="Verdana" w:hAnsi="Verdana" w:cstheme="minorHAnsi"/>
                <w:sz w:val="20"/>
                <w:szCs w:val="20"/>
                <w:lang w:val="de-CH"/>
              </w:rPr>
              <w:t>ver-schiedener</w:t>
            </w:r>
            <w:proofErr w:type="spellEnd"/>
            <w:r w:rsidRPr="009B6BA4">
              <w:rPr>
                <w:rFonts w:ascii="Verdana" w:hAnsi="Verdana" w:cstheme="minorHAnsi"/>
                <w:sz w:val="20"/>
                <w:szCs w:val="20"/>
                <w:lang w:val="de-CH"/>
              </w:rPr>
              <w:t xml:space="preserve"> Hilfsmittel für das Schneiden und Vorschneiden von Reben sowie deren </w:t>
            </w:r>
            <w:proofErr w:type="spellStart"/>
            <w:r w:rsidRPr="009B6BA4">
              <w:rPr>
                <w:rFonts w:ascii="Verdana" w:hAnsi="Verdana" w:cstheme="minorHAnsi"/>
                <w:sz w:val="20"/>
                <w:szCs w:val="20"/>
                <w:lang w:val="de-CH"/>
              </w:rPr>
              <w:t>Funkti-onsweise</w:t>
            </w:r>
            <w:proofErr w:type="spellEnd"/>
            <w:r w:rsidRPr="009B6BA4">
              <w:rPr>
                <w:rFonts w:ascii="Verdana" w:hAnsi="Verdana" w:cstheme="minorHAnsi"/>
                <w:sz w:val="20"/>
                <w:szCs w:val="20"/>
                <w:lang w:val="de-CH"/>
              </w:rPr>
              <w:t>. (K2)</w:t>
            </w:r>
          </w:p>
        </w:tc>
        <w:tc>
          <w:tcPr>
            <w:tcW w:w="2126" w:type="dxa"/>
            <w:gridSpan w:val="2"/>
            <w:shd w:val="clear" w:color="auto" w:fill="FFFFFF" w:themeFill="background1"/>
          </w:tcPr>
          <w:p w14:paraId="0E13B4DE" w14:textId="77777777" w:rsidR="00173A25" w:rsidRPr="00E21F25" w:rsidRDefault="00173A25">
            <w:pPr>
              <w:pStyle w:val="Listenabsatz"/>
              <w:spacing w:before="60" w:after="60"/>
              <w:ind w:left="0"/>
              <w:rPr>
                <w:rFonts w:ascii="Verdana" w:hAnsi="Verdana" w:cs="Arial"/>
                <w:sz w:val="20"/>
                <w:szCs w:val="20"/>
                <w:lang w:eastAsia="de-DE"/>
              </w:rPr>
            </w:pPr>
          </w:p>
        </w:tc>
      </w:tr>
      <w:tr w:rsidR="005B17F1" w:rsidRPr="0037253B" w14:paraId="7A9A7E6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05AD1C5C" w14:textId="7F75385A" w:rsidR="005B17F1" w:rsidRDefault="005B17F1">
            <w:pPr>
              <w:pStyle w:val="Listenabsatz"/>
              <w:spacing w:before="60" w:after="60"/>
              <w:ind w:left="0"/>
              <w:rPr>
                <w:rFonts w:ascii="Verdana" w:hAnsi="Verdana" w:cstheme="minorHAnsi"/>
                <w:sz w:val="20"/>
                <w:szCs w:val="20"/>
              </w:rPr>
            </w:pPr>
            <w:r>
              <w:rPr>
                <w:rFonts w:ascii="Verdana" w:hAnsi="Verdana" w:cstheme="minorHAnsi"/>
                <w:sz w:val="20"/>
                <w:szCs w:val="20"/>
              </w:rPr>
              <w:t>d5.5</w:t>
            </w:r>
          </w:p>
        </w:tc>
        <w:tc>
          <w:tcPr>
            <w:tcW w:w="5245" w:type="dxa"/>
            <w:shd w:val="clear" w:color="auto" w:fill="FFFFFF" w:themeFill="background1"/>
          </w:tcPr>
          <w:p w14:paraId="5D25B496" w14:textId="1F82A259" w:rsidR="005B17F1" w:rsidRPr="00E21F25" w:rsidRDefault="00251569">
            <w:pPr>
              <w:pStyle w:val="Listenabsatz"/>
              <w:spacing w:before="60" w:after="60"/>
              <w:ind w:left="0"/>
              <w:rPr>
                <w:rFonts w:ascii="Verdana" w:hAnsi="Verdana" w:cstheme="minorHAnsi"/>
                <w:sz w:val="20"/>
                <w:szCs w:val="20"/>
              </w:rPr>
            </w:pPr>
            <w:r w:rsidRPr="00251569">
              <w:rPr>
                <w:rFonts w:ascii="Verdana" w:hAnsi="Verdana" w:cstheme="minorHAnsi"/>
                <w:sz w:val="20"/>
                <w:szCs w:val="20"/>
              </w:rPr>
              <w:t xml:space="preserve">Sie beschreiben gebräuchliche Maschinen für das Häckseln von Rebholz sowie deren </w:t>
            </w:r>
            <w:proofErr w:type="spellStart"/>
            <w:r w:rsidRPr="00251569">
              <w:rPr>
                <w:rFonts w:ascii="Verdana" w:hAnsi="Verdana" w:cstheme="minorHAnsi"/>
                <w:sz w:val="20"/>
                <w:szCs w:val="20"/>
              </w:rPr>
              <w:t>Funkti-onsweise</w:t>
            </w:r>
            <w:proofErr w:type="spellEnd"/>
            <w:r w:rsidRPr="00251569">
              <w:rPr>
                <w:rFonts w:ascii="Verdana" w:hAnsi="Verdana" w:cstheme="minorHAnsi"/>
                <w:sz w:val="20"/>
                <w:szCs w:val="20"/>
              </w:rPr>
              <w:t>. (K2)</w:t>
            </w:r>
          </w:p>
        </w:tc>
        <w:tc>
          <w:tcPr>
            <w:tcW w:w="2126" w:type="dxa"/>
            <w:gridSpan w:val="2"/>
            <w:shd w:val="clear" w:color="auto" w:fill="FFFFFF" w:themeFill="background1"/>
          </w:tcPr>
          <w:p w14:paraId="0A8DBD0E" w14:textId="77777777" w:rsidR="005B17F1" w:rsidRPr="00E21F25" w:rsidRDefault="005B17F1">
            <w:pPr>
              <w:pStyle w:val="Listenabsatz"/>
              <w:spacing w:before="60" w:after="60"/>
              <w:ind w:left="0"/>
              <w:rPr>
                <w:rFonts w:ascii="Verdana" w:hAnsi="Verdana" w:cs="Arial"/>
                <w:sz w:val="20"/>
                <w:szCs w:val="20"/>
                <w:lang w:eastAsia="de-DE"/>
              </w:rPr>
            </w:pPr>
          </w:p>
        </w:tc>
      </w:tr>
    </w:tbl>
    <w:p w14:paraId="55F50AC4" w14:textId="77777777" w:rsidR="00A97A0C" w:rsidRDefault="00A97A0C" w:rsidP="00A97A0C">
      <w:pPr>
        <w:spacing w:after="120" w:line="264" w:lineRule="auto"/>
        <w:rPr>
          <w:rFonts w:ascii="Verdana" w:eastAsia="Arial" w:hAnsi="Verdana" w:cstheme="minorHAnsi"/>
          <w:b/>
          <w:bCs/>
          <w:sz w:val="28"/>
          <w:szCs w:val="28"/>
        </w:rPr>
      </w:pP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4"/>
        <w:gridCol w:w="7"/>
        <w:gridCol w:w="5245"/>
        <w:gridCol w:w="1559"/>
        <w:gridCol w:w="567"/>
      </w:tblGrid>
      <w:tr w:rsidR="00A97A0C" w:rsidRPr="00563E7E" w14:paraId="68A84F5B" w14:textId="77777777" w:rsidTr="00647FA3">
        <w:trPr>
          <w:cantSplit/>
          <w:trHeight w:val="649"/>
        </w:trPr>
        <w:tc>
          <w:tcPr>
            <w:tcW w:w="1694" w:type="dxa"/>
            <w:tcBorders>
              <w:top w:val="single" w:sz="4" w:space="0" w:color="auto"/>
              <w:left w:val="single" w:sz="4" w:space="0" w:color="auto"/>
              <w:bottom w:val="single" w:sz="4" w:space="0" w:color="auto"/>
              <w:right w:val="single" w:sz="4" w:space="0" w:color="auto"/>
            </w:tcBorders>
            <w:shd w:val="clear" w:color="auto" w:fill="CC0066"/>
            <w:vAlign w:val="center"/>
          </w:tcPr>
          <w:p w14:paraId="34AAE861" w14:textId="77777777" w:rsidR="00A97A0C" w:rsidRPr="00563E7E" w:rsidRDefault="00A97A0C">
            <w:pPr>
              <w:rPr>
                <w:rFonts w:ascii="Verdana" w:hAnsi="Verdana" w:cstheme="minorHAnsi"/>
                <w:b/>
                <w:bCs/>
                <w:color w:val="FFFFFF" w:themeColor="background1"/>
                <w:sz w:val="20"/>
                <w:szCs w:val="20"/>
              </w:rPr>
            </w:pPr>
            <w:r w:rsidRPr="00563E7E">
              <w:rPr>
                <w:rFonts w:ascii="Verdana" w:hAnsi="Verdana" w:cstheme="minorHAnsi"/>
                <w:b/>
                <w:bCs/>
                <w:color w:val="FFFFFF" w:themeColor="background1"/>
                <w:sz w:val="20"/>
                <w:szCs w:val="20"/>
              </w:rPr>
              <w:t>Lerneinheit</w:t>
            </w:r>
          </w:p>
        </w:tc>
        <w:tc>
          <w:tcPr>
            <w:tcW w:w="5252" w:type="dxa"/>
            <w:gridSpan w:val="2"/>
            <w:tcBorders>
              <w:top w:val="single" w:sz="4" w:space="0" w:color="auto"/>
              <w:left w:val="single" w:sz="4" w:space="0" w:color="auto"/>
              <w:bottom w:val="single" w:sz="4" w:space="0" w:color="auto"/>
              <w:right w:val="single" w:sz="4" w:space="0" w:color="auto"/>
            </w:tcBorders>
            <w:shd w:val="clear" w:color="auto" w:fill="CC0066"/>
            <w:vAlign w:val="center"/>
          </w:tcPr>
          <w:p w14:paraId="1BA1AFA7" w14:textId="549043E7" w:rsidR="00A97A0C" w:rsidRPr="00563E7E" w:rsidRDefault="003D5D4E">
            <w:pPr>
              <w:rPr>
                <w:rFonts w:ascii="Verdana" w:hAnsi="Verdana" w:cstheme="minorHAnsi"/>
                <w:b/>
                <w:bCs/>
                <w:color w:val="FFFFFF" w:themeColor="background1"/>
                <w:sz w:val="20"/>
                <w:szCs w:val="20"/>
                <w:lang w:val="de-CH"/>
              </w:rPr>
            </w:pPr>
            <w:r w:rsidRPr="00BB7716">
              <w:rPr>
                <w:rFonts w:ascii="Verdana" w:hAnsi="Verdana" w:cstheme="minorHAnsi"/>
                <w:b/>
                <w:bCs/>
                <w:color w:val="FFFFFF" w:themeColor="background1"/>
                <w:sz w:val="20"/>
                <w:szCs w:val="20"/>
                <w:lang w:val="de-CH"/>
              </w:rPr>
              <w:t xml:space="preserve">Reben </w:t>
            </w:r>
            <w:proofErr w:type="spellStart"/>
            <w:r w:rsidR="00EF7DBF" w:rsidRPr="00BB7716">
              <w:rPr>
                <w:rFonts w:ascii="Verdana" w:hAnsi="Verdana" w:cstheme="minorHAnsi"/>
                <w:b/>
                <w:bCs/>
                <w:color w:val="FFFFFF" w:themeColor="background1"/>
                <w:sz w:val="20"/>
                <w:szCs w:val="20"/>
                <w:lang w:val="de-CH"/>
              </w:rPr>
              <w:t>auslauben</w:t>
            </w:r>
            <w:proofErr w:type="spellEnd"/>
            <w:r w:rsidRPr="00BB7716">
              <w:rPr>
                <w:rFonts w:ascii="Verdana" w:hAnsi="Verdana" w:cstheme="minorHAnsi"/>
                <w:b/>
                <w:bCs/>
                <w:color w:val="FFFFFF" w:themeColor="background1"/>
                <w:sz w:val="20"/>
                <w:szCs w:val="20"/>
                <w:lang w:val="de-CH"/>
              </w:rPr>
              <w:t xml:space="preserve"> und </w:t>
            </w:r>
            <w:r w:rsidR="00EF7DBF" w:rsidRPr="00BB7716">
              <w:rPr>
                <w:rFonts w:ascii="Verdana" w:hAnsi="Verdana" w:cstheme="minorHAnsi"/>
                <w:b/>
                <w:bCs/>
                <w:color w:val="FFFFFF" w:themeColor="background1"/>
                <w:sz w:val="20"/>
                <w:szCs w:val="20"/>
                <w:lang w:val="de-CH"/>
              </w:rPr>
              <w:t>kappen</w:t>
            </w:r>
          </w:p>
        </w:tc>
        <w:tc>
          <w:tcPr>
            <w:tcW w:w="1559" w:type="dxa"/>
            <w:tcBorders>
              <w:top w:val="single" w:sz="4" w:space="0" w:color="auto"/>
              <w:left w:val="single" w:sz="4" w:space="0" w:color="auto"/>
              <w:bottom w:val="single" w:sz="4" w:space="0" w:color="auto"/>
              <w:right w:val="single" w:sz="4" w:space="0" w:color="auto"/>
            </w:tcBorders>
            <w:shd w:val="clear" w:color="auto" w:fill="CC0066"/>
            <w:vAlign w:val="center"/>
          </w:tcPr>
          <w:p w14:paraId="24DC480D" w14:textId="77777777" w:rsidR="00A97A0C" w:rsidRPr="00563E7E" w:rsidRDefault="00A97A0C">
            <w:pPr>
              <w:rPr>
                <w:rFonts w:ascii="Verdana" w:hAnsi="Verdana" w:cstheme="minorHAnsi"/>
                <w:b/>
                <w:bCs/>
                <w:color w:val="FFFFFF" w:themeColor="background1"/>
                <w:sz w:val="20"/>
                <w:szCs w:val="20"/>
              </w:rPr>
            </w:pPr>
            <w:r w:rsidRPr="00563E7E">
              <w:rPr>
                <w:rFonts w:ascii="Verdana" w:hAnsi="Verdana" w:cstheme="minorHAnsi"/>
                <w:b/>
                <w:bCs/>
                <w:color w:val="FFFFFF" w:themeColor="background1"/>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CC0066"/>
            <w:vAlign w:val="center"/>
          </w:tcPr>
          <w:p w14:paraId="31C4DEE9" w14:textId="77777777" w:rsidR="00A97A0C" w:rsidRPr="00563E7E" w:rsidRDefault="00A97A0C">
            <w:pPr>
              <w:rPr>
                <w:rFonts w:ascii="Verdana" w:hAnsi="Verdana" w:cstheme="minorHAnsi"/>
                <w:b/>
                <w:bCs/>
                <w:color w:val="FFFFFF" w:themeColor="background1"/>
                <w:sz w:val="20"/>
                <w:szCs w:val="20"/>
              </w:rPr>
            </w:pPr>
            <w:r w:rsidRPr="00563E7E">
              <w:rPr>
                <w:rFonts w:ascii="Verdana" w:hAnsi="Verdana" w:cstheme="minorHAnsi"/>
                <w:b/>
                <w:bCs/>
                <w:color w:val="FFFFFF" w:themeColor="background1"/>
                <w:sz w:val="20"/>
                <w:szCs w:val="20"/>
              </w:rPr>
              <w:t>10</w:t>
            </w:r>
          </w:p>
        </w:tc>
      </w:tr>
      <w:tr w:rsidR="00A97A0C" w:rsidRPr="0037253B" w14:paraId="51DE7671" w14:textId="77777777">
        <w:trPr>
          <w:cantSplit/>
          <w:trHeight w:val="649"/>
        </w:trPr>
        <w:tc>
          <w:tcPr>
            <w:tcW w:w="9072" w:type="dxa"/>
            <w:gridSpan w:val="5"/>
            <w:tcBorders>
              <w:top w:val="single" w:sz="4" w:space="0" w:color="auto"/>
              <w:left w:val="single" w:sz="4" w:space="0" w:color="auto"/>
              <w:bottom w:val="single" w:sz="4" w:space="0" w:color="auto"/>
              <w:right w:val="single" w:sz="4" w:space="0" w:color="auto"/>
            </w:tcBorders>
            <w:shd w:val="clear" w:color="auto" w:fill="CC0066"/>
          </w:tcPr>
          <w:p w14:paraId="3195D828" w14:textId="4BD3202A" w:rsidR="00ED3DF1" w:rsidRPr="00ED3DF1" w:rsidRDefault="00ED3DF1" w:rsidP="00ED3DF1">
            <w:pPr>
              <w:spacing w:before="240" w:after="120"/>
              <w:rPr>
                <w:rFonts w:ascii="Verdana" w:hAnsi="Verdana" w:cstheme="minorHAnsi"/>
                <w:i/>
                <w:iCs/>
                <w:color w:val="FFFFFF" w:themeColor="background1"/>
                <w:sz w:val="20"/>
                <w:szCs w:val="20"/>
              </w:rPr>
            </w:pPr>
            <w:r w:rsidRPr="00ED3DF1">
              <w:rPr>
                <w:rFonts w:ascii="Verdana" w:hAnsi="Verdana" w:cstheme="minorHAnsi"/>
                <w:color w:val="FFFFFF" w:themeColor="background1"/>
                <w:sz w:val="20"/>
                <w:szCs w:val="20"/>
              </w:rPr>
              <w:t>d7 Laubarbeiten verrichten</w:t>
            </w:r>
          </w:p>
          <w:p w14:paraId="12E69D88" w14:textId="29801441" w:rsidR="00EA7243" w:rsidRDefault="00EA7243" w:rsidP="00EA7243">
            <w:pPr>
              <w:spacing w:before="40"/>
              <w:rPr>
                <w:rFonts w:ascii="Verdana" w:hAnsi="Verdana" w:cstheme="minorHAnsi"/>
                <w:i/>
                <w:iCs/>
                <w:color w:val="FFFFFF" w:themeColor="background1"/>
                <w:sz w:val="20"/>
                <w:szCs w:val="20"/>
              </w:rPr>
            </w:pPr>
            <w:r w:rsidRPr="00EA7243">
              <w:rPr>
                <w:rFonts w:ascii="Verdana" w:hAnsi="Verdana" w:cstheme="minorHAnsi"/>
                <w:i/>
                <w:iCs/>
                <w:color w:val="FFFFFF" w:themeColor="background1"/>
                <w:sz w:val="20"/>
                <w:szCs w:val="20"/>
              </w:rPr>
              <w:t xml:space="preserve">Weinfachleute verrichten Laubarbeiten, um eine gesunde Langlebigkeit der Reben sowie die Traubenqualität zu sichern. Sie verfügen über eine gute physische </w:t>
            </w:r>
            <w:proofErr w:type="spellStart"/>
            <w:r w:rsidRPr="00EA7243">
              <w:rPr>
                <w:rFonts w:ascii="Verdana" w:hAnsi="Verdana" w:cstheme="minorHAnsi"/>
                <w:i/>
                <w:iCs/>
                <w:color w:val="FFFFFF" w:themeColor="background1"/>
                <w:sz w:val="20"/>
                <w:szCs w:val="20"/>
              </w:rPr>
              <w:t>Verfas-sung</w:t>
            </w:r>
            <w:proofErr w:type="spellEnd"/>
            <w:r w:rsidRPr="00EA7243">
              <w:rPr>
                <w:rFonts w:ascii="Verdana" w:hAnsi="Verdana" w:cstheme="minorHAnsi"/>
                <w:i/>
                <w:iCs/>
                <w:color w:val="FFFFFF" w:themeColor="background1"/>
                <w:sz w:val="20"/>
                <w:szCs w:val="20"/>
              </w:rPr>
              <w:t xml:space="preserve"> und Organisationsfähigkeit. Sie setzen umwelt- und bodenschonende </w:t>
            </w:r>
            <w:proofErr w:type="spellStart"/>
            <w:r w:rsidRPr="00EA7243">
              <w:rPr>
                <w:rFonts w:ascii="Verdana" w:hAnsi="Verdana" w:cstheme="minorHAnsi"/>
                <w:i/>
                <w:iCs/>
                <w:color w:val="FFFFFF" w:themeColor="background1"/>
                <w:sz w:val="20"/>
                <w:szCs w:val="20"/>
              </w:rPr>
              <w:t>Massnahmen</w:t>
            </w:r>
            <w:proofErr w:type="spellEnd"/>
            <w:r w:rsidRPr="00EA7243">
              <w:rPr>
                <w:rFonts w:ascii="Verdana" w:hAnsi="Verdana" w:cstheme="minorHAnsi"/>
                <w:i/>
                <w:iCs/>
                <w:color w:val="FFFFFF" w:themeColor="background1"/>
                <w:sz w:val="20"/>
                <w:szCs w:val="20"/>
              </w:rPr>
              <w:t xml:space="preserve"> um.</w:t>
            </w:r>
          </w:p>
          <w:p w14:paraId="3F4EE727" w14:textId="77777777" w:rsidR="008E78AD" w:rsidRDefault="008E78AD" w:rsidP="00EA7243">
            <w:pPr>
              <w:spacing w:before="40"/>
              <w:rPr>
                <w:rFonts w:ascii="Verdana" w:hAnsi="Verdana" w:cstheme="minorHAnsi"/>
                <w:i/>
                <w:iCs/>
                <w:color w:val="FFFFFF" w:themeColor="background1"/>
                <w:sz w:val="20"/>
                <w:szCs w:val="20"/>
              </w:rPr>
            </w:pPr>
          </w:p>
          <w:p w14:paraId="6B26FDAB" w14:textId="343612F2" w:rsidR="00A97A0C" w:rsidRPr="00EA7243" w:rsidRDefault="00EA7243" w:rsidP="00EA7243">
            <w:pPr>
              <w:spacing w:after="40"/>
              <w:rPr>
                <w:rFonts w:ascii="Verdana" w:hAnsi="Verdana" w:cstheme="minorHAnsi"/>
                <w:color w:val="FFFFFF" w:themeColor="background1"/>
                <w:sz w:val="20"/>
                <w:szCs w:val="20"/>
              </w:rPr>
            </w:pPr>
            <w:r w:rsidRPr="00EA7243">
              <w:rPr>
                <w:rFonts w:ascii="Verdana" w:hAnsi="Verdana" w:cstheme="minorHAnsi"/>
                <w:color w:val="FFFFFF" w:themeColor="background1"/>
                <w:sz w:val="20"/>
                <w:szCs w:val="20"/>
              </w:rPr>
              <w:t xml:space="preserve">Weinfachleute bestimmen das phänologische Entwicklungsstadium der Reben, um den idealen Zeitpunkt für die Laubarbeiten festzulegen. Sie bereiten Maschinen und Material für die Laubarbeiten vor und führen diese </w:t>
            </w:r>
            <w:proofErr w:type="spellStart"/>
            <w:r w:rsidRPr="00EA7243">
              <w:rPr>
                <w:rFonts w:ascii="Verdana" w:hAnsi="Verdana" w:cstheme="minorHAnsi"/>
                <w:color w:val="FFFFFF" w:themeColor="background1"/>
                <w:sz w:val="20"/>
                <w:szCs w:val="20"/>
              </w:rPr>
              <w:t>anschliessend</w:t>
            </w:r>
            <w:proofErr w:type="spellEnd"/>
            <w:r w:rsidRPr="00EA7243">
              <w:rPr>
                <w:rFonts w:ascii="Verdana" w:hAnsi="Verdana" w:cstheme="minorHAnsi"/>
                <w:color w:val="FFFFFF" w:themeColor="background1"/>
                <w:sz w:val="20"/>
                <w:szCs w:val="20"/>
              </w:rPr>
              <w:t xml:space="preserve"> mit dem Team aus. Dazu gehören verschiedene Tätigkeiten, wie das Entfernen von Stockaus-schlägen, das </w:t>
            </w:r>
            <w:proofErr w:type="spellStart"/>
            <w:r w:rsidRPr="00EA7243">
              <w:rPr>
                <w:rFonts w:ascii="Verdana" w:hAnsi="Verdana" w:cstheme="minorHAnsi"/>
                <w:color w:val="FFFFFF" w:themeColor="background1"/>
                <w:sz w:val="20"/>
                <w:szCs w:val="20"/>
              </w:rPr>
              <w:t>Einschlaufen</w:t>
            </w:r>
            <w:proofErr w:type="spellEnd"/>
            <w:r w:rsidRPr="00EA7243">
              <w:rPr>
                <w:rFonts w:ascii="Verdana" w:hAnsi="Verdana" w:cstheme="minorHAnsi"/>
                <w:color w:val="FFFFFF" w:themeColor="background1"/>
                <w:sz w:val="20"/>
                <w:szCs w:val="20"/>
              </w:rPr>
              <w:t xml:space="preserve"> und Festbinden von Rebschossen und </w:t>
            </w:r>
            <w:proofErr w:type="spellStart"/>
            <w:r w:rsidRPr="00EA7243">
              <w:rPr>
                <w:rFonts w:ascii="Verdana" w:hAnsi="Verdana" w:cstheme="minorHAnsi"/>
                <w:color w:val="FFFFFF" w:themeColor="background1"/>
                <w:sz w:val="20"/>
                <w:szCs w:val="20"/>
              </w:rPr>
              <w:t>Rebtrieben</w:t>
            </w:r>
            <w:proofErr w:type="spellEnd"/>
            <w:r w:rsidRPr="00EA7243">
              <w:rPr>
                <w:rFonts w:ascii="Verdana" w:hAnsi="Verdana" w:cstheme="minorHAnsi"/>
                <w:color w:val="FFFFFF" w:themeColor="background1"/>
                <w:sz w:val="20"/>
                <w:szCs w:val="20"/>
              </w:rPr>
              <w:t xml:space="preserve">, </w:t>
            </w:r>
            <w:proofErr w:type="gramStart"/>
            <w:r w:rsidRPr="00EA7243">
              <w:rPr>
                <w:rFonts w:ascii="Verdana" w:hAnsi="Verdana" w:cstheme="minorHAnsi"/>
                <w:color w:val="FFFFFF" w:themeColor="background1"/>
                <w:sz w:val="20"/>
                <w:szCs w:val="20"/>
              </w:rPr>
              <w:t>das</w:t>
            </w:r>
            <w:proofErr w:type="gramEnd"/>
            <w:r w:rsidRPr="00EA7243">
              <w:rPr>
                <w:rFonts w:ascii="Verdana" w:hAnsi="Verdana" w:cstheme="minorHAnsi"/>
                <w:color w:val="FFFFFF" w:themeColor="background1"/>
                <w:sz w:val="20"/>
                <w:szCs w:val="20"/>
              </w:rPr>
              <w:t xml:space="preserve"> Auslauben der Traubenzone sowie das Kappen der Triebspitzen. </w:t>
            </w:r>
          </w:p>
        </w:tc>
      </w:tr>
      <w:tr w:rsidR="00A97A0C" w:rsidRPr="005E2E65" w14:paraId="191B1FC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gridSpan w:val="2"/>
            <w:shd w:val="clear" w:color="auto" w:fill="FF9999"/>
          </w:tcPr>
          <w:p w14:paraId="5E72A77D" w14:textId="77777777" w:rsidR="00A97A0C" w:rsidRPr="00E21F25" w:rsidRDefault="00A97A0C">
            <w:pPr>
              <w:pStyle w:val="Listenabsatz"/>
              <w:spacing w:before="60" w:after="60"/>
              <w:ind w:left="0"/>
              <w:contextualSpacing w:val="0"/>
              <w:rPr>
                <w:rFonts w:ascii="Verdana" w:hAnsi="Verdana" w:cstheme="minorHAnsi"/>
                <w:b/>
                <w:sz w:val="20"/>
                <w:szCs w:val="20"/>
              </w:rPr>
            </w:pPr>
            <w:r w:rsidRPr="00E21F25">
              <w:rPr>
                <w:rFonts w:ascii="Verdana" w:hAnsi="Verdana" w:cstheme="minorHAnsi"/>
                <w:b/>
                <w:sz w:val="20"/>
                <w:szCs w:val="20"/>
              </w:rPr>
              <w:t xml:space="preserve">LZ </w:t>
            </w:r>
            <w:proofErr w:type="spellStart"/>
            <w:r w:rsidRPr="00E21F25">
              <w:rPr>
                <w:rFonts w:ascii="Verdana" w:hAnsi="Verdana" w:cstheme="minorHAnsi"/>
                <w:b/>
                <w:sz w:val="20"/>
                <w:szCs w:val="20"/>
              </w:rPr>
              <w:t>Nr</w:t>
            </w:r>
            <w:proofErr w:type="spellEnd"/>
          </w:p>
        </w:tc>
        <w:tc>
          <w:tcPr>
            <w:tcW w:w="5245" w:type="dxa"/>
            <w:shd w:val="clear" w:color="auto" w:fill="FF9999"/>
          </w:tcPr>
          <w:p w14:paraId="6F904976" w14:textId="77777777" w:rsidR="00A97A0C" w:rsidRPr="00E21F25" w:rsidRDefault="00A97A0C">
            <w:pPr>
              <w:pStyle w:val="Listenabsatz"/>
              <w:spacing w:before="60" w:after="60"/>
              <w:ind w:left="0"/>
              <w:contextualSpacing w:val="0"/>
              <w:rPr>
                <w:rFonts w:ascii="Verdana" w:hAnsi="Verdana" w:cstheme="minorHAnsi"/>
                <w:b/>
                <w:sz w:val="20"/>
                <w:szCs w:val="20"/>
                <w:lang w:val="de-CH"/>
              </w:rPr>
            </w:pPr>
            <w:r w:rsidRPr="00E21F25">
              <w:rPr>
                <w:rFonts w:ascii="Verdana" w:hAnsi="Verdana" w:cstheme="minorHAnsi"/>
                <w:b/>
                <w:sz w:val="20"/>
                <w:szCs w:val="20"/>
                <w:lang w:val="de-CH"/>
              </w:rPr>
              <w:t xml:space="preserve">Leistungsziele BFS </w:t>
            </w:r>
          </w:p>
        </w:tc>
        <w:tc>
          <w:tcPr>
            <w:tcW w:w="2126" w:type="dxa"/>
            <w:gridSpan w:val="2"/>
            <w:shd w:val="clear" w:color="auto" w:fill="FF9999"/>
          </w:tcPr>
          <w:p w14:paraId="0D5F3905" w14:textId="77777777" w:rsidR="00A97A0C" w:rsidRPr="00E21F25" w:rsidRDefault="00A97A0C">
            <w:pPr>
              <w:pStyle w:val="Listenabsatz"/>
              <w:spacing w:before="60" w:after="60"/>
              <w:ind w:left="0"/>
              <w:contextualSpacing w:val="0"/>
              <w:rPr>
                <w:rFonts w:ascii="Verdana" w:hAnsi="Verdana" w:cstheme="minorHAnsi"/>
                <w:b/>
                <w:sz w:val="20"/>
                <w:szCs w:val="20"/>
                <w:lang w:val="it-CH"/>
              </w:rPr>
            </w:pPr>
            <w:r w:rsidRPr="00E21F25">
              <w:rPr>
                <w:rFonts w:ascii="Verdana" w:hAnsi="Verdana" w:cstheme="minorHAnsi"/>
                <w:b/>
                <w:sz w:val="20"/>
                <w:szCs w:val="20"/>
              </w:rPr>
              <w:t>Hinweise</w:t>
            </w:r>
          </w:p>
        </w:tc>
      </w:tr>
      <w:tr w:rsidR="00A97A0C" w:rsidRPr="0037253B" w14:paraId="4FF678D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409DE5A9" w14:textId="40AEB6CA" w:rsidR="00A97A0C" w:rsidRPr="00225E43" w:rsidRDefault="006C2C86">
            <w:pPr>
              <w:spacing w:before="60" w:after="60"/>
              <w:rPr>
                <w:rFonts w:ascii="Verdana" w:hAnsi="Verdana" w:cstheme="minorHAnsi"/>
                <w:sz w:val="20"/>
                <w:szCs w:val="20"/>
              </w:rPr>
            </w:pPr>
            <w:r>
              <w:rPr>
                <w:rFonts w:ascii="Verdana" w:hAnsi="Verdana" w:cstheme="minorHAnsi"/>
                <w:sz w:val="20"/>
                <w:szCs w:val="20"/>
              </w:rPr>
              <w:t>d</w:t>
            </w:r>
            <w:r w:rsidR="003D5D4E">
              <w:rPr>
                <w:rFonts w:ascii="Verdana" w:hAnsi="Verdana" w:cstheme="minorHAnsi"/>
                <w:sz w:val="20"/>
                <w:szCs w:val="20"/>
              </w:rPr>
              <w:t>7.1</w:t>
            </w:r>
          </w:p>
        </w:tc>
        <w:tc>
          <w:tcPr>
            <w:tcW w:w="5245" w:type="dxa"/>
            <w:shd w:val="clear" w:color="auto" w:fill="FFFFFF" w:themeFill="background1"/>
          </w:tcPr>
          <w:p w14:paraId="0480673B" w14:textId="196FE5CA" w:rsidR="00A97A0C" w:rsidRPr="00E21F25" w:rsidRDefault="00401F40">
            <w:pPr>
              <w:ind w:left="1"/>
              <w:rPr>
                <w:rFonts w:ascii="Verdana" w:hAnsi="Verdana" w:cs="Arial"/>
                <w:sz w:val="20"/>
                <w:szCs w:val="20"/>
                <w:lang w:eastAsia="de-DE"/>
              </w:rPr>
            </w:pPr>
            <w:r w:rsidRPr="00401F40">
              <w:rPr>
                <w:rFonts w:ascii="Verdana" w:hAnsi="Verdana" w:cs="Arial"/>
                <w:sz w:val="20"/>
                <w:szCs w:val="20"/>
                <w:lang w:eastAsia="de-DE"/>
              </w:rPr>
              <w:t>Sie erklären die physiologischen Prozesse in den einzelnen phänologischen Entwicklungsstadien. (K2)</w:t>
            </w:r>
          </w:p>
        </w:tc>
        <w:tc>
          <w:tcPr>
            <w:tcW w:w="2126" w:type="dxa"/>
            <w:gridSpan w:val="2"/>
            <w:shd w:val="clear" w:color="auto" w:fill="FFFFFF" w:themeFill="background1"/>
          </w:tcPr>
          <w:p w14:paraId="4D04E5F3" w14:textId="77777777" w:rsidR="00A97A0C" w:rsidRPr="00E21F25" w:rsidRDefault="00A97A0C">
            <w:pPr>
              <w:pStyle w:val="Listenabsatz"/>
              <w:spacing w:before="60" w:after="60"/>
              <w:ind w:left="0"/>
              <w:rPr>
                <w:rFonts w:ascii="Verdana" w:hAnsi="Verdana" w:cs="Arial"/>
                <w:sz w:val="20"/>
                <w:szCs w:val="20"/>
                <w:lang w:eastAsia="de-DE"/>
              </w:rPr>
            </w:pPr>
          </w:p>
        </w:tc>
      </w:tr>
      <w:tr w:rsidR="003D5D4E" w:rsidRPr="0037253B" w14:paraId="327F6E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38C587A4" w14:textId="6D6C21D4" w:rsidR="003D5D4E" w:rsidRPr="00225E43" w:rsidRDefault="006C2C86">
            <w:pPr>
              <w:spacing w:before="60" w:after="60"/>
              <w:rPr>
                <w:rFonts w:ascii="Verdana" w:hAnsi="Verdana" w:cstheme="minorHAnsi"/>
                <w:sz w:val="20"/>
                <w:szCs w:val="20"/>
              </w:rPr>
            </w:pPr>
            <w:r>
              <w:rPr>
                <w:rFonts w:ascii="Verdana" w:hAnsi="Verdana" w:cstheme="minorHAnsi"/>
                <w:sz w:val="20"/>
                <w:szCs w:val="20"/>
              </w:rPr>
              <w:lastRenderedPageBreak/>
              <w:t>d7.5</w:t>
            </w:r>
          </w:p>
        </w:tc>
        <w:tc>
          <w:tcPr>
            <w:tcW w:w="5245" w:type="dxa"/>
            <w:shd w:val="clear" w:color="auto" w:fill="FFFFFF" w:themeFill="background1"/>
          </w:tcPr>
          <w:p w14:paraId="0CF16BFC" w14:textId="32806349" w:rsidR="003D5D4E" w:rsidRPr="00E21F25" w:rsidRDefault="00C37B69">
            <w:pPr>
              <w:ind w:left="1"/>
              <w:rPr>
                <w:rFonts w:ascii="Verdana" w:hAnsi="Verdana" w:cs="Arial"/>
                <w:sz w:val="20"/>
                <w:szCs w:val="20"/>
                <w:lang w:eastAsia="de-DE"/>
              </w:rPr>
            </w:pPr>
            <w:r w:rsidRPr="00C37B69">
              <w:rPr>
                <w:rFonts w:ascii="Verdana" w:hAnsi="Verdana" w:cs="Arial"/>
                <w:sz w:val="20"/>
                <w:szCs w:val="20"/>
                <w:lang w:eastAsia="de-DE"/>
              </w:rPr>
              <w:t>Sie beschreiben die Auswirkungen des Auslau-</w:t>
            </w:r>
            <w:proofErr w:type="spellStart"/>
            <w:r w:rsidRPr="00C37B69">
              <w:rPr>
                <w:rFonts w:ascii="Verdana" w:hAnsi="Verdana" w:cs="Arial"/>
                <w:sz w:val="20"/>
                <w:szCs w:val="20"/>
                <w:lang w:eastAsia="de-DE"/>
              </w:rPr>
              <w:t>bens</w:t>
            </w:r>
            <w:proofErr w:type="spellEnd"/>
            <w:r w:rsidRPr="00C37B69">
              <w:rPr>
                <w:rFonts w:ascii="Verdana" w:hAnsi="Verdana" w:cs="Arial"/>
                <w:sz w:val="20"/>
                <w:szCs w:val="20"/>
                <w:lang w:eastAsia="de-DE"/>
              </w:rPr>
              <w:t xml:space="preserve"> auf die Physiologie und Pflanzengesundheit der Reben. (K2)</w:t>
            </w:r>
          </w:p>
        </w:tc>
        <w:tc>
          <w:tcPr>
            <w:tcW w:w="2126" w:type="dxa"/>
            <w:gridSpan w:val="2"/>
            <w:shd w:val="clear" w:color="auto" w:fill="FFFFFF" w:themeFill="background1"/>
          </w:tcPr>
          <w:p w14:paraId="24C84803" w14:textId="77777777" w:rsidR="003D5D4E" w:rsidRPr="00E21F25" w:rsidRDefault="003D5D4E">
            <w:pPr>
              <w:pStyle w:val="Listenabsatz"/>
              <w:spacing w:before="60" w:after="60"/>
              <w:ind w:left="0"/>
              <w:rPr>
                <w:rFonts w:ascii="Verdana" w:hAnsi="Verdana" w:cs="Arial"/>
                <w:sz w:val="20"/>
                <w:szCs w:val="20"/>
                <w:lang w:eastAsia="de-DE"/>
              </w:rPr>
            </w:pPr>
          </w:p>
        </w:tc>
      </w:tr>
      <w:tr w:rsidR="003D5D4E" w:rsidRPr="0037253B" w14:paraId="6ED8120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2561210F" w14:textId="7AAC092D" w:rsidR="003D5D4E" w:rsidRPr="00225E43" w:rsidRDefault="006C2C86">
            <w:pPr>
              <w:spacing w:before="60" w:after="60"/>
              <w:rPr>
                <w:rFonts w:ascii="Verdana" w:hAnsi="Verdana" w:cstheme="minorHAnsi"/>
                <w:sz w:val="20"/>
                <w:szCs w:val="20"/>
              </w:rPr>
            </w:pPr>
            <w:r>
              <w:rPr>
                <w:rFonts w:ascii="Verdana" w:hAnsi="Verdana" w:cstheme="minorHAnsi"/>
                <w:sz w:val="20"/>
                <w:szCs w:val="20"/>
              </w:rPr>
              <w:t>d7.6</w:t>
            </w:r>
          </w:p>
        </w:tc>
        <w:tc>
          <w:tcPr>
            <w:tcW w:w="5245" w:type="dxa"/>
            <w:shd w:val="clear" w:color="auto" w:fill="FFFFFF" w:themeFill="background1"/>
          </w:tcPr>
          <w:p w14:paraId="1A3DF1F3" w14:textId="17A4DD09" w:rsidR="003D5D4E" w:rsidRPr="00E21F25" w:rsidRDefault="007F43B1">
            <w:pPr>
              <w:ind w:left="1"/>
              <w:rPr>
                <w:rFonts w:ascii="Verdana" w:hAnsi="Verdana" w:cs="Arial"/>
                <w:sz w:val="20"/>
                <w:szCs w:val="20"/>
                <w:lang w:eastAsia="de-DE"/>
              </w:rPr>
            </w:pPr>
            <w:r w:rsidRPr="007F43B1">
              <w:rPr>
                <w:rFonts w:ascii="Verdana" w:hAnsi="Verdana" w:cs="Arial"/>
                <w:sz w:val="20"/>
                <w:szCs w:val="20"/>
                <w:lang w:eastAsia="de-DE"/>
              </w:rPr>
              <w:t>Sie beschreiben die Auswirkungen des Kappens auf die Physiologie der Reben. (K2)</w:t>
            </w:r>
          </w:p>
        </w:tc>
        <w:tc>
          <w:tcPr>
            <w:tcW w:w="2126" w:type="dxa"/>
            <w:gridSpan w:val="2"/>
            <w:shd w:val="clear" w:color="auto" w:fill="FFFFFF" w:themeFill="background1"/>
          </w:tcPr>
          <w:p w14:paraId="5577C547" w14:textId="77777777" w:rsidR="003D5D4E" w:rsidRPr="00E21F25" w:rsidRDefault="003D5D4E">
            <w:pPr>
              <w:pStyle w:val="Listenabsatz"/>
              <w:spacing w:before="60" w:after="60"/>
              <w:ind w:left="0"/>
              <w:rPr>
                <w:rFonts w:ascii="Verdana" w:hAnsi="Verdana" w:cs="Arial"/>
                <w:sz w:val="20"/>
                <w:szCs w:val="20"/>
                <w:lang w:eastAsia="de-DE"/>
              </w:rPr>
            </w:pPr>
          </w:p>
        </w:tc>
      </w:tr>
    </w:tbl>
    <w:p w14:paraId="5FD30EA3" w14:textId="77777777" w:rsidR="00A97A0C" w:rsidRDefault="00A97A0C" w:rsidP="00A97A0C">
      <w:pPr>
        <w:rPr>
          <w:rFonts w:eastAsia="Arial" w:cstheme="minorHAnsi"/>
          <w:b/>
          <w:bCs/>
          <w:color w:val="000000" w:themeColor="text1"/>
        </w:rPr>
      </w:pPr>
    </w:p>
    <w:p w14:paraId="1E75FB0A" w14:textId="6F79B3B0" w:rsidR="00A72255" w:rsidRPr="00840DE1" w:rsidRDefault="00A72255" w:rsidP="00840DE1">
      <w:pPr>
        <w:spacing w:before="60" w:after="60" w:line="264" w:lineRule="auto"/>
        <w:rPr>
          <w:rFonts w:ascii="Verdana" w:eastAsia="Arial" w:hAnsi="Verdana" w:cstheme="minorHAnsi"/>
          <w:b/>
          <w:bCs/>
          <w:sz w:val="32"/>
          <w:szCs w:val="32"/>
        </w:rPr>
      </w:pPr>
      <w:r w:rsidRPr="000A28F0">
        <w:rPr>
          <w:rFonts w:ascii="Verdana" w:eastAsia="Arial" w:hAnsi="Verdana" w:cstheme="minorHAnsi"/>
          <w:b/>
          <w:bCs/>
          <w:sz w:val="32"/>
          <w:szCs w:val="32"/>
        </w:rPr>
        <w:t xml:space="preserve">Handlungskompetenzbereich </w:t>
      </w:r>
      <w:r w:rsidR="007F43B1">
        <w:rPr>
          <w:rFonts w:ascii="Verdana" w:eastAsia="Arial" w:hAnsi="Verdana" w:cstheme="minorHAnsi"/>
          <w:b/>
          <w:bCs/>
          <w:sz w:val="32"/>
          <w:szCs w:val="32"/>
        </w:rPr>
        <w:t xml:space="preserve">e: </w:t>
      </w:r>
      <w:r w:rsidR="00840DE1" w:rsidRPr="00840DE1">
        <w:rPr>
          <w:rFonts w:ascii="Verdana" w:eastAsia="Arial" w:hAnsi="Verdana" w:cstheme="minorHAnsi"/>
          <w:b/>
          <w:bCs/>
          <w:sz w:val="32"/>
          <w:szCs w:val="32"/>
        </w:rPr>
        <w:t>Ernten von Trauben</w:t>
      </w:r>
    </w:p>
    <w:tbl>
      <w:tblPr>
        <w:tblStyle w:val="TableNormal1"/>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6237"/>
        <w:gridCol w:w="1134"/>
      </w:tblGrid>
      <w:tr w:rsidR="009772F2" w:rsidRPr="00A76017" w14:paraId="0A5B930C" w14:textId="77777777">
        <w:trPr>
          <w:trHeight w:val="297"/>
        </w:trPr>
        <w:tc>
          <w:tcPr>
            <w:tcW w:w="1701" w:type="dxa"/>
            <w:shd w:val="clear" w:color="auto" w:fill="BFBFBF" w:themeFill="background1" w:themeFillShade="BF"/>
          </w:tcPr>
          <w:p w14:paraId="317B778C" w14:textId="77777777" w:rsidR="009772F2" w:rsidRPr="00A76017" w:rsidRDefault="009772F2">
            <w:pPr>
              <w:pStyle w:val="TableParagraph"/>
              <w:spacing w:before="60" w:after="60"/>
              <w:ind w:left="113"/>
              <w:rPr>
                <w:rFonts w:ascii="Verdana" w:hAnsi="Verdana" w:cstheme="minorHAnsi"/>
                <w:b/>
                <w:sz w:val="20"/>
                <w:szCs w:val="20"/>
                <w:lang w:val="de-CH"/>
              </w:rPr>
            </w:pPr>
            <w:r w:rsidRPr="00A76017">
              <w:rPr>
                <w:rFonts w:ascii="Verdana" w:hAnsi="Verdana" w:cstheme="minorHAnsi"/>
                <w:b/>
                <w:sz w:val="20"/>
                <w:szCs w:val="20"/>
                <w:lang w:val="de-CH"/>
              </w:rPr>
              <w:t>Handlungs-kompetenzen</w:t>
            </w:r>
          </w:p>
        </w:tc>
        <w:tc>
          <w:tcPr>
            <w:tcW w:w="6237" w:type="dxa"/>
            <w:shd w:val="clear" w:color="auto" w:fill="BFBFBF" w:themeFill="background1" w:themeFillShade="BF"/>
          </w:tcPr>
          <w:p w14:paraId="68A612B2" w14:textId="77777777" w:rsidR="009772F2" w:rsidRPr="00A76017" w:rsidRDefault="009772F2">
            <w:pPr>
              <w:pStyle w:val="TableParagraph"/>
              <w:spacing w:before="60" w:after="60"/>
              <w:ind w:left="141"/>
              <w:rPr>
                <w:rFonts w:ascii="Verdana" w:hAnsi="Verdana" w:cstheme="minorHAnsi"/>
                <w:b/>
                <w:sz w:val="20"/>
                <w:szCs w:val="20"/>
                <w:lang w:val="de-CH"/>
              </w:rPr>
            </w:pPr>
            <w:r w:rsidRPr="00A76017">
              <w:rPr>
                <w:rFonts w:ascii="Verdana" w:hAnsi="Verdana" w:cstheme="minorHAnsi"/>
                <w:b/>
                <w:sz w:val="20"/>
                <w:szCs w:val="20"/>
                <w:lang w:val="de-CH"/>
              </w:rPr>
              <w:t>Lerneinheiten</w:t>
            </w:r>
          </w:p>
        </w:tc>
        <w:tc>
          <w:tcPr>
            <w:tcW w:w="1134" w:type="dxa"/>
            <w:shd w:val="clear" w:color="auto" w:fill="BFBFBF" w:themeFill="background1" w:themeFillShade="BF"/>
          </w:tcPr>
          <w:p w14:paraId="46281287" w14:textId="77777777" w:rsidR="009772F2" w:rsidRPr="00A76017" w:rsidRDefault="009772F2">
            <w:pPr>
              <w:pStyle w:val="TableParagraph"/>
              <w:spacing w:before="60"/>
              <w:jc w:val="center"/>
              <w:rPr>
                <w:rFonts w:ascii="Verdana" w:hAnsi="Verdana" w:cstheme="minorHAnsi"/>
                <w:b/>
                <w:sz w:val="20"/>
                <w:szCs w:val="20"/>
                <w:lang w:val="de-CH"/>
              </w:rPr>
            </w:pPr>
            <w:r w:rsidRPr="00A76017">
              <w:rPr>
                <w:rFonts w:ascii="Verdana" w:hAnsi="Verdana" w:cstheme="minorHAnsi"/>
                <w:b/>
                <w:sz w:val="20"/>
                <w:szCs w:val="20"/>
                <w:lang w:val="de-CH"/>
              </w:rPr>
              <w:t>Lektionen</w:t>
            </w:r>
          </w:p>
        </w:tc>
      </w:tr>
      <w:tr w:rsidR="00A00EBD" w:rsidRPr="008C77BF" w14:paraId="4AE8407E" w14:textId="77777777" w:rsidTr="009772F2">
        <w:trPr>
          <w:trHeight w:val="315"/>
        </w:trPr>
        <w:tc>
          <w:tcPr>
            <w:tcW w:w="1701" w:type="dxa"/>
            <w:shd w:val="clear" w:color="auto" w:fill="CC0066"/>
          </w:tcPr>
          <w:p w14:paraId="41B6A7EA" w14:textId="77777777" w:rsidR="00A00EBD" w:rsidRPr="008C77BF" w:rsidRDefault="00A00EBD">
            <w:pPr>
              <w:pStyle w:val="TableParagraph"/>
              <w:spacing w:before="60" w:after="60"/>
              <w:ind w:left="113" w:right="276"/>
              <w:rPr>
                <w:rFonts w:ascii="Verdana" w:hAnsi="Verdana" w:cstheme="minorHAnsi"/>
                <w:color w:val="FFFFFF" w:themeColor="background1"/>
                <w:sz w:val="20"/>
                <w:szCs w:val="20"/>
                <w:lang w:val="de-CH"/>
              </w:rPr>
            </w:pPr>
          </w:p>
        </w:tc>
        <w:tc>
          <w:tcPr>
            <w:tcW w:w="6237" w:type="dxa"/>
            <w:shd w:val="clear" w:color="auto" w:fill="CC0066"/>
          </w:tcPr>
          <w:p w14:paraId="17549FF7" w14:textId="392A77CC" w:rsidR="00A00EBD" w:rsidRDefault="00A00EBD">
            <w:pPr>
              <w:pStyle w:val="TableParagraph"/>
              <w:tabs>
                <w:tab w:val="left" w:pos="283"/>
              </w:tabs>
              <w:spacing w:before="60" w:after="60" w:line="241" w:lineRule="exact"/>
              <w:rPr>
                <w:rFonts w:ascii="Verdana" w:hAnsi="Verdana" w:cstheme="minorHAnsi"/>
                <w:b/>
                <w:bCs/>
                <w:color w:val="FFFFFF" w:themeColor="background1"/>
                <w:sz w:val="20"/>
                <w:szCs w:val="20"/>
                <w:lang w:val="de-CH"/>
              </w:rPr>
            </w:pPr>
            <w:r>
              <w:rPr>
                <w:rFonts w:ascii="Verdana" w:hAnsi="Verdana" w:cstheme="minorHAnsi"/>
                <w:b/>
                <w:bCs/>
                <w:color w:val="FFFFFF" w:themeColor="background1"/>
                <w:sz w:val="20"/>
                <w:szCs w:val="20"/>
                <w:lang w:val="de-CH"/>
              </w:rPr>
              <w:t>Beide Fachrichtungen</w:t>
            </w:r>
          </w:p>
        </w:tc>
        <w:tc>
          <w:tcPr>
            <w:tcW w:w="1134" w:type="dxa"/>
            <w:shd w:val="clear" w:color="auto" w:fill="CC0066"/>
            <w:vAlign w:val="center"/>
          </w:tcPr>
          <w:p w14:paraId="2489860C" w14:textId="77777777" w:rsidR="00A00EBD" w:rsidRDefault="00A00EBD">
            <w:pPr>
              <w:pStyle w:val="TableParagraph"/>
              <w:spacing w:before="60" w:after="60"/>
              <w:ind w:right="306"/>
              <w:jc w:val="center"/>
              <w:rPr>
                <w:rFonts w:ascii="Verdana" w:hAnsi="Verdana" w:cstheme="minorHAnsi"/>
                <w:b/>
                <w:bCs/>
                <w:color w:val="FFFFFF" w:themeColor="background1"/>
                <w:sz w:val="20"/>
                <w:szCs w:val="20"/>
                <w:lang w:val="de-CH"/>
              </w:rPr>
            </w:pPr>
          </w:p>
        </w:tc>
      </w:tr>
      <w:tr w:rsidR="00DB2AF3" w:rsidRPr="008C77BF" w14:paraId="1281355C" w14:textId="77777777" w:rsidTr="009772F2">
        <w:trPr>
          <w:trHeight w:val="315"/>
        </w:trPr>
        <w:tc>
          <w:tcPr>
            <w:tcW w:w="1701" w:type="dxa"/>
            <w:shd w:val="clear" w:color="auto" w:fill="CC0066"/>
          </w:tcPr>
          <w:p w14:paraId="57342B95" w14:textId="77777777" w:rsidR="00DB2AF3" w:rsidRPr="000C29F1" w:rsidRDefault="00DB2AF3">
            <w:pPr>
              <w:pStyle w:val="TableParagraph"/>
              <w:spacing w:before="60" w:after="60"/>
              <w:ind w:left="113" w:right="276"/>
              <w:rPr>
                <w:rFonts w:ascii="Verdana" w:hAnsi="Verdana" w:cstheme="minorHAnsi"/>
                <w:b/>
                <w:bCs/>
                <w:color w:val="FFFFFF" w:themeColor="background1"/>
                <w:sz w:val="20"/>
                <w:szCs w:val="20"/>
                <w:lang w:val="de-CH"/>
              </w:rPr>
            </w:pPr>
            <w:r w:rsidRPr="000C29F1">
              <w:rPr>
                <w:rFonts w:ascii="Verdana" w:hAnsi="Verdana" w:cstheme="minorHAnsi"/>
                <w:b/>
                <w:bCs/>
                <w:color w:val="FFFFFF" w:themeColor="background1"/>
                <w:sz w:val="20"/>
                <w:szCs w:val="20"/>
                <w:lang w:val="de-CH"/>
              </w:rPr>
              <w:t>HKB e</w:t>
            </w:r>
          </w:p>
        </w:tc>
        <w:tc>
          <w:tcPr>
            <w:tcW w:w="6237" w:type="dxa"/>
            <w:shd w:val="clear" w:color="auto" w:fill="CC0066"/>
          </w:tcPr>
          <w:p w14:paraId="0778C7A7" w14:textId="77777777" w:rsidR="00DB2AF3" w:rsidRPr="008C77BF" w:rsidRDefault="00DB2AF3">
            <w:pPr>
              <w:pStyle w:val="TableParagraph"/>
              <w:tabs>
                <w:tab w:val="left" w:pos="283"/>
              </w:tabs>
              <w:spacing w:before="60" w:after="60" w:line="241" w:lineRule="exact"/>
              <w:rPr>
                <w:rFonts w:ascii="Verdana" w:hAnsi="Verdana" w:cstheme="minorHAnsi"/>
                <w:b/>
                <w:bCs/>
                <w:color w:val="FFFFFF" w:themeColor="background1"/>
                <w:sz w:val="20"/>
                <w:szCs w:val="20"/>
                <w:lang w:val="de-CH"/>
              </w:rPr>
            </w:pPr>
            <w:r>
              <w:rPr>
                <w:rFonts w:ascii="Verdana" w:hAnsi="Verdana" w:cstheme="minorHAnsi"/>
                <w:b/>
                <w:bCs/>
                <w:color w:val="FFFFFF" w:themeColor="background1"/>
                <w:sz w:val="20"/>
                <w:szCs w:val="20"/>
                <w:lang w:val="de-CH"/>
              </w:rPr>
              <w:t>Ernten von Trauben</w:t>
            </w:r>
          </w:p>
        </w:tc>
        <w:tc>
          <w:tcPr>
            <w:tcW w:w="1134" w:type="dxa"/>
            <w:shd w:val="clear" w:color="auto" w:fill="CC0066"/>
            <w:vAlign w:val="center"/>
          </w:tcPr>
          <w:p w14:paraId="3F9000F3" w14:textId="269A637E" w:rsidR="00DB2AF3" w:rsidRPr="008C77BF" w:rsidRDefault="00123102">
            <w:pPr>
              <w:pStyle w:val="TableParagraph"/>
              <w:spacing w:before="60" w:after="60"/>
              <w:ind w:right="306"/>
              <w:jc w:val="center"/>
              <w:rPr>
                <w:rFonts w:ascii="Verdana" w:hAnsi="Verdana" w:cstheme="minorHAnsi"/>
                <w:b/>
                <w:bCs/>
                <w:color w:val="FFFFFF" w:themeColor="background1"/>
                <w:sz w:val="20"/>
                <w:szCs w:val="20"/>
                <w:lang w:val="de-CH"/>
              </w:rPr>
            </w:pPr>
            <w:r>
              <w:rPr>
                <w:rFonts w:ascii="Verdana" w:hAnsi="Verdana" w:cstheme="minorHAnsi"/>
                <w:b/>
                <w:bCs/>
                <w:color w:val="FFFFFF" w:themeColor="background1"/>
                <w:sz w:val="20"/>
                <w:szCs w:val="20"/>
                <w:lang w:val="de-CH"/>
              </w:rPr>
              <w:t>6</w:t>
            </w:r>
            <w:r w:rsidR="001321CF">
              <w:rPr>
                <w:rFonts w:ascii="Verdana" w:hAnsi="Verdana" w:cstheme="minorHAnsi"/>
                <w:b/>
                <w:bCs/>
                <w:color w:val="FFFFFF" w:themeColor="background1"/>
                <w:sz w:val="20"/>
                <w:szCs w:val="20"/>
                <w:lang w:val="de-CH"/>
              </w:rPr>
              <w:t>5</w:t>
            </w:r>
          </w:p>
        </w:tc>
      </w:tr>
      <w:tr w:rsidR="00DB2AF3" w:rsidRPr="008C77BF" w14:paraId="073F5881" w14:textId="77777777" w:rsidTr="009772F2">
        <w:trPr>
          <w:trHeight w:val="173"/>
        </w:trPr>
        <w:tc>
          <w:tcPr>
            <w:tcW w:w="1701" w:type="dxa"/>
          </w:tcPr>
          <w:p w14:paraId="01E8BE0D" w14:textId="77777777" w:rsidR="00DB2AF3" w:rsidRPr="008C77BF" w:rsidRDefault="00DB2AF3">
            <w:pPr>
              <w:pStyle w:val="TableParagraph"/>
              <w:spacing w:before="60" w:after="60"/>
              <w:ind w:left="113" w:right="276"/>
              <w:rPr>
                <w:rFonts w:ascii="Verdana" w:hAnsi="Verdana" w:cstheme="minorHAnsi"/>
                <w:sz w:val="20"/>
                <w:szCs w:val="20"/>
                <w:lang w:val="de-CH"/>
              </w:rPr>
            </w:pPr>
            <w:r>
              <w:rPr>
                <w:rFonts w:ascii="Verdana" w:hAnsi="Verdana" w:cstheme="minorHAnsi"/>
                <w:sz w:val="20"/>
                <w:szCs w:val="20"/>
                <w:lang w:val="de-CH"/>
              </w:rPr>
              <w:t>e1</w:t>
            </w:r>
          </w:p>
        </w:tc>
        <w:tc>
          <w:tcPr>
            <w:tcW w:w="6237" w:type="dxa"/>
          </w:tcPr>
          <w:p w14:paraId="58CFB1F7" w14:textId="59A234CA" w:rsidR="00DB2AF3" w:rsidRPr="008C77BF" w:rsidRDefault="004807B2">
            <w:pPr>
              <w:pStyle w:val="TableParagraph"/>
              <w:tabs>
                <w:tab w:val="left" w:pos="283"/>
              </w:tabs>
              <w:spacing w:before="60" w:after="60" w:line="241" w:lineRule="exact"/>
              <w:rPr>
                <w:rFonts w:ascii="Verdana" w:hAnsi="Verdana" w:cstheme="minorHAnsi"/>
                <w:b/>
                <w:bCs/>
                <w:sz w:val="20"/>
                <w:szCs w:val="20"/>
                <w:lang w:val="de-CH"/>
              </w:rPr>
            </w:pPr>
            <w:r w:rsidRPr="004807B2">
              <w:rPr>
                <w:rFonts w:ascii="Verdana" w:hAnsi="Verdana" w:cstheme="minorHAnsi"/>
                <w:b/>
                <w:bCs/>
                <w:sz w:val="20"/>
                <w:szCs w:val="20"/>
                <w:lang w:val="de-CH"/>
              </w:rPr>
              <w:t>Ertragsschätzung durchführen</w:t>
            </w:r>
          </w:p>
        </w:tc>
        <w:tc>
          <w:tcPr>
            <w:tcW w:w="1134" w:type="dxa"/>
            <w:vAlign w:val="center"/>
          </w:tcPr>
          <w:p w14:paraId="32EB483F" w14:textId="22F3E278" w:rsidR="00DB2AF3" w:rsidRPr="008C77BF" w:rsidRDefault="001321CF">
            <w:pPr>
              <w:pStyle w:val="TableParagraph"/>
              <w:spacing w:before="60" w:after="60"/>
              <w:ind w:right="254"/>
              <w:jc w:val="center"/>
              <w:rPr>
                <w:rFonts w:ascii="Verdana" w:hAnsi="Verdana" w:cstheme="minorHAnsi"/>
                <w:sz w:val="20"/>
                <w:szCs w:val="20"/>
                <w:lang w:val="de-CH"/>
              </w:rPr>
            </w:pPr>
            <w:r>
              <w:rPr>
                <w:rFonts w:ascii="Verdana" w:hAnsi="Verdana" w:cstheme="minorHAnsi"/>
                <w:sz w:val="20"/>
                <w:szCs w:val="20"/>
                <w:lang w:val="de-CH"/>
              </w:rPr>
              <w:t>5</w:t>
            </w:r>
          </w:p>
        </w:tc>
      </w:tr>
      <w:tr w:rsidR="00DB2AF3" w:rsidRPr="008C77BF" w14:paraId="26A35B67" w14:textId="77777777" w:rsidTr="009772F2">
        <w:trPr>
          <w:trHeight w:val="173"/>
        </w:trPr>
        <w:tc>
          <w:tcPr>
            <w:tcW w:w="1701" w:type="dxa"/>
          </w:tcPr>
          <w:p w14:paraId="24330882" w14:textId="77777777" w:rsidR="00DB2AF3" w:rsidRPr="008C77BF" w:rsidRDefault="00DB2AF3">
            <w:pPr>
              <w:pStyle w:val="TableParagraph"/>
              <w:spacing w:before="60" w:after="60"/>
              <w:ind w:left="113" w:right="276"/>
              <w:rPr>
                <w:rFonts w:ascii="Verdana" w:hAnsi="Verdana" w:cstheme="minorHAnsi"/>
                <w:sz w:val="20"/>
                <w:szCs w:val="20"/>
                <w:lang w:val="de-CH"/>
              </w:rPr>
            </w:pPr>
            <w:r>
              <w:rPr>
                <w:rFonts w:ascii="Verdana" w:hAnsi="Verdana" w:cstheme="minorHAnsi"/>
                <w:sz w:val="20"/>
                <w:szCs w:val="20"/>
                <w:lang w:val="de-CH"/>
              </w:rPr>
              <w:t>e2</w:t>
            </w:r>
          </w:p>
        </w:tc>
        <w:tc>
          <w:tcPr>
            <w:tcW w:w="6237" w:type="dxa"/>
          </w:tcPr>
          <w:p w14:paraId="54DA2D2E" w14:textId="5D4E888C" w:rsidR="00DB2AF3" w:rsidRPr="008C77BF" w:rsidRDefault="00F42AF9">
            <w:pPr>
              <w:pStyle w:val="TableParagraph"/>
              <w:tabs>
                <w:tab w:val="left" w:pos="283"/>
              </w:tabs>
              <w:spacing w:before="60" w:after="60" w:line="241" w:lineRule="exact"/>
              <w:rPr>
                <w:rFonts w:ascii="Verdana" w:hAnsi="Verdana" w:cstheme="minorHAnsi"/>
                <w:b/>
                <w:bCs/>
                <w:sz w:val="20"/>
                <w:szCs w:val="20"/>
                <w:lang w:val="de-CH"/>
              </w:rPr>
            </w:pPr>
            <w:r>
              <w:rPr>
                <w:rFonts w:ascii="Verdana" w:hAnsi="Verdana" w:cstheme="minorHAnsi"/>
                <w:b/>
                <w:bCs/>
                <w:sz w:val="20"/>
                <w:szCs w:val="20"/>
                <w:lang w:val="de-CH"/>
              </w:rPr>
              <w:t xml:space="preserve">Reifeentwicklung der Beeren </w:t>
            </w:r>
            <w:r w:rsidR="00DB2AF3">
              <w:rPr>
                <w:rFonts w:ascii="Verdana" w:hAnsi="Verdana" w:cstheme="minorHAnsi"/>
                <w:b/>
                <w:bCs/>
                <w:sz w:val="20"/>
                <w:szCs w:val="20"/>
                <w:lang w:val="de-CH"/>
              </w:rPr>
              <w:t>beurteilen</w:t>
            </w:r>
          </w:p>
        </w:tc>
        <w:tc>
          <w:tcPr>
            <w:tcW w:w="1134" w:type="dxa"/>
            <w:vAlign w:val="center"/>
          </w:tcPr>
          <w:p w14:paraId="51042244" w14:textId="5B6DFBD2" w:rsidR="00DB2AF3" w:rsidRPr="008C77BF" w:rsidRDefault="001321CF">
            <w:pPr>
              <w:pStyle w:val="TableParagraph"/>
              <w:spacing w:before="60" w:after="60"/>
              <w:ind w:right="254"/>
              <w:jc w:val="center"/>
              <w:rPr>
                <w:rFonts w:ascii="Verdana" w:hAnsi="Verdana" w:cstheme="minorHAnsi"/>
                <w:sz w:val="20"/>
                <w:szCs w:val="20"/>
                <w:lang w:val="de-CH"/>
              </w:rPr>
            </w:pPr>
            <w:r>
              <w:rPr>
                <w:rFonts w:ascii="Verdana" w:hAnsi="Verdana" w:cstheme="minorHAnsi"/>
                <w:sz w:val="20"/>
                <w:szCs w:val="20"/>
                <w:lang w:val="de-CH"/>
              </w:rPr>
              <w:t>40</w:t>
            </w:r>
          </w:p>
        </w:tc>
      </w:tr>
      <w:tr w:rsidR="00DB2AF3" w:rsidRPr="008C77BF" w14:paraId="1F66AE50" w14:textId="77777777" w:rsidTr="009772F2">
        <w:trPr>
          <w:trHeight w:val="173"/>
        </w:trPr>
        <w:tc>
          <w:tcPr>
            <w:tcW w:w="1701" w:type="dxa"/>
          </w:tcPr>
          <w:p w14:paraId="63F649F2" w14:textId="77777777" w:rsidR="00DB2AF3" w:rsidRPr="008C77BF" w:rsidRDefault="00DB2AF3">
            <w:pPr>
              <w:pStyle w:val="TableParagraph"/>
              <w:spacing w:before="60" w:after="60"/>
              <w:ind w:left="113" w:right="276"/>
              <w:rPr>
                <w:rFonts w:ascii="Verdana" w:hAnsi="Verdana" w:cstheme="minorHAnsi"/>
                <w:sz w:val="20"/>
                <w:szCs w:val="20"/>
                <w:lang w:val="de-CH"/>
              </w:rPr>
            </w:pPr>
            <w:r>
              <w:rPr>
                <w:rFonts w:ascii="Verdana" w:hAnsi="Verdana" w:cstheme="minorHAnsi"/>
                <w:sz w:val="20"/>
                <w:szCs w:val="20"/>
                <w:lang w:val="de-CH"/>
              </w:rPr>
              <w:t>e3</w:t>
            </w:r>
          </w:p>
        </w:tc>
        <w:tc>
          <w:tcPr>
            <w:tcW w:w="6237" w:type="dxa"/>
          </w:tcPr>
          <w:p w14:paraId="7A7FA659" w14:textId="2F0E7E17" w:rsidR="00DB2AF3" w:rsidRPr="008C77BF" w:rsidRDefault="00DB2AF3">
            <w:pPr>
              <w:pStyle w:val="TableParagraph"/>
              <w:tabs>
                <w:tab w:val="left" w:pos="283"/>
              </w:tabs>
              <w:spacing w:before="60" w:after="60" w:line="241" w:lineRule="exact"/>
              <w:rPr>
                <w:rFonts w:ascii="Verdana" w:hAnsi="Verdana" w:cstheme="minorHAnsi"/>
                <w:b/>
                <w:bCs/>
                <w:sz w:val="20"/>
                <w:szCs w:val="20"/>
                <w:lang w:val="de-CH"/>
              </w:rPr>
            </w:pPr>
            <w:r>
              <w:rPr>
                <w:rFonts w:ascii="Verdana" w:hAnsi="Verdana" w:cstheme="minorHAnsi"/>
                <w:b/>
                <w:bCs/>
                <w:sz w:val="20"/>
                <w:szCs w:val="20"/>
                <w:lang w:val="de-CH"/>
              </w:rPr>
              <w:t>Ernte vorbereiten</w:t>
            </w:r>
          </w:p>
        </w:tc>
        <w:tc>
          <w:tcPr>
            <w:tcW w:w="1134" w:type="dxa"/>
            <w:vAlign w:val="center"/>
          </w:tcPr>
          <w:p w14:paraId="0E1D9195" w14:textId="4F88C790" w:rsidR="00DB2AF3" w:rsidRPr="008C77BF" w:rsidRDefault="00123102">
            <w:pPr>
              <w:pStyle w:val="TableParagraph"/>
              <w:spacing w:before="60" w:after="60"/>
              <w:ind w:right="254"/>
              <w:jc w:val="center"/>
              <w:rPr>
                <w:rFonts w:ascii="Verdana" w:hAnsi="Verdana" w:cstheme="minorHAnsi"/>
                <w:sz w:val="20"/>
                <w:szCs w:val="20"/>
                <w:lang w:val="de-CH"/>
              </w:rPr>
            </w:pPr>
            <w:r>
              <w:rPr>
                <w:rFonts w:ascii="Verdana" w:hAnsi="Verdana" w:cstheme="minorHAnsi"/>
                <w:sz w:val="20"/>
                <w:szCs w:val="20"/>
                <w:lang w:val="de-CH"/>
              </w:rPr>
              <w:t>1</w:t>
            </w:r>
            <w:r w:rsidR="001321CF">
              <w:rPr>
                <w:rFonts w:ascii="Verdana" w:hAnsi="Verdana" w:cstheme="minorHAnsi"/>
                <w:sz w:val="20"/>
                <w:szCs w:val="20"/>
                <w:lang w:val="de-CH"/>
              </w:rPr>
              <w:t>0</w:t>
            </w:r>
          </w:p>
        </w:tc>
      </w:tr>
      <w:tr w:rsidR="00DB2AF3" w:rsidRPr="008C77BF" w14:paraId="51F1733F" w14:textId="77777777" w:rsidTr="009772F2">
        <w:trPr>
          <w:trHeight w:val="173"/>
        </w:trPr>
        <w:tc>
          <w:tcPr>
            <w:tcW w:w="1701" w:type="dxa"/>
          </w:tcPr>
          <w:p w14:paraId="4139FAD8" w14:textId="77777777" w:rsidR="00DB2AF3" w:rsidRPr="008C77BF" w:rsidRDefault="00DB2AF3">
            <w:pPr>
              <w:pStyle w:val="TableParagraph"/>
              <w:spacing w:before="60" w:after="60"/>
              <w:ind w:left="113" w:right="276"/>
              <w:rPr>
                <w:rFonts w:ascii="Verdana" w:hAnsi="Verdana" w:cstheme="minorHAnsi"/>
                <w:sz w:val="20"/>
                <w:szCs w:val="20"/>
                <w:lang w:val="de-CH"/>
              </w:rPr>
            </w:pPr>
            <w:r>
              <w:rPr>
                <w:rFonts w:ascii="Verdana" w:hAnsi="Verdana" w:cstheme="minorHAnsi"/>
                <w:sz w:val="20"/>
                <w:szCs w:val="20"/>
                <w:lang w:val="de-CH"/>
              </w:rPr>
              <w:t>e4</w:t>
            </w:r>
          </w:p>
        </w:tc>
        <w:tc>
          <w:tcPr>
            <w:tcW w:w="6237" w:type="dxa"/>
          </w:tcPr>
          <w:p w14:paraId="68590AC1" w14:textId="6237E267" w:rsidR="00DB2AF3" w:rsidRPr="008C77BF" w:rsidRDefault="00DB2AF3">
            <w:pPr>
              <w:pStyle w:val="TableParagraph"/>
              <w:tabs>
                <w:tab w:val="left" w:pos="283"/>
              </w:tabs>
              <w:spacing w:before="60" w:after="60" w:line="241" w:lineRule="exact"/>
              <w:rPr>
                <w:rFonts w:ascii="Verdana" w:hAnsi="Verdana" w:cstheme="minorHAnsi"/>
                <w:b/>
                <w:bCs/>
                <w:sz w:val="20"/>
                <w:szCs w:val="20"/>
                <w:lang w:val="de-CH"/>
              </w:rPr>
            </w:pPr>
            <w:r>
              <w:rPr>
                <w:rFonts w:ascii="Verdana" w:hAnsi="Verdana" w:cstheme="minorHAnsi"/>
                <w:b/>
                <w:bCs/>
                <w:sz w:val="20"/>
                <w:szCs w:val="20"/>
                <w:lang w:val="de-CH"/>
              </w:rPr>
              <w:t>Trauben ernten</w:t>
            </w:r>
          </w:p>
        </w:tc>
        <w:tc>
          <w:tcPr>
            <w:tcW w:w="1134" w:type="dxa"/>
            <w:vAlign w:val="center"/>
          </w:tcPr>
          <w:p w14:paraId="3AFE8999" w14:textId="77777777" w:rsidR="00DB2AF3" w:rsidRPr="008C77BF" w:rsidRDefault="00DB2AF3">
            <w:pPr>
              <w:pStyle w:val="TableParagraph"/>
              <w:spacing w:before="60" w:after="60"/>
              <w:ind w:right="254"/>
              <w:jc w:val="center"/>
              <w:rPr>
                <w:rFonts w:ascii="Verdana" w:hAnsi="Verdana" w:cstheme="minorHAnsi"/>
                <w:sz w:val="20"/>
                <w:szCs w:val="20"/>
                <w:lang w:val="de-CH"/>
              </w:rPr>
            </w:pPr>
            <w:r>
              <w:rPr>
                <w:rFonts w:ascii="Verdana" w:hAnsi="Verdana" w:cstheme="minorHAnsi"/>
                <w:sz w:val="20"/>
                <w:szCs w:val="20"/>
                <w:lang w:val="de-CH"/>
              </w:rPr>
              <w:t>10</w:t>
            </w:r>
          </w:p>
        </w:tc>
      </w:tr>
    </w:tbl>
    <w:p w14:paraId="2D6A0450" w14:textId="77777777" w:rsidR="00DB2AF3" w:rsidRDefault="00DB2AF3" w:rsidP="003C36BB">
      <w:pPr>
        <w:spacing w:after="120" w:line="264" w:lineRule="auto"/>
        <w:rPr>
          <w:rFonts w:ascii="Verdana" w:eastAsia="Arial" w:hAnsi="Verdana" w:cstheme="minorHAnsi"/>
          <w:b/>
          <w:bCs/>
          <w:sz w:val="28"/>
          <w:szCs w:val="28"/>
        </w:rPr>
      </w:pP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701"/>
        <w:gridCol w:w="7"/>
        <w:gridCol w:w="5238"/>
        <w:gridCol w:w="1559"/>
        <w:gridCol w:w="567"/>
      </w:tblGrid>
      <w:tr w:rsidR="00173A25" w:rsidRPr="0037253B" w14:paraId="292D2FA0" w14:textId="77777777" w:rsidTr="00647FA3">
        <w:trPr>
          <w:cantSplit/>
          <w:trHeight w:val="649"/>
        </w:trPr>
        <w:tc>
          <w:tcPr>
            <w:tcW w:w="1708" w:type="dxa"/>
            <w:gridSpan w:val="2"/>
            <w:tcBorders>
              <w:top w:val="single" w:sz="4" w:space="0" w:color="auto"/>
              <w:left w:val="single" w:sz="4" w:space="0" w:color="auto"/>
              <w:bottom w:val="single" w:sz="4" w:space="0" w:color="auto"/>
              <w:right w:val="single" w:sz="4" w:space="0" w:color="auto"/>
            </w:tcBorders>
            <w:shd w:val="clear" w:color="auto" w:fill="CC0066"/>
            <w:vAlign w:val="center"/>
          </w:tcPr>
          <w:p w14:paraId="26ABBD7E" w14:textId="77777777" w:rsidR="00173A25" w:rsidRPr="00A97BF9" w:rsidRDefault="00173A25">
            <w:pPr>
              <w:rPr>
                <w:rFonts w:ascii="Verdana" w:hAnsi="Verdana" w:cstheme="minorHAnsi"/>
                <w:b/>
                <w:bCs/>
                <w:color w:val="FFFFFF" w:themeColor="background1"/>
                <w:sz w:val="20"/>
                <w:szCs w:val="20"/>
              </w:rPr>
            </w:pPr>
            <w:r w:rsidRPr="00A97BF9">
              <w:rPr>
                <w:rFonts w:ascii="Verdana" w:hAnsi="Verdana" w:cstheme="minorHAnsi"/>
                <w:b/>
                <w:bCs/>
                <w:color w:val="FFFFFF" w:themeColor="background1"/>
                <w:sz w:val="20"/>
                <w:szCs w:val="20"/>
              </w:rPr>
              <w:t>Lerneinheit</w:t>
            </w:r>
          </w:p>
        </w:tc>
        <w:tc>
          <w:tcPr>
            <w:tcW w:w="5238" w:type="dxa"/>
            <w:tcBorders>
              <w:top w:val="single" w:sz="4" w:space="0" w:color="auto"/>
              <w:left w:val="single" w:sz="4" w:space="0" w:color="auto"/>
              <w:bottom w:val="single" w:sz="4" w:space="0" w:color="auto"/>
              <w:right w:val="single" w:sz="4" w:space="0" w:color="auto"/>
            </w:tcBorders>
            <w:shd w:val="clear" w:color="auto" w:fill="CC0066"/>
            <w:vAlign w:val="center"/>
          </w:tcPr>
          <w:p w14:paraId="259142F9" w14:textId="75C7E6C0" w:rsidR="00173A25" w:rsidRPr="00A97BF9" w:rsidRDefault="00FC0896">
            <w:pPr>
              <w:rPr>
                <w:rFonts w:ascii="Verdana" w:hAnsi="Verdana" w:cstheme="minorHAnsi"/>
                <w:b/>
                <w:bCs/>
                <w:color w:val="FFFFFF" w:themeColor="background1"/>
                <w:sz w:val="20"/>
                <w:szCs w:val="20"/>
              </w:rPr>
            </w:pPr>
            <w:r>
              <w:rPr>
                <w:rFonts w:ascii="Verdana" w:hAnsi="Verdana" w:cstheme="minorHAnsi"/>
                <w:b/>
                <w:bCs/>
                <w:color w:val="FFFFFF" w:themeColor="background1"/>
                <w:sz w:val="20"/>
                <w:szCs w:val="20"/>
              </w:rPr>
              <w:t>Ertragsschätzung durchführen</w:t>
            </w:r>
          </w:p>
        </w:tc>
        <w:tc>
          <w:tcPr>
            <w:tcW w:w="1559" w:type="dxa"/>
            <w:tcBorders>
              <w:top w:val="single" w:sz="4" w:space="0" w:color="auto"/>
              <w:left w:val="single" w:sz="4" w:space="0" w:color="auto"/>
              <w:bottom w:val="single" w:sz="4" w:space="0" w:color="auto"/>
              <w:right w:val="single" w:sz="4" w:space="0" w:color="auto"/>
            </w:tcBorders>
            <w:shd w:val="clear" w:color="auto" w:fill="CC0066"/>
            <w:vAlign w:val="center"/>
          </w:tcPr>
          <w:p w14:paraId="50C306C6" w14:textId="77777777" w:rsidR="00173A25" w:rsidRPr="00A97BF9" w:rsidRDefault="00173A25">
            <w:pPr>
              <w:rPr>
                <w:rFonts w:ascii="Verdana" w:hAnsi="Verdana" w:cstheme="minorHAnsi"/>
                <w:b/>
                <w:bCs/>
                <w:color w:val="FFFFFF" w:themeColor="background1"/>
                <w:sz w:val="20"/>
                <w:szCs w:val="20"/>
              </w:rPr>
            </w:pPr>
            <w:r w:rsidRPr="00A97BF9">
              <w:rPr>
                <w:rFonts w:ascii="Verdana" w:hAnsi="Verdana" w:cstheme="minorHAnsi"/>
                <w:b/>
                <w:bCs/>
                <w:color w:val="FFFFFF" w:themeColor="background1"/>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CC0066"/>
            <w:vAlign w:val="center"/>
          </w:tcPr>
          <w:p w14:paraId="64E7BC3C" w14:textId="5213297E" w:rsidR="00173A25" w:rsidRPr="00A97BF9" w:rsidRDefault="00A6565B">
            <w:pPr>
              <w:rPr>
                <w:rFonts w:ascii="Verdana" w:hAnsi="Verdana" w:cstheme="minorHAnsi"/>
                <w:b/>
                <w:bCs/>
                <w:color w:val="FFFFFF" w:themeColor="background1"/>
                <w:sz w:val="20"/>
                <w:szCs w:val="20"/>
              </w:rPr>
            </w:pPr>
            <w:r>
              <w:rPr>
                <w:rFonts w:ascii="Verdana" w:hAnsi="Verdana" w:cstheme="minorHAnsi"/>
                <w:b/>
                <w:bCs/>
                <w:color w:val="FFFFFF" w:themeColor="background1"/>
                <w:sz w:val="20"/>
                <w:szCs w:val="20"/>
              </w:rPr>
              <w:t>5</w:t>
            </w:r>
          </w:p>
        </w:tc>
      </w:tr>
      <w:tr w:rsidR="00173A25" w:rsidRPr="0037253B" w14:paraId="32D9EBC0" w14:textId="77777777">
        <w:trPr>
          <w:cantSplit/>
          <w:trHeight w:val="649"/>
        </w:trPr>
        <w:tc>
          <w:tcPr>
            <w:tcW w:w="9072" w:type="dxa"/>
            <w:gridSpan w:val="5"/>
            <w:tcBorders>
              <w:top w:val="single" w:sz="4" w:space="0" w:color="auto"/>
              <w:left w:val="single" w:sz="4" w:space="0" w:color="auto"/>
              <w:bottom w:val="single" w:sz="4" w:space="0" w:color="auto"/>
              <w:right w:val="single" w:sz="4" w:space="0" w:color="auto"/>
            </w:tcBorders>
            <w:shd w:val="clear" w:color="auto" w:fill="CC0066"/>
          </w:tcPr>
          <w:p w14:paraId="2E808D5B" w14:textId="14BB9887" w:rsidR="00687A26" w:rsidRPr="00687A26" w:rsidRDefault="00687A26" w:rsidP="00687A26">
            <w:pPr>
              <w:spacing w:before="240" w:after="120"/>
              <w:rPr>
                <w:rFonts w:ascii="Verdana" w:hAnsi="Verdana" w:cstheme="minorHAnsi"/>
                <w:i/>
                <w:iCs/>
                <w:color w:val="FFFFFF" w:themeColor="background1"/>
                <w:sz w:val="20"/>
                <w:szCs w:val="20"/>
              </w:rPr>
            </w:pPr>
            <w:r w:rsidRPr="00687A26">
              <w:rPr>
                <w:rFonts w:ascii="Verdana" w:hAnsi="Verdana" w:cstheme="minorHAnsi"/>
                <w:color w:val="FFFFFF" w:themeColor="background1"/>
                <w:sz w:val="20"/>
                <w:szCs w:val="20"/>
              </w:rPr>
              <w:t>e1 Traubenernte schätzen und Ertrag regulieren</w:t>
            </w:r>
          </w:p>
          <w:p w14:paraId="624CF582" w14:textId="335A6925" w:rsidR="0087579D" w:rsidRDefault="0087579D" w:rsidP="0087579D">
            <w:pPr>
              <w:spacing w:before="40"/>
              <w:rPr>
                <w:rFonts w:ascii="Verdana" w:hAnsi="Verdana" w:cstheme="minorHAnsi"/>
                <w:i/>
                <w:iCs/>
                <w:color w:val="FFFFFF" w:themeColor="background1"/>
                <w:sz w:val="20"/>
                <w:szCs w:val="20"/>
              </w:rPr>
            </w:pPr>
            <w:r w:rsidRPr="0087579D">
              <w:rPr>
                <w:rFonts w:ascii="Verdana" w:hAnsi="Verdana" w:cstheme="minorHAnsi"/>
                <w:i/>
                <w:iCs/>
                <w:color w:val="FFFFFF" w:themeColor="background1"/>
                <w:sz w:val="20"/>
                <w:szCs w:val="20"/>
              </w:rPr>
              <w:t xml:space="preserve">Weinfachleute schätzen die Traubenernte und regulieren den Ertrag. Beim Schätzen der Traubenernte achten sie auf eine konzentrierte und exakte Vorgehensweise. Beim Regulieren des Ertrags müssen sie konsequent sein, um den hohen Qualitätsanforderungen der Kellereien und der Gesetzgebung gerecht zu werden. </w:t>
            </w:r>
          </w:p>
          <w:p w14:paraId="2E7C6E15" w14:textId="77777777" w:rsidR="008E78AD" w:rsidRDefault="008E78AD" w:rsidP="0087579D">
            <w:pPr>
              <w:spacing w:before="40"/>
              <w:rPr>
                <w:rFonts w:ascii="Verdana" w:hAnsi="Verdana" w:cstheme="minorHAnsi"/>
                <w:i/>
                <w:iCs/>
                <w:color w:val="FFFFFF" w:themeColor="background1"/>
                <w:sz w:val="20"/>
                <w:szCs w:val="20"/>
              </w:rPr>
            </w:pPr>
          </w:p>
          <w:p w14:paraId="7E057802" w14:textId="3A58E209" w:rsidR="00173A25" w:rsidRPr="0087579D" w:rsidRDefault="0087579D" w:rsidP="0087579D">
            <w:pPr>
              <w:spacing w:after="40"/>
              <w:rPr>
                <w:rFonts w:ascii="Verdana" w:hAnsi="Verdana" w:cstheme="minorHAnsi"/>
                <w:color w:val="FFFFFF" w:themeColor="background1"/>
                <w:sz w:val="20"/>
                <w:szCs w:val="20"/>
              </w:rPr>
            </w:pPr>
            <w:r w:rsidRPr="0087579D">
              <w:rPr>
                <w:rFonts w:ascii="Verdana" w:hAnsi="Verdana" w:cstheme="minorHAnsi"/>
                <w:color w:val="FFFFFF" w:themeColor="background1"/>
                <w:sz w:val="20"/>
                <w:szCs w:val="20"/>
              </w:rPr>
              <w:t>Weinfachleute schätzen den Ertrag der Traubenernte, indem sie eine Stichprobe festlegen (eine bestimmte Anzahl an Rebstöcken), um die Trauben und Beeren auszuzählen. Aufgrund des durchschnittlichen Traubengewichts und der Standfläche berechnen sie das erwartete Gewicht pro Quadratmeter sowie den erwarteten Gesamtertrag. Daraus berechnen sie die Nachregulierung. All ihre Berechnungen halten sie schriftlich fest und kommunizieren sie ihren Partnern. Die überschüssigen und unreifen Trauben schneiden sie entsprechend den berechneten Ertragswerten fachlich korrekt heraus (Regulierung).</w:t>
            </w:r>
          </w:p>
        </w:tc>
      </w:tr>
      <w:tr w:rsidR="00173A25" w:rsidRPr="005E2E65" w14:paraId="231FF8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FF9999"/>
          </w:tcPr>
          <w:p w14:paraId="478C6588" w14:textId="77777777" w:rsidR="00173A25" w:rsidRPr="00E21F25" w:rsidRDefault="00173A25">
            <w:pPr>
              <w:pStyle w:val="Listenabsatz"/>
              <w:spacing w:before="60" w:after="60"/>
              <w:ind w:left="0"/>
              <w:contextualSpacing w:val="0"/>
              <w:rPr>
                <w:rFonts w:ascii="Verdana" w:hAnsi="Verdana" w:cstheme="minorHAnsi"/>
                <w:b/>
                <w:sz w:val="20"/>
                <w:szCs w:val="20"/>
              </w:rPr>
            </w:pPr>
            <w:r w:rsidRPr="00E21F25">
              <w:rPr>
                <w:rFonts w:ascii="Verdana" w:hAnsi="Verdana" w:cstheme="minorHAnsi"/>
                <w:b/>
                <w:sz w:val="20"/>
                <w:szCs w:val="20"/>
              </w:rPr>
              <w:t xml:space="preserve">LZ </w:t>
            </w:r>
            <w:proofErr w:type="spellStart"/>
            <w:r w:rsidRPr="00E21F25">
              <w:rPr>
                <w:rFonts w:ascii="Verdana" w:hAnsi="Verdana" w:cstheme="minorHAnsi"/>
                <w:b/>
                <w:sz w:val="20"/>
                <w:szCs w:val="20"/>
              </w:rPr>
              <w:t>Nr</w:t>
            </w:r>
            <w:proofErr w:type="spellEnd"/>
          </w:p>
        </w:tc>
        <w:tc>
          <w:tcPr>
            <w:tcW w:w="5245" w:type="dxa"/>
            <w:gridSpan w:val="2"/>
            <w:shd w:val="clear" w:color="auto" w:fill="FF9999"/>
          </w:tcPr>
          <w:p w14:paraId="701FFAA1" w14:textId="77777777" w:rsidR="00173A25" w:rsidRPr="00E21F25" w:rsidRDefault="00173A25">
            <w:pPr>
              <w:pStyle w:val="Listenabsatz"/>
              <w:spacing w:before="60" w:after="60"/>
              <w:ind w:left="0"/>
              <w:contextualSpacing w:val="0"/>
              <w:rPr>
                <w:rFonts w:ascii="Verdana" w:hAnsi="Verdana" w:cstheme="minorHAnsi"/>
                <w:b/>
                <w:sz w:val="20"/>
                <w:szCs w:val="20"/>
                <w:lang w:val="de-CH"/>
              </w:rPr>
            </w:pPr>
            <w:r w:rsidRPr="00E21F25">
              <w:rPr>
                <w:rFonts w:ascii="Verdana" w:hAnsi="Verdana" w:cstheme="minorHAnsi"/>
                <w:b/>
                <w:sz w:val="20"/>
                <w:szCs w:val="20"/>
                <w:lang w:val="de-CH"/>
              </w:rPr>
              <w:t xml:space="preserve">Leistungsziele BFS </w:t>
            </w:r>
          </w:p>
        </w:tc>
        <w:tc>
          <w:tcPr>
            <w:tcW w:w="2126" w:type="dxa"/>
            <w:gridSpan w:val="2"/>
            <w:shd w:val="clear" w:color="auto" w:fill="FF9999"/>
          </w:tcPr>
          <w:p w14:paraId="15DEE5BB" w14:textId="77777777" w:rsidR="00173A25" w:rsidRPr="00E21F25" w:rsidRDefault="00173A25">
            <w:pPr>
              <w:pStyle w:val="Listenabsatz"/>
              <w:spacing w:before="60" w:after="60"/>
              <w:ind w:left="0"/>
              <w:contextualSpacing w:val="0"/>
              <w:rPr>
                <w:rFonts w:ascii="Verdana" w:hAnsi="Verdana" w:cstheme="minorHAnsi"/>
                <w:b/>
                <w:sz w:val="20"/>
                <w:szCs w:val="20"/>
                <w:lang w:val="it-CH"/>
              </w:rPr>
            </w:pPr>
            <w:r w:rsidRPr="00E21F25">
              <w:rPr>
                <w:rFonts w:ascii="Verdana" w:hAnsi="Verdana" w:cstheme="minorHAnsi"/>
                <w:b/>
                <w:sz w:val="20"/>
                <w:szCs w:val="20"/>
              </w:rPr>
              <w:t>Hinweise</w:t>
            </w:r>
          </w:p>
        </w:tc>
      </w:tr>
      <w:tr w:rsidR="00173A25" w:rsidRPr="0037253B" w14:paraId="5C7116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1C8CF781" w14:textId="7CD07866" w:rsidR="00173A25" w:rsidRPr="00225E43" w:rsidRDefault="0053370B">
            <w:pPr>
              <w:spacing w:before="60" w:after="60"/>
              <w:rPr>
                <w:rFonts w:ascii="Verdana" w:hAnsi="Verdana" w:cstheme="minorHAnsi"/>
                <w:sz w:val="20"/>
                <w:szCs w:val="20"/>
              </w:rPr>
            </w:pPr>
            <w:r>
              <w:rPr>
                <w:rFonts w:ascii="Verdana" w:hAnsi="Verdana" w:cstheme="minorHAnsi"/>
                <w:sz w:val="20"/>
                <w:szCs w:val="20"/>
              </w:rPr>
              <w:t>e1.1a</w:t>
            </w:r>
          </w:p>
        </w:tc>
        <w:tc>
          <w:tcPr>
            <w:tcW w:w="5245" w:type="dxa"/>
            <w:gridSpan w:val="2"/>
            <w:shd w:val="clear" w:color="auto" w:fill="FFFFFF" w:themeFill="background1"/>
          </w:tcPr>
          <w:p w14:paraId="66FFE1C2" w14:textId="10FCD02A" w:rsidR="00173A25" w:rsidRPr="00E21F25" w:rsidRDefault="003F6208">
            <w:pPr>
              <w:ind w:left="1"/>
              <w:rPr>
                <w:rFonts w:ascii="Verdana" w:hAnsi="Verdana" w:cs="Arial"/>
                <w:sz w:val="20"/>
                <w:szCs w:val="20"/>
                <w:lang w:eastAsia="de-DE"/>
              </w:rPr>
            </w:pPr>
            <w:r w:rsidRPr="003F6208">
              <w:rPr>
                <w:rFonts w:ascii="Verdana" w:hAnsi="Verdana" w:cs="Arial"/>
                <w:sz w:val="20"/>
                <w:szCs w:val="20"/>
                <w:lang w:eastAsia="de-DE"/>
              </w:rPr>
              <w:t>Sie nennen die Kriterien für die Stichproben-Entnahme. (K1)</w:t>
            </w:r>
          </w:p>
        </w:tc>
        <w:tc>
          <w:tcPr>
            <w:tcW w:w="2126" w:type="dxa"/>
            <w:gridSpan w:val="2"/>
            <w:shd w:val="clear" w:color="auto" w:fill="FFFFFF" w:themeFill="background1"/>
          </w:tcPr>
          <w:p w14:paraId="0184BDC6" w14:textId="77777777" w:rsidR="00173A25" w:rsidRPr="00E21F25" w:rsidRDefault="00173A25">
            <w:pPr>
              <w:pStyle w:val="Listenabsatz"/>
              <w:spacing w:before="60" w:after="60"/>
              <w:ind w:left="0"/>
              <w:rPr>
                <w:rFonts w:ascii="Verdana" w:hAnsi="Verdana" w:cs="Arial"/>
                <w:sz w:val="20"/>
                <w:szCs w:val="20"/>
                <w:lang w:eastAsia="de-DE"/>
              </w:rPr>
            </w:pPr>
          </w:p>
        </w:tc>
      </w:tr>
      <w:tr w:rsidR="00173A25" w14:paraId="74BA937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7984369F" w14:textId="444C2B36" w:rsidR="00173A25" w:rsidRPr="00E21F25" w:rsidRDefault="0053370B">
            <w:pPr>
              <w:pStyle w:val="Listenabsatz"/>
              <w:ind w:left="0"/>
              <w:rPr>
                <w:rFonts w:ascii="Verdana" w:hAnsi="Verdana"/>
                <w:sz w:val="20"/>
                <w:szCs w:val="20"/>
              </w:rPr>
            </w:pPr>
            <w:r>
              <w:rPr>
                <w:rFonts w:ascii="Verdana" w:hAnsi="Verdana"/>
                <w:sz w:val="20"/>
                <w:szCs w:val="20"/>
              </w:rPr>
              <w:t>e1.1c</w:t>
            </w:r>
          </w:p>
        </w:tc>
        <w:tc>
          <w:tcPr>
            <w:tcW w:w="5245" w:type="dxa"/>
            <w:gridSpan w:val="2"/>
            <w:shd w:val="clear" w:color="auto" w:fill="FFFFFF" w:themeFill="background1"/>
          </w:tcPr>
          <w:p w14:paraId="60306500" w14:textId="15A6AA9D" w:rsidR="00173A25" w:rsidRPr="00E21F25" w:rsidRDefault="00F82558">
            <w:pPr>
              <w:ind w:left="1"/>
              <w:rPr>
                <w:rFonts w:ascii="Verdana" w:hAnsi="Verdana" w:cs="Arial"/>
                <w:sz w:val="20"/>
                <w:szCs w:val="20"/>
                <w:lang w:eastAsia="de-DE"/>
              </w:rPr>
            </w:pPr>
            <w:r w:rsidRPr="00F82558">
              <w:rPr>
                <w:rFonts w:ascii="Verdana" w:hAnsi="Verdana" w:cs="Arial"/>
                <w:sz w:val="20"/>
                <w:szCs w:val="20"/>
                <w:lang w:eastAsia="de-DE"/>
              </w:rPr>
              <w:t>Sie zählen die verschiedenen Methoden zur Er-</w:t>
            </w:r>
            <w:proofErr w:type="spellStart"/>
            <w:r w:rsidRPr="00F82558">
              <w:rPr>
                <w:rFonts w:ascii="Verdana" w:hAnsi="Verdana" w:cs="Arial"/>
                <w:sz w:val="20"/>
                <w:szCs w:val="20"/>
                <w:lang w:eastAsia="de-DE"/>
              </w:rPr>
              <w:t>tragsschätzung</w:t>
            </w:r>
            <w:proofErr w:type="spellEnd"/>
            <w:r w:rsidRPr="00F82558">
              <w:rPr>
                <w:rFonts w:ascii="Verdana" w:hAnsi="Verdana" w:cs="Arial"/>
                <w:sz w:val="20"/>
                <w:szCs w:val="20"/>
                <w:lang w:eastAsia="de-DE"/>
              </w:rPr>
              <w:t xml:space="preserve"> auf. (K1)</w:t>
            </w:r>
          </w:p>
        </w:tc>
        <w:tc>
          <w:tcPr>
            <w:tcW w:w="2126" w:type="dxa"/>
            <w:gridSpan w:val="2"/>
            <w:shd w:val="clear" w:color="auto" w:fill="FFFFFF" w:themeFill="background1"/>
          </w:tcPr>
          <w:p w14:paraId="3B9F98ED" w14:textId="77777777" w:rsidR="00173A25" w:rsidRPr="00E21F25" w:rsidRDefault="00173A25">
            <w:pPr>
              <w:ind w:left="1"/>
              <w:rPr>
                <w:rFonts w:ascii="Verdana" w:hAnsi="Verdana" w:cs="Arial"/>
                <w:sz w:val="20"/>
                <w:szCs w:val="20"/>
                <w:lang w:eastAsia="de-DE"/>
              </w:rPr>
            </w:pPr>
          </w:p>
        </w:tc>
      </w:tr>
    </w:tbl>
    <w:p w14:paraId="4D5881C1" w14:textId="5372BA80" w:rsidR="00BA2CC9" w:rsidRDefault="00BA2CC9" w:rsidP="00173A25">
      <w:pPr>
        <w:rPr>
          <w:rFonts w:eastAsia="Arial" w:cstheme="minorHAnsi"/>
          <w:b/>
          <w:bCs/>
          <w:color w:val="000000" w:themeColor="text1"/>
        </w:rPr>
      </w:pPr>
    </w:p>
    <w:p w14:paraId="7369AA85" w14:textId="77777777" w:rsidR="00BA2CC9" w:rsidRDefault="00BA2CC9">
      <w:pPr>
        <w:rPr>
          <w:rFonts w:eastAsia="Arial" w:cstheme="minorHAnsi"/>
          <w:b/>
          <w:bCs/>
          <w:color w:val="000000" w:themeColor="text1"/>
        </w:rPr>
      </w:pPr>
      <w:r>
        <w:rPr>
          <w:rFonts w:eastAsia="Arial" w:cstheme="minorHAnsi"/>
          <w:b/>
          <w:bCs/>
          <w:color w:val="000000" w:themeColor="text1"/>
        </w:rPr>
        <w:br w:type="page"/>
      </w: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4"/>
        <w:gridCol w:w="7"/>
        <w:gridCol w:w="5245"/>
        <w:gridCol w:w="1559"/>
        <w:gridCol w:w="567"/>
      </w:tblGrid>
      <w:tr w:rsidR="00173A25" w:rsidRPr="0037253B" w14:paraId="090D33B8" w14:textId="77777777" w:rsidTr="00647FA3">
        <w:trPr>
          <w:cantSplit/>
          <w:trHeight w:val="649"/>
        </w:trPr>
        <w:tc>
          <w:tcPr>
            <w:tcW w:w="1694" w:type="dxa"/>
            <w:tcBorders>
              <w:top w:val="single" w:sz="4" w:space="0" w:color="auto"/>
              <w:left w:val="single" w:sz="4" w:space="0" w:color="auto"/>
              <w:bottom w:val="single" w:sz="4" w:space="0" w:color="auto"/>
              <w:right w:val="single" w:sz="4" w:space="0" w:color="auto"/>
            </w:tcBorders>
            <w:shd w:val="clear" w:color="auto" w:fill="CC0066"/>
            <w:vAlign w:val="center"/>
          </w:tcPr>
          <w:p w14:paraId="037EEB0A" w14:textId="77777777" w:rsidR="00173A25" w:rsidRPr="00A97BF9" w:rsidRDefault="00173A25">
            <w:pPr>
              <w:rPr>
                <w:rFonts w:ascii="Verdana" w:hAnsi="Verdana" w:cstheme="minorHAnsi"/>
                <w:b/>
                <w:bCs/>
                <w:color w:val="FFFFFF" w:themeColor="background1"/>
                <w:sz w:val="20"/>
                <w:szCs w:val="20"/>
              </w:rPr>
            </w:pPr>
            <w:r w:rsidRPr="00A97BF9">
              <w:rPr>
                <w:rFonts w:ascii="Verdana" w:hAnsi="Verdana" w:cstheme="minorHAnsi"/>
                <w:b/>
                <w:bCs/>
                <w:color w:val="FFFFFF" w:themeColor="background1"/>
                <w:sz w:val="20"/>
                <w:szCs w:val="20"/>
              </w:rPr>
              <w:lastRenderedPageBreak/>
              <w:t>Lerneinheit</w:t>
            </w:r>
          </w:p>
        </w:tc>
        <w:tc>
          <w:tcPr>
            <w:tcW w:w="5252" w:type="dxa"/>
            <w:gridSpan w:val="2"/>
            <w:tcBorders>
              <w:top w:val="single" w:sz="4" w:space="0" w:color="auto"/>
              <w:left w:val="single" w:sz="4" w:space="0" w:color="auto"/>
              <w:bottom w:val="single" w:sz="4" w:space="0" w:color="auto"/>
              <w:right w:val="single" w:sz="4" w:space="0" w:color="auto"/>
            </w:tcBorders>
            <w:shd w:val="clear" w:color="auto" w:fill="CC0066"/>
            <w:vAlign w:val="center"/>
          </w:tcPr>
          <w:p w14:paraId="1CB8BE74" w14:textId="4579BFB6" w:rsidR="00F4014B" w:rsidRPr="00A97BF9" w:rsidRDefault="00E61FDC" w:rsidP="00F4014B">
            <w:pPr>
              <w:rPr>
                <w:rFonts w:ascii="Verdana" w:hAnsi="Verdana" w:cstheme="minorHAnsi"/>
                <w:b/>
                <w:bCs/>
                <w:color w:val="FFFFFF" w:themeColor="background1"/>
                <w:sz w:val="20"/>
                <w:szCs w:val="20"/>
              </w:rPr>
            </w:pPr>
            <w:r>
              <w:rPr>
                <w:rFonts w:ascii="Verdana" w:hAnsi="Verdana" w:cstheme="minorHAnsi"/>
                <w:b/>
                <w:bCs/>
                <w:color w:val="FFFFFF" w:themeColor="background1"/>
                <w:sz w:val="20"/>
                <w:szCs w:val="20"/>
              </w:rPr>
              <w:t>Reife</w:t>
            </w:r>
            <w:r w:rsidR="00F42AF9">
              <w:rPr>
                <w:rFonts w:ascii="Verdana" w:hAnsi="Verdana" w:cstheme="minorHAnsi"/>
                <w:b/>
                <w:bCs/>
                <w:color w:val="FFFFFF" w:themeColor="background1"/>
                <w:sz w:val="20"/>
                <w:szCs w:val="20"/>
              </w:rPr>
              <w:t>e</w:t>
            </w:r>
            <w:r>
              <w:rPr>
                <w:rFonts w:ascii="Verdana" w:hAnsi="Verdana" w:cstheme="minorHAnsi"/>
                <w:b/>
                <w:bCs/>
                <w:color w:val="FFFFFF" w:themeColor="background1"/>
                <w:sz w:val="20"/>
                <w:szCs w:val="20"/>
              </w:rPr>
              <w:t xml:space="preserve">ntwicklung der Beeren </w:t>
            </w:r>
            <w:r w:rsidR="00806DE9">
              <w:rPr>
                <w:rFonts w:ascii="Verdana" w:hAnsi="Verdana" w:cstheme="minorHAnsi"/>
                <w:b/>
                <w:bCs/>
                <w:color w:val="FFFFFF" w:themeColor="background1"/>
                <w:sz w:val="20"/>
                <w:szCs w:val="20"/>
              </w:rPr>
              <w:t>beurteilen</w:t>
            </w:r>
          </w:p>
          <w:p w14:paraId="370B9136" w14:textId="6E2474EE" w:rsidR="00CA1DA6" w:rsidRPr="00A97BF9" w:rsidRDefault="00CA1DA6">
            <w:pPr>
              <w:rPr>
                <w:rFonts w:ascii="Verdana" w:hAnsi="Verdana" w:cstheme="minorHAnsi"/>
                <w:b/>
                <w:bCs/>
                <w:color w:val="FFFFFF" w:themeColor="background1"/>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CC0066"/>
            <w:vAlign w:val="center"/>
          </w:tcPr>
          <w:p w14:paraId="51CE8F65" w14:textId="77777777" w:rsidR="00173A25" w:rsidRPr="00A97BF9" w:rsidRDefault="00173A25">
            <w:pPr>
              <w:rPr>
                <w:rFonts w:ascii="Verdana" w:hAnsi="Verdana" w:cstheme="minorHAnsi"/>
                <w:b/>
                <w:bCs/>
                <w:color w:val="FFFFFF" w:themeColor="background1"/>
                <w:sz w:val="20"/>
                <w:szCs w:val="20"/>
              </w:rPr>
            </w:pPr>
            <w:r w:rsidRPr="00A97BF9">
              <w:rPr>
                <w:rFonts w:ascii="Verdana" w:hAnsi="Verdana" w:cstheme="minorHAnsi"/>
                <w:b/>
                <w:bCs/>
                <w:color w:val="FFFFFF" w:themeColor="background1"/>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CC0066"/>
            <w:vAlign w:val="center"/>
          </w:tcPr>
          <w:p w14:paraId="7C5FFA2B" w14:textId="7AAEAF55" w:rsidR="00173A25" w:rsidRPr="00A97BF9" w:rsidRDefault="00985B62">
            <w:pPr>
              <w:rPr>
                <w:rFonts w:ascii="Verdana" w:hAnsi="Verdana" w:cstheme="minorHAnsi"/>
                <w:b/>
                <w:bCs/>
                <w:color w:val="FFFFFF" w:themeColor="background1"/>
                <w:sz w:val="20"/>
                <w:szCs w:val="20"/>
              </w:rPr>
            </w:pPr>
            <w:r>
              <w:rPr>
                <w:rFonts w:ascii="Verdana" w:hAnsi="Verdana" w:cstheme="minorHAnsi"/>
                <w:b/>
                <w:bCs/>
                <w:color w:val="FFFFFF" w:themeColor="background1"/>
                <w:sz w:val="20"/>
                <w:szCs w:val="20"/>
              </w:rPr>
              <w:t>40</w:t>
            </w:r>
          </w:p>
        </w:tc>
      </w:tr>
      <w:tr w:rsidR="00173A25" w:rsidRPr="0037253B" w14:paraId="576BB6B7" w14:textId="77777777">
        <w:trPr>
          <w:cantSplit/>
          <w:trHeight w:val="649"/>
        </w:trPr>
        <w:tc>
          <w:tcPr>
            <w:tcW w:w="9072" w:type="dxa"/>
            <w:gridSpan w:val="5"/>
            <w:tcBorders>
              <w:top w:val="single" w:sz="4" w:space="0" w:color="auto"/>
              <w:left w:val="single" w:sz="4" w:space="0" w:color="auto"/>
              <w:bottom w:val="single" w:sz="4" w:space="0" w:color="auto"/>
              <w:right w:val="single" w:sz="4" w:space="0" w:color="auto"/>
            </w:tcBorders>
            <w:shd w:val="clear" w:color="auto" w:fill="CC0066"/>
          </w:tcPr>
          <w:p w14:paraId="36B866AA" w14:textId="5B475562" w:rsidR="00053E19" w:rsidRPr="00053E19" w:rsidRDefault="00053E19" w:rsidP="00053E19">
            <w:pPr>
              <w:spacing w:before="240" w:after="120"/>
              <w:rPr>
                <w:rFonts w:ascii="Verdana" w:hAnsi="Verdana" w:cstheme="minorHAnsi"/>
                <w:i/>
                <w:iCs/>
                <w:color w:val="FFFFFF" w:themeColor="background1"/>
                <w:sz w:val="20"/>
                <w:szCs w:val="20"/>
              </w:rPr>
            </w:pPr>
            <w:r w:rsidRPr="00053E19">
              <w:rPr>
                <w:rFonts w:ascii="Verdana" w:hAnsi="Verdana" w:cstheme="minorHAnsi"/>
                <w:color w:val="FFFFFF" w:themeColor="background1"/>
                <w:sz w:val="20"/>
                <w:szCs w:val="20"/>
              </w:rPr>
              <w:t>e2 Beeren analysieren und beurteilen</w:t>
            </w:r>
          </w:p>
          <w:p w14:paraId="27E5CB46" w14:textId="575A1A86" w:rsidR="00A96714" w:rsidRDefault="00A96714" w:rsidP="00A96714">
            <w:pPr>
              <w:spacing w:before="40"/>
              <w:rPr>
                <w:rFonts w:ascii="Verdana" w:hAnsi="Verdana" w:cstheme="minorHAnsi"/>
                <w:i/>
                <w:iCs/>
                <w:color w:val="FFFFFF" w:themeColor="background1"/>
                <w:sz w:val="20"/>
                <w:szCs w:val="20"/>
              </w:rPr>
            </w:pPr>
            <w:r w:rsidRPr="00A96714">
              <w:rPr>
                <w:rFonts w:ascii="Verdana" w:hAnsi="Verdana" w:cstheme="minorHAnsi"/>
                <w:i/>
                <w:iCs/>
                <w:color w:val="FFFFFF" w:themeColor="background1"/>
                <w:sz w:val="20"/>
                <w:szCs w:val="20"/>
              </w:rPr>
              <w:t xml:space="preserve">Weinfachleute analysieren Beeren, um die Gesundheit und die Qualität der Trauben beurteilen zu können. Dazu benötigen sie gute sensorische Fähigkeiten. </w:t>
            </w:r>
            <w:proofErr w:type="spellStart"/>
            <w:r w:rsidRPr="00A96714">
              <w:rPr>
                <w:rFonts w:ascii="Verdana" w:hAnsi="Verdana" w:cstheme="minorHAnsi"/>
                <w:i/>
                <w:iCs/>
                <w:color w:val="FFFFFF" w:themeColor="background1"/>
                <w:sz w:val="20"/>
                <w:szCs w:val="20"/>
              </w:rPr>
              <w:t>Ausser</w:t>
            </w:r>
            <w:proofErr w:type="spellEnd"/>
            <w:r w:rsidRPr="00A96714">
              <w:rPr>
                <w:rFonts w:ascii="Verdana" w:hAnsi="Verdana" w:cstheme="minorHAnsi"/>
                <w:i/>
                <w:iCs/>
                <w:color w:val="FFFFFF" w:themeColor="background1"/>
                <w:sz w:val="20"/>
                <w:szCs w:val="20"/>
              </w:rPr>
              <w:t>-dem müssen sie auf Klimaveränderungen achten, um neue Krankheiten oder physiologische Störungen frühzeitig erkennen zu können.</w:t>
            </w:r>
          </w:p>
          <w:p w14:paraId="4B14A634" w14:textId="77777777" w:rsidR="00A96714" w:rsidRPr="00A96714" w:rsidRDefault="00A96714" w:rsidP="00A96714">
            <w:pPr>
              <w:spacing w:before="40"/>
              <w:rPr>
                <w:rFonts w:ascii="Verdana" w:hAnsi="Verdana" w:cstheme="minorHAnsi"/>
                <w:i/>
                <w:iCs/>
                <w:color w:val="FFFFFF" w:themeColor="background1"/>
                <w:sz w:val="20"/>
                <w:szCs w:val="20"/>
              </w:rPr>
            </w:pPr>
          </w:p>
          <w:p w14:paraId="5AFA8275" w14:textId="35B3FFDE" w:rsidR="00173A25" w:rsidRPr="00A96714" w:rsidRDefault="00A96714" w:rsidP="00A96714">
            <w:pPr>
              <w:spacing w:after="40"/>
              <w:rPr>
                <w:rFonts w:ascii="Verdana" w:hAnsi="Verdana" w:cstheme="minorHAnsi"/>
                <w:color w:val="FFFFFF" w:themeColor="background1"/>
                <w:sz w:val="20"/>
                <w:szCs w:val="20"/>
              </w:rPr>
            </w:pPr>
            <w:r w:rsidRPr="00A96714">
              <w:rPr>
                <w:rFonts w:ascii="Verdana" w:hAnsi="Verdana" w:cstheme="minorHAnsi"/>
                <w:color w:val="FFFFFF" w:themeColor="background1"/>
                <w:sz w:val="20"/>
                <w:szCs w:val="20"/>
              </w:rPr>
              <w:t>Weinfachleute analysieren die Gesundheit der Trauben, indem sie eine Beerenprobe durchführen, im eigenen Labor den Säuregehalt, den PH-Wert, den Zuckergeh-alt und das Beerengewicht bestimmen. Sie degustieren die Trauben, um die phenolische Reife zu bestimmen. Dabei beurteilen sie den Saft, die Haut und die Kerne der Beeren. Die Analyseergebnisse interpretieren sie gemeinsam mit den Verantwortlichen und bestimmen den Erntezeitpunkt.</w:t>
            </w:r>
          </w:p>
        </w:tc>
      </w:tr>
      <w:tr w:rsidR="00173A25" w:rsidRPr="005E2E65" w14:paraId="7B38518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gridSpan w:val="2"/>
            <w:shd w:val="clear" w:color="auto" w:fill="FF9999"/>
          </w:tcPr>
          <w:p w14:paraId="6A38DF7B" w14:textId="77777777" w:rsidR="00173A25" w:rsidRPr="00E21F25" w:rsidRDefault="00173A25">
            <w:pPr>
              <w:pStyle w:val="Listenabsatz"/>
              <w:spacing w:before="60" w:after="60"/>
              <w:ind w:left="0"/>
              <w:contextualSpacing w:val="0"/>
              <w:rPr>
                <w:rFonts w:ascii="Verdana" w:hAnsi="Verdana" w:cstheme="minorHAnsi"/>
                <w:b/>
                <w:sz w:val="20"/>
                <w:szCs w:val="20"/>
              </w:rPr>
            </w:pPr>
            <w:r w:rsidRPr="00E21F25">
              <w:rPr>
                <w:rFonts w:ascii="Verdana" w:hAnsi="Verdana" w:cstheme="minorHAnsi"/>
                <w:b/>
                <w:sz w:val="20"/>
                <w:szCs w:val="20"/>
              </w:rPr>
              <w:t xml:space="preserve">LZ </w:t>
            </w:r>
            <w:proofErr w:type="spellStart"/>
            <w:r w:rsidRPr="00E21F25">
              <w:rPr>
                <w:rFonts w:ascii="Verdana" w:hAnsi="Verdana" w:cstheme="minorHAnsi"/>
                <w:b/>
                <w:sz w:val="20"/>
                <w:szCs w:val="20"/>
              </w:rPr>
              <w:t>Nr</w:t>
            </w:r>
            <w:proofErr w:type="spellEnd"/>
          </w:p>
        </w:tc>
        <w:tc>
          <w:tcPr>
            <w:tcW w:w="5245" w:type="dxa"/>
            <w:shd w:val="clear" w:color="auto" w:fill="FF9999"/>
          </w:tcPr>
          <w:p w14:paraId="22E250B2" w14:textId="77777777" w:rsidR="00173A25" w:rsidRPr="00E21F25" w:rsidRDefault="00173A25">
            <w:pPr>
              <w:pStyle w:val="Listenabsatz"/>
              <w:spacing w:before="60" w:after="60"/>
              <w:ind w:left="0"/>
              <w:contextualSpacing w:val="0"/>
              <w:rPr>
                <w:rFonts w:ascii="Verdana" w:hAnsi="Verdana" w:cstheme="minorHAnsi"/>
                <w:b/>
                <w:sz w:val="20"/>
                <w:szCs w:val="20"/>
                <w:lang w:val="de-CH"/>
              </w:rPr>
            </w:pPr>
            <w:r w:rsidRPr="00E21F25">
              <w:rPr>
                <w:rFonts w:ascii="Verdana" w:hAnsi="Verdana" w:cstheme="minorHAnsi"/>
                <w:b/>
                <w:sz w:val="20"/>
                <w:szCs w:val="20"/>
                <w:lang w:val="de-CH"/>
              </w:rPr>
              <w:t xml:space="preserve">Leistungsziele BFS </w:t>
            </w:r>
          </w:p>
        </w:tc>
        <w:tc>
          <w:tcPr>
            <w:tcW w:w="2126" w:type="dxa"/>
            <w:gridSpan w:val="2"/>
            <w:shd w:val="clear" w:color="auto" w:fill="FF9999"/>
          </w:tcPr>
          <w:p w14:paraId="5F3E7C6D" w14:textId="77777777" w:rsidR="00173A25" w:rsidRPr="00E21F25" w:rsidRDefault="00173A25">
            <w:pPr>
              <w:pStyle w:val="Listenabsatz"/>
              <w:spacing w:before="60" w:after="60"/>
              <w:ind w:left="0"/>
              <w:contextualSpacing w:val="0"/>
              <w:rPr>
                <w:rFonts w:ascii="Verdana" w:hAnsi="Verdana" w:cstheme="minorHAnsi"/>
                <w:b/>
                <w:sz w:val="20"/>
                <w:szCs w:val="20"/>
                <w:lang w:val="it-CH"/>
              </w:rPr>
            </w:pPr>
            <w:r w:rsidRPr="00E21F25">
              <w:rPr>
                <w:rFonts w:ascii="Verdana" w:hAnsi="Verdana" w:cstheme="minorHAnsi"/>
                <w:b/>
                <w:sz w:val="20"/>
                <w:szCs w:val="20"/>
              </w:rPr>
              <w:t>Hinweise</w:t>
            </w:r>
          </w:p>
        </w:tc>
      </w:tr>
      <w:tr w:rsidR="005E6D1A" w:rsidRPr="0037253B" w14:paraId="203C318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640CB652" w14:textId="7EDC7D76" w:rsidR="005E6D1A" w:rsidRPr="00E21F25" w:rsidRDefault="002A5798">
            <w:pPr>
              <w:pStyle w:val="Listenabsatz"/>
              <w:spacing w:before="60" w:after="60"/>
              <w:ind w:left="0"/>
              <w:rPr>
                <w:rFonts w:ascii="Verdana" w:hAnsi="Verdana" w:cstheme="minorHAnsi"/>
                <w:sz w:val="20"/>
                <w:szCs w:val="20"/>
              </w:rPr>
            </w:pPr>
            <w:r>
              <w:rPr>
                <w:rFonts w:ascii="Verdana" w:hAnsi="Verdana" w:cstheme="minorHAnsi"/>
                <w:sz w:val="20"/>
                <w:szCs w:val="20"/>
              </w:rPr>
              <w:t>e</w:t>
            </w:r>
            <w:r w:rsidR="005E6D1A">
              <w:rPr>
                <w:rFonts w:ascii="Verdana" w:hAnsi="Verdana" w:cstheme="minorHAnsi"/>
                <w:sz w:val="20"/>
                <w:szCs w:val="20"/>
              </w:rPr>
              <w:t>2.3b</w:t>
            </w:r>
          </w:p>
        </w:tc>
        <w:tc>
          <w:tcPr>
            <w:tcW w:w="5245" w:type="dxa"/>
            <w:shd w:val="clear" w:color="auto" w:fill="FFFFFF" w:themeFill="background1"/>
          </w:tcPr>
          <w:p w14:paraId="56BB6315" w14:textId="4D90FA26" w:rsidR="00C1282F" w:rsidRPr="00E21F25" w:rsidRDefault="00497FD8" w:rsidP="00C1282F">
            <w:pPr>
              <w:ind w:left="1"/>
              <w:rPr>
                <w:rFonts w:ascii="Verdana" w:hAnsi="Verdana" w:cs="Arial"/>
                <w:sz w:val="20"/>
                <w:szCs w:val="20"/>
                <w:lang w:eastAsia="de-DE"/>
              </w:rPr>
            </w:pPr>
            <w:r w:rsidRPr="00497FD8">
              <w:rPr>
                <w:rFonts w:ascii="Verdana" w:hAnsi="Verdana" w:cs="Arial"/>
                <w:sz w:val="20"/>
                <w:szCs w:val="20"/>
                <w:lang w:eastAsia="de-DE"/>
              </w:rPr>
              <w:t xml:space="preserve">Sie erläutern, wie und mit welchen Mess- und Analysegeräten der Säuregehalt, der pH-Wert, der Zuckergehalt und das Beerengewicht </w:t>
            </w:r>
            <w:proofErr w:type="spellStart"/>
            <w:r w:rsidRPr="00497FD8">
              <w:rPr>
                <w:rFonts w:ascii="Verdana" w:hAnsi="Verdana" w:cs="Arial"/>
                <w:sz w:val="20"/>
                <w:szCs w:val="20"/>
                <w:lang w:eastAsia="de-DE"/>
              </w:rPr>
              <w:t>ge</w:t>
            </w:r>
            <w:proofErr w:type="spellEnd"/>
            <w:r w:rsidRPr="00497FD8">
              <w:rPr>
                <w:rFonts w:ascii="Verdana" w:hAnsi="Verdana" w:cs="Arial"/>
                <w:sz w:val="20"/>
                <w:szCs w:val="20"/>
                <w:lang w:eastAsia="de-DE"/>
              </w:rPr>
              <w:t>-messen wird. (K2)</w:t>
            </w:r>
          </w:p>
        </w:tc>
        <w:tc>
          <w:tcPr>
            <w:tcW w:w="2126" w:type="dxa"/>
            <w:gridSpan w:val="2"/>
            <w:shd w:val="clear" w:color="auto" w:fill="FFFFFF" w:themeFill="background1"/>
          </w:tcPr>
          <w:p w14:paraId="6DD50560" w14:textId="77777777" w:rsidR="005E6D1A" w:rsidRPr="00E21F25" w:rsidRDefault="005E6D1A">
            <w:pPr>
              <w:ind w:left="1"/>
              <w:rPr>
                <w:rFonts w:ascii="Verdana" w:hAnsi="Verdana" w:cs="Arial"/>
                <w:sz w:val="20"/>
                <w:szCs w:val="20"/>
                <w:lang w:eastAsia="de-DE"/>
              </w:rPr>
            </w:pPr>
          </w:p>
        </w:tc>
      </w:tr>
      <w:tr w:rsidR="00E80406" w:rsidRPr="0037253B" w14:paraId="1A58FA2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4402BC1C" w14:textId="054D4600" w:rsidR="00E80406" w:rsidRDefault="001139A3">
            <w:pPr>
              <w:pStyle w:val="Listenabsatz"/>
              <w:spacing w:before="60" w:after="60"/>
              <w:ind w:left="0"/>
              <w:rPr>
                <w:rFonts w:ascii="Verdana" w:hAnsi="Verdana" w:cstheme="minorHAnsi"/>
                <w:sz w:val="20"/>
                <w:szCs w:val="20"/>
              </w:rPr>
            </w:pPr>
            <w:r>
              <w:rPr>
                <w:rFonts w:ascii="Verdana" w:hAnsi="Verdana" w:cstheme="minorHAnsi"/>
                <w:sz w:val="20"/>
                <w:szCs w:val="20"/>
              </w:rPr>
              <w:t>e</w:t>
            </w:r>
            <w:r w:rsidR="00E80406">
              <w:rPr>
                <w:rFonts w:ascii="Verdana" w:hAnsi="Verdana" w:cstheme="minorHAnsi"/>
                <w:sz w:val="20"/>
                <w:szCs w:val="20"/>
              </w:rPr>
              <w:t>2</w:t>
            </w:r>
            <w:r>
              <w:rPr>
                <w:rFonts w:ascii="Verdana" w:hAnsi="Verdana" w:cstheme="minorHAnsi"/>
                <w:sz w:val="20"/>
                <w:szCs w:val="20"/>
              </w:rPr>
              <w:t>.</w:t>
            </w:r>
            <w:r w:rsidR="00017D3E">
              <w:rPr>
                <w:rFonts w:ascii="Verdana" w:hAnsi="Verdana" w:cstheme="minorHAnsi"/>
                <w:sz w:val="20"/>
                <w:szCs w:val="20"/>
              </w:rPr>
              <w:t>1a</w:t>
            </w:r>
          </w:p>
        </w:tc>
        <w:tc>
          <w:tcPr>
            <w:tcW w:w="5245" w:type="dxa"/>
            <w:shd w:val="clear" w:color="auto" w:fill="FFFFFF" w:themeFill="background1"/>
          </w:tcPr>
          <w:p w14:paraId="37F75550" w14:textId="4A35E88B" w:rsidR="00E80406" w:rsidRPr="0089600F" w:rsidRDefault="0089600F" w:rsidP="0089600F">
            <w:pPr>
              <w:ind w:left="1"/>
              <w:rPr>
                <w:rFonts w:cs="Arial"/>
                <w:bCs/>
              </w:rPr>
            </w:pPr>
            <w:r w:rsidRPr="0089600F">
              <w:rPr>
                <w:rFonts w:ascii="Verdana" w:hAnsi="Verdana" w:cs="Arial"/>
                <w:sz w:val="20"/>
                <w:szCs w:val="20"/>
                <w:lang w:eastAsia="de-DE"/>
              </w:rPr>
              <w:t>Sie erklären die Ursachen und die Verläufe von verschiedenen Krankheits- und Schadsymptomen von Trauben. (K2)</w:t>
            </w:r>
          </w:p>
        </w:tc>
        <w:tc>
          <w:tcPr>
            <w:tcW w:w="2126" w:type="dxa"/>
            <w:gridSpan w:val="2"/>
            <w:shd w:val="clear" w:color="auto" w:fill="FFFFFF" w:themeFill="background1"/>
          </w:tcPr>
          <w:p w14:paraId="2690C16B" w14:textId="77777777" w:rsidR="00E80406" w:rsidRPr="00E21F25" w:rsidRDefault="00E80406">
            <w:pPr>
              <w:ind w:left="1"/>
              <w:rPr>
                <w:rFonts w:ascii="Verdana" w:hAnsi="Verdana" w:cs="Arial"/>
                <w:sz w:val="20"/>
                <w:szCs w:val="20"/>
                <w:lang w:eastAsia="de-DE"/>
              </w:rPr>
            </w:pPr>
          </w:p>
        </w:tc>
      </w:tr>
      <w:tr w:rsidR="00173A25" w14:paraId="26A04B6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0354A54D" w14:textId="2024FD4D" w:rsidR="00173A25" w:rsidRPr="00E21F25" w:rsidRDefault="002A5798">
            <w:pPr>
              <w:pStyle w:val="Listenabsatz"/>
              <w:ind w:left="0"/>
              <w:rPr>
                <w:rFonts w:ascii="Verdana" w:hAnsi="Verdana"/>
                <w:sz w:val="20"/>
                <w:szCs w:val="20"/>
              </w:rPr>
            </w:pPr>
            <w:r>
              <w:rPr>
                <w:rFonts w:ascii="Verdana" w:hAnsi="Verdana"/>
                <w:sz w:val="20"/>
                <w:szCs w:val="20"/>
              </w:rPr>
              <w:t>e</w:t>
            </w:r>
            <w:r w:rsidR="008C0B15">
              <w:rPr>
                <w:rFonts w:ascii="Verdana" w:hAnsi="Verdana"/>
                <w:sz w:val="20"/>
                <w:szCs w:val="20"/>
              </w:rPr>
              <w:t>2</w:t>
            </w:r>
            <w:r w:rsidR="00E171F0">
              <w:rPr>
                <w:rFonts w:ascii="Verdana" w:hAnsi="Verdana"/>
                <w:sz w:val="20"/>
                <w:szCs w:val="20"/>
              </w:rPr>
              <w:t>.1b</w:t>
            </w:r>
          </w:p>
        </w:tc>
        <w:tc>
          <w:tcPr>
            <w:tcW w:w="5245" w:type="dxa"/>
            <w:shd w:val="clear" w:color="auto" w:fill="FFFFFF" w:themeFill="background1"/>
          </w:tcPr>
          <w:p w14:paraId="61561B1D" w14:textId="785CFB6D" w:rsidR="00173A25" w:rsidRPr="00E21F25" w:rsidRDefault="002A6ABA">
            <w:pPr>
              <w:ind w:left="1"/>
              <w:rPr>
                <w:rFonts w:ascii="Verdana" w:hAnsi="Verdana" w:cs="Arial"/>
                <w:sz w:val="20"/>
                <w:szCs w:val="20"/>
                <w:lang w:eastAsia="de-DE"/>
              </w:rPr>
            </w:pPr>
            <w:r w:rsidRPr="002A6ABA">
              <w:rPr>
                <w:rFonts w:ascii="Verdana" w:hAnsi="Verdana" w:cs="Arial"/>
                <w:sz w:val="20"/>
                <w:szCs w:val="20"/>
                <w:lang w:eastAsia="de-DE"/>
              </w:rPr>
              <w:t>Sie zählen die verschiedenen Methoden zur Ein-schätzung der Gesundheit der Trauben auf. (K1)</w:t>
            </w:r>
          </w:p>
        </w:tc>
        <w:tc>
          <w:tcPr>
            <w:tcW w:w="2126" w:type="dxa"/>
            <w:gridSpan w:val="2"/>
            <w:shd w:val="clear" w:color="auto" w:fill="FFFFFF" w:themeFill="background1"/>
          </w:tcPr>
          <w:p w14:paraId="3F5B24D1" w14:textId="77777777" w:rsidR="00173A25" w:rsidRPr="00E21F25" w:rsidRDefault="00173A25">
            <w:pPr>
              <w:ind w:left="1"/>
              <w:rPr>
                <w:rFonts w:ascii="Verdana" w:hAnsi="Verdana" w:cs="Arial"/>
                <w:sz w:val="20"/>
                <w:szCs w:val="20"/>
                <w:lang w:eastAsia="de-DE"/>
              </w:rPr>
            </w:pPr>
          </w:p>
        </w:tc>
      </w:tr>
      <w:tr w:rsidR="00173A25" w:rsidRPr="0037253B" w14:paraId="1603616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3FAD6FF5" w14:textId="5EF56B99" w:rsidR="00173A25" w:rsidRPr="00E21F25" w:rsidRDefault="002A5798">
            <w:pPr>
              <w:pStyle w:val="Listenabsatz"/>
              <w:spacing w:before="60" w:after="60"/>
              <w:ind w:left="0"/>
              <w:rPr>
                <w:rFonts w:ascii="Verdana" w:hAnsi="Verdana" w:cstheme="minorHAnsi"/>
                <w:sz w:val="20"/>
                <w:szCs w:val="20"/>
              </w:rPr>
            </w:pPr>
            <w:r>
              <w:rPr>
                <w:rFonts w:ascii="Verdana" w:hAnsi="Verdana" w:cstheme="minorHAnsi"/>
                <w:sz w:val="20"/>
                <w:szCs w:val="20"/>
              </w:rPr>
              <w:t>e</w:t>
            </w:r>
            <w:r w:rsidR="00E171F0">
              <w:rPr>
                <w:rFonts w:ascii="Verdana" w:hAnsi="Verdana" w:cstheme="minorHAnsi"/>
                <w:sz w:val="20"/>
                <w:szCs w:val="20"/>
              </w:rPr>
              <w:t>2.3e</w:t>
            </w:r>
          </w:p>
        </w:tc>
        <w:tc>
          <w:tcPr>
            <w:tcW w:w="5245" w:type="dxa"/>
            <w:shd w:val="clear" w:color="auto" w:fill="FFFFFF" w:themeFill="background1"/>
          </w:tcPr>
          <w:p w14:paraId="7BACDA53" w14:textId="4957141B" w:rsidR="00173A25" w:rsidRPr="00E21F25" w:rsidRDefault="00BF68B1">
            <w:pPr>
              <w:pStyle w:val="Listenabsatz"/>
              <w:spacing w:before="60" w:after="60"/>
              <w:ind w:left="0"/>
              <w:rPr>
                <w:rFonts w:ascii="Verdana" w:hAnsi="Verdana" w:cstheme="minorHAnsi"/>
                <w:sz w:val="20"/>
                <w:szCs w:val="20"/>
                <w:lang w:val="de-CH"/>
              </w:rPr>
            </w:pPr>
            <w:r w:rsidRPr="00BF68B1">
              <w:rPr>
                <w:rFonts w:ascii="Verdana" w:hAnsi="Verdana" w:cstheme="minorHAnsi"/>
                <w:sz w:val="20"/>
                <w:szCs w:val="20"/>
                <w:lang w:val="de-CH"/>
              </w:rPr>
              <w:t xml:space="preserve">Sie definieren die verschiedenen Reifegrade (technologische, phenolische, aromatische und önologische Reife) entsprechend dem </w:t>
            </w:r>
            <w:proofErr w:type="spellStart"/>
            <w:r w:rsidRPr="00BF68B1">
              <w:rPr>
                <w:rFonts w:ascii="Verdana" w:hAnsi="Verdana" w:cstheme="minorHAnsi"/>
                <w:sz w:val="20"/>
                <w:szCs w:val="20"/>
                <w:lang w:val="de-CH"/>
              </w:rPr>
              <w:t>ange</w:t>
            </w:r>
            <w:proofErr w:type="spellEnd"/>
            <w:r w:rsidRPr="00BF68B1">
              <w:rPr>
                <w:rFonts w:ascii="Verdana" w:hAnsi="Verdana" w:cstheme="minorHAnsi"/>
                <w:sz w:val="20"/>
                <w:szCs w:val="20"/>
                <w:lang w:val="de-CH"/>
              </w:rPr>
              <w:t>-strebten Ziel und den geltenden gesetzlichen Anforderungen. (K2)</w:t>
            </w:r>
          </w:p>
        </w:tc>
        <w:tc>
          <w:tcPr>
            <w:tcW w:w="2126" w:type="dxa"/>
            <w:gridSpan w:val="2"/>
            <w:shd w:val="clear" w:color="auto" w:fill="FFFFFF" w:themeFill="background1"/>
          </w:tcPr>
          <w:p w14:paraId="31409791" w14:textId="77777777" w:rsidR="00173A25" w:rsidRPr="00E21F25" w:rsidRDefault="00173A25">
            <w:pPr>
              <w:pStyle w:val="Listenabsatz"/>
              <w:spacing w:before="60" w:after="60"/>
              <w:ind w:left="0"/>
              <w:rPr>
                <w:rFonts w:ascii="Verdana" w:hAnsi="Verdana" w:cs="Arial"/>
                <w:sz w:val="20"/>
                <w:szCs w:val="20"/>
                <w:lang w:eastAsia="de-DE"/>
              </w:rPr>
            </w:pPr>
          </w:p>
        </w:tc>
      </w:tr>
      <w:tr w:rsidR="00E171F0" w:rsidRPr="0037253B" w14:paraId="5CE7DB8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42AB4242" w14:textId="5BBABEDE" w:rsidR="00E171F0" w:rsidRDefault="002A5798">
            <w:pPr>
              <w:pStyle w:val="Listenabsatz"/>
              <w:spacing w:before="60" w:after="60"/>
              <w:ind w:left="0"/>
              <w:rPr>
                <w:rFonts w:ascii="Verdana" w:hAnsi="Verdana" w:cstheme="minorHAnsi"/>
                <w:sz w:val="20"/>
                <w:szCs w:val="20"/>
              </w:rPr>
            </w:pPr>
            <w:r>
              <w:rPr>
                <w:rFonts w:ascii="Verdana" w:hAnsi="Verdana" w:cstheme="minorHAnsi"/>
                <w:sz w:val="20"/>
                <w:szCs w:val="20"/>
              </w:rPr>
              <w:t>e</w:t>
            </w:r>
            <w:r w:rsidR="00C37B31">
              <w:rPr>
                <w:rFonts w:ascii="Verdana" w:hAnsi="Verdana" w:cstheme="minorHAnsi"/>
                <w:sz w:val="20"/>
                <w:szCs w:val="20"/>
              </w:rPr>
              <w:t>2.4</w:t>
            </w:r>
          </w:p>
        </w:tc>
        <w:tc>
          <w:tcPr>
            <w:tcW w:w="5245" w:type="dxa"/>
            <w:shd w:val="clear" w:color="auto" w:fill="FFFFFF" w:themeFill="background1"/>
          </w:tcPr>
          <w:p w14:paraId="3F19AB14" w14:textId="66193B90" w:rsidR="00E171F0" w:rsidRPr="00E21F25" w:rsidRDefault="004D1922">
            <w:pPr>
              <w:pStyle w:val="Listenabsatz"/>
              <w:spacing w:before="60" w:after="60"/>
              <w:ind w:left="0"/>
              <w:rPr>
                <w:rFonts w:ascii="Verdana" w:hAnsi="Verdana" w:cstheme="minorHAnsi"/>
                <w:sz w:val="20"/>
                <w:szCs w:val="20"/>
              </w:rPr>
            </w:pPr>
            <w:r w:rsidRPr="004D1922">
              <w:rPr>
                <w:rFonts w:ascii="Verdana" w:hAnsi="Verdana" w:cstheme="minorHAnsi"/>
                <w:sz w:val="20"/>
                <w:szCs w:val="20"/>
              </w:rPr>
              <w:t>Sie beschreiben die Reifeanforderungen des Saftes, der Beere, der Schale und der Kerne entsprechend dem herzustellenden Produkt. (K2)</w:t>
            </w:r>
          </w:p>
        </w:tc>
        <w:tc>
          <w:tcPr>
            <w:tcW w:w="2126" w:type="dxa"/>
            <w:gridSpan w:val="2"/>
            <w:shd w:val="clear" w:color="auto" w:fill="FFFFFF" w:themeFill="background1"/>
          </w:tcPr>
          <w:p w14:paraId="56C4F495" w14:textId="77777777" w:rsidR="00E171F0" w:rsidRPr="00E21F25" w:rsidRDefault="00E171F0">
            <w:pPr>
              <w:pStyle w:val="Listenabsatz"/>
              <w:spacing w:before="60" w:after="60"/>
              <w:ind w:left="0"/>
              <w:rPr>
                <w:rFonts w:ascii="Verdana" w:hAnsi="Verdana" w:cs="Arial"/>
                <w:sz w:val="20"/>
                <w:szCs w:val="20"/>
                <w:lang w:eastAsia="de-DE"/>
              </w:rPr>
            </w:pPr>
          </w:p>
        </w:tc>
      </w:tr>
      <w:tr w:rsidR="00E171F0" w:rsidRPr="0037253B" w14:paraId="3E9664F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0A7D3167" w14:textId="7D10B4D9" w:rsidR="00E171F0" w:rsidRDefault="002A5798">
            <w:pPr>
              <w:pStyle w:val="Listenabsatz"/>
              <w:spacing w:before="60" w:after="60"/>
              <w:ind w:left="0"/>
              <w:rPr>
                <w:rFonts w:ascii="Verdana" w:hAnsi="Verdana" w:cstheme="minorHAnsi"/>
                <w:sz w:val="20"/>
                <w:szCs w:val="20"/>
              </w:rPr>
            </w:pPr>
            <w:r>
              <w:rPr>
                <w:rFonts w:ascii="Verdana" w:hAnsi="Verdana" w:cstheme="minorHAnsi"/>
                <w:sz w:val="20"/>
                <w:szCs w:val="20"/>
              </w:rPr>
              <w:t>e</w:t>
            </w:r>
            <w:r w:rsidR="00C37B31">
              <w:rPr>
                <w:rFonts w:ascii="Verdana" w:hAnsi="Verdana" w:cstheme="minorHAnsi"/>
                <w:sz w:val="20"/>
                <w:szCs w:val="20"/>
              </w:rPr>
              <w:t>2.5</w:t>
            </w:r>
          </w:p>
        </w:tc>
        <w:tc>
          <w:tcPr>
            <w:tcW w:w="5245" w:type="dxa"/>
            <w:shd w:val="clear" w:color="auto" w:fill="FFFFFF" w:themeFill="background1"/>
          </w:tcPr>
          <w:p w14:paraId="7FDCEB9F" w14:textId="1CBEA784" w:rsidR="00E171F0" w:rsidRPr="00E21F25" w:rsidRDefault="002116FA">
            <w:pPr>
              <w:pStyle w:val="Listenabsatz"/>
              <w:spacing w:before="60" w:after="60"/>
              <w:ind w:left="0"/>
              <w:rPr>
                <w:rFonts w:ascii="Verdana" w:hAnsi="Verdana" w:cstheme="minorHAnsi"/>
                <w:sz w:val="20"/>
                <w:szCs w:val="20"/>
              </w:rPr>
            </w:pPr>
            <w:r w:rsidRPr="002116FA">
              <w:rPr>
                <w:rFonts w:ascii="Verdana" w:hAnsi="Verdana" w:cstheme="minorHAnsi"/>
                <w:sz w:val="20"/>
                <w:szCs w:val="20"/>
              </w:rPr>
              <w:t>Sie erklären den Reifeindex der Trauben. (K2)</w:t>
            </w:r>
          </w:p>
        </w:tc>
        <w:tc>
          <w:tcPr>
            <w:tcW w:w="2126" w:type="dxa"/>
            <w:gridSpan w:val="2"/>
            <w:shd w:val="clear" w:color="auto" w:fill="FFFFFF" w:themeFill="background1"/>
          </w:tcPr>
          <w:p w14:paraId="59481D3C" w14:textId="77777777" w:rsidR="00E171F0" w:rsidRPr="00E21F25" w:rsidRDefault="00E171F0">
            <w:pPr>
              <w:pStyle w:val="Listenabsatz"/>
              <w:spacing w:before="60" w:after="60"/>
              <w:ind w:left="0"/>
              <w:rPr>
                <w:rFonts w:ascii="Verdana" w:hAnsi="Verdana" w:cs="Arial"/>
                <w:sz w:val="20"/>
                <w:szCs w:val="20"/>
                <w:lang w:eastAsia="de-DE"/>
              </w:rPr>
            </w:pPr>
          </w:p>
        </w:tc>
      </w:tr>
      <w:tr w:rsidR="00C37B31" w:rsidRPr="0037253B" w14:paraId="369090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02428537" w14:textId="10C6BF77" w:rsidR="00C37B31" w:rsidRPr="005815EC" w:rsidRDefault="002A5798">
            <w:pPr>
              <w:pStyle w:val="Listenabsatz"/>
              <w:spacing w:before="60" w:after="60"/>
              <w:ind w:left="0"/>
              <w:rPr>
                <w:rFonts w:ascii="Verdana" w:hAnsi="Verdana" w:cstheme="minorHAnsi"/>
                <w:sz w:val="20"/>
                <w:szCs w:val="20"/>
              </w:rPr>
            </w:pPr>
            <w:r w:rsidRPr="005815EC">
              <w:rPr>
                <w:rFonts w:ascii="Verdana" w:hAnsi="Verdana" w:cstheme="minorHAnsi"/>
                <w:sz w:val="20"/>
                <w:szCs w:val="20"/>
              </w:rPr>
              <w:t>e1.4b</w:t>
            </w:r>
          </w:p>
        </w:tc>
        <w:tc>
          <w:tcPr>
            <w:tcW w:w="5245" w:type="dxa"/>
            <w:shd w:val="clear" w:color="auto" w:fill="FFFFFF" w:themeFill="background1"/>
          </w:tcPr>
          <w:p w14:paraId="4CFD47C7" w14:textId="5C71C114" w:rsidR="00C37B31" w:rsidRPr="005815EC" w:rsidRDefault="00151C07">
            <w:pPr>
              <w:pStyle w:val="Listenabsatz"/>
              <w:spacing w:before="60" w:after="60"/>
              <w:ind w:left="0"/>
              <w:rPr>
                <w:rFonts w:ascii="Verdana" w:hAnsi="Verdana" w:cstheme="minorHAnsi"/>
                <w:sz w:val="20"/>
                <w:szCs w:val="20"/>
              </w:rPr>
            </w:pPr>
            <w:r w:rsidRPr="005815EC">
              <w:rPr>
                <w:rFonts w:ascii="Verdana" w:hAnsi="Verdana" w:cstheme="minorHAnsi"/>
                <w:sz w:val="20"/>
                <w:szCs w:val="20"/>
              </w:rPr>
              <w:t>Sie erläutern die Reifeentwicklung der Trauben. (K2)</w:t>
            </w:r>
          </w:p>
        </w:tc>
        <w:tc>
          <w:tcPr>
            <w:tcW w:w="2126" w:type="dxa"/>
            <w:gridSpan w:val="2"/>
            <w:shd w:val="clear" w:color="auto" w:fill="FFFFFF" w:themeFill="background1"/>
          </w:tcPr>
          <w:p w14:paraId="2BB76AFF" w14:textId="77777777" w:rsidR="00C37B31" w:rsidRPr="00E21F25" w:rsidRDefault="00C37B31">
            <w:pPr>
              <w:pStyle w:val="Listenabsatz"/>
              <w:spacing w:before="60" w:after="60"/>
              <w:ind w:left="0"/>
              <w:rPr>
                <w:rFonts w:ascii="Verdana" w:hAnsi="Verdana" w:cs="Arial"/>
                <w:sz w:val="20"/>
                <w:szCs w:val="20"/>
                <w:lang w:eastAsia="de-DE"/>
              </w:rPr>
            </w:pPr>
          </w:p>
        </w:tc>
      </w:tr>
      <w:tr w:rsidR="00C37B31" w:rsidRPr="0037253B" w14:paraId="5AC6550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4EFA26EB" w14:textId="67E8549E" w:rsidR="00C37B31" w:rsidRDefault="002A5798">
            <w:pPr>
              <w:pStyle w:val="Listenabsatz"/>
              <w:spacing w:before="60" w:after="60"/>
              <w:ind w:left="0"/>
              <w:rPr>
                <w:rFonts w:ascii="Verdana" w:hAnsi="Verdana" w:cstheme="minorHAnsi"/>
                <w:sz w:val="20"/>
                <w:szCs w:val="20"/>
              </w:rPr>
            </w:pPr>
            <w:r>
              <w:rPr>
                <w:rFonts w:ascii="Verdana" w:hAnsi="Verdana" w:cstheme="minorHAnsi"/>
                <w:sz w:val="20"/>
                <w:szCs w:val="20"/>
              </w:rPr>
              <w:t>e2.2</w:t>
            </w:r>
          </w:p>
        </w:tc>
        <w:tc>
          <w:tcPr>
            <w:tcW w:w="5245" w:type="dxa"/>
            <w:shd w:val="clear" w:color="auto" w:fill="FFFFFF" w:themeFill="background1"/>
          </w:tcPr>
          <w:p w14:paraId="6DB3EDD2" w14:textId="5A4D85E7" w:rsidR="00C37B31" w:rsidRPr="00E21F25" w:rsidRDefault="002B2077">
            <w:pPr>
              <w:pStyle w:val="Listenabsatz"/>
              <w:spacing w:before="60" w:after="60"/>
              <w:ind w:left="0"/>
              <w:rPr>
                <w:rFonts w:ascii="Verdana" w:hAnsi="Verdana" w:cstheme="minorHAnsi"/>
                <w:sz w:val="20"/>
                <w:szCs w:val="20"/>
              </w:rPr>
            </w:pPr>
            <w:r w:rsidRPr="002B2077">
              <w:rPr>
                <w:rFonts w:ascii="Verdana" w:hAnsi="Verdana" w:cstheme="minorHAnsi"/>
                <w:sz w:val="20"/>
                <w:szCs w:val="20"/>
              </w:rPr>
              <w:t>Sie führen anhand eines fiktiven Beispiels eine Beerenprobe durch (z.B. Hundertbeerenprobe). (K3)</w:t>
            </w:r>
          </w:p>
        </w:tc>
        <w:tc>
          <w:tcPr>
            <w:tcW w:w="2126" w:type="dxa"/>
            <w:gridSpan w:val="2"/>
            <w:shd w:val="clear" w:color="auto" w:fill="FFFFFF" w:themeFill="background1"/>
          </w:tcPr>
          <w:p w14:paraId="2AB77312" w14:textId="77777777" w:rsidR="00C37B31" w:rsidRPr="00E21F25" w:rsidRDefault="00C37B31">
            <w:pPr>
              <w:pStyle w:val="Listenabsatz"/>
              <w:spacing w:before="60" w:after="60"/>
              <w:ind w:left="0"/>
              <w:rPr>
                <w:rFonts w:ascii="Verdana" w:hAnsi="Verdana" w:cs="Arial"/>
                <w:sz w:val="20"/>
                <w:szCs w:val="20"/>
                <w:lang w:eastAsia="de-DE"/>
              </w:rPr>
            </w:pPr>
          </w:p>
        </w:tc>
      </w:tr>
      <w:tr w:rsidR="00173A25" w:rsidRPr="00BA2CC9" w14:paraId="211EA30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72" w:type="dxa"/>
            <w:gridSpan w:val="5"/>
            <w:shd w:val="clear" w:color="auto" w:fill="FF9999"/>
          </w:tcPr>
          <w:p w14:paraId="1ABD84F1" w14:textId="77777777" w:rsidR="00173A25" w:rsidRPr="00BA2CC9" w:rsidRDefault="00173A25">
            <w:pPr>
              <w:pStyle w:val="Listenabsatz"/>
              <w:spacing w:before="60" w:after="60"/>
              <w:ind w:left="0"/>
              <w:rPr>
                <w:rFonts w:ascii="Verdana" w:hAnsi="Verdana" w:cs="Arial"/>
                <w:b/>
                <w:bCs/>
                <w:sz w:val="20"/>
                <w:szCs w:val="20"/>
                <w:lang w:eastAsia="de-DE"/>
              </w:rPr>
            </w:pPr>
            <w:r w:rsidRPr="00BA2CC9">
              <w:rPr>
                <w:rFonts w:ascii="Verdana" w:hAnsi="Verdana" w:cs="Arial"/>
                <w:b/>
                <w:bCs/>
                <w:sz w:val="20"/>
                <w:szCs w:val="20"/>
                <w:lang w:eastAsia="de-DE"/>
              </w:rPr>
              <w:t>Allgemeine Hinweise</w:t>
            </w:r>
          </w:p>
          <w:p w14:paraId="73A1CC11" w14:textId="6546B193" w:rsidR="00173A25" w:rsidRPr="00BA2CC9" w:rsidRDefault="008C1D8C">
            <w:pPr>
              <w:pStyle w:val="Listenabsatz"/>
              <w:spacing w:before="60" w:after="60"/>
              <w:ind w:left="0"/>
              <w:rPr>
                <w:rFonts w:ascii="Verdana" w:hAnsi="Verdana" w:cs="Arial"/>
                <w:sz w:val="20"/>
                <w:szCs w:val="20"/>
                <w:lang w:val="de-CH" w:eastAsia="de-DE"/>
              </w:rPr>
            </w:pPr>
            <w:r w:rsidRPr="00BA2CC9">
              <w:rPr>
                <w:rFonts w:ascii="Verdana" w:hAnsi="Verdana" w:cs="Arial"/>
                <w:sz w:val="20"/>
                <w:szCs w:val="20"/>
                <w:lang w:val="de-CH" w:eastAsia="de-DE"/>
              </w:rPr>
              <w:t xml:space="preserve">Lerndokumentationseintrag </w:t>
            </w:r>
            <w:r w:rsidR="00C65626" w:rsidRPr="00BA2CC9">
              <w:rPr>
                <w:rFonts w:ascii="Verdana" w:hAnsi="Verdana" w:cs="Arial"/>
                <w:sz w:val="20"/>
                <w:szCs w:val="20"/>
                <w:highlight w:val="yellow"/>
                <w:lang w:val="de-CH" w:eastAsia="de-DE"/>
              </w:rPr>
              <w:t>01-WF-e</w:t>
            </w:r>
            <w:r w:rsidR="00220C8D" w:rsidRPr="00BA2CC9">
              <w:rPr>
                <w:rFonts w:ascii="Verdana" w:hAnsi="Verdana" w:cs="Arial"/>
                <w:sz w:val="20"/>
                <w:szCs w:val="20"/>
                <w:highlight w:val="yellow"/>
                <w:lang w:val="de-CH" w:eastAsia="de-DE"/>
              </w:rPr>
              <w:t>2-</w:t>
            </w:r>
            <w:r w:rsidR="00CE3ADD" w:rsidRPr="00BA2CC9">
              <w:rPr>
                <w:rFonts w:ascii="Verdana" w:hAnsi="Verdana" w:cs="Arial"/>
                <w:sz w:val="20"/>
                <w:szCs w:val="20"/>
                <w:highlight w:val="yellow"/>
                <w:lang w:val="de-CH" w:eastAsia="de-DE"/>
              </w:rPr>
              <w:t xml:space="preserve"> </w:t>
            </w:r>
            <w:r w:rsidR="00D37140" w:rsidRPr="00BA2CC9">
              <w:rPr>
                <w:rFonts w:ascii="Verdana" w:hAnsi="Verdana" w:cs="Arial"/>
                <w:sz w:val="20"/>
                <w:szCs w:val="20"/>
                <w:highlight w:val="yellow"/>
                <w:lang w:val="de-CH" w:eastAsia="de-DE"/>
              </w:rPr>
              <w:t>Eine Parzelle beurteilen</w:t>
            </w:r>
            <w:r w:rsidR="00D37140" w:rsidRPr="00BA2CC9">
              <w:rPr>
                <w:rFonts w:ascii="Verdana" w:hAnsi="Verdana"/>
                <w:sz w:val="20"/>
                <w:szCs w:val="20"/>
                <w:highlight w:val="yellow"/>
                <w:lang w:val="de-CH"/>
              </w:rPr>
              <w:t xml:space="preserve"> (</w:t>
            </w:r>
            <w:proofErr w:type="spellStart"/>
            <w:r w:rsidR="00CE3ADD" w:rsidRPr="00BA2CC9">
              <w:rPr>
                <w:rFonts w:ascii="Verdana" w:hAnsi="Verdana" w:cs="Arial"/>
                <w:sz w:val="20"/>
                <w:szCs w:val="20"/>
                <w:highlight w:val="yellow"/>
                <w:lang w:val="de-CH" w:eastAsia="de-DE"/>
              </w:rPr>
              <w:t>Evaluer</w:t>
            </w:r>
            <w:proofErr w:type="spellEnd"/>
            <w:r w:rsidR="00CE3ADD" w:rsidRPr="00BA2CC9">
              <w:rPr>
                <w:rFonts w:ascii="Verdana" w:hAnsi="Verdana" w:cs="Arial"/>
                <w:sz w:val="20"/>
                <w:szCs w:val="20"/>
                <w:highlight w:val="yellow"/>
                <w:lang w:val="de-CH" w:eastAsia="de-DE"/>
              </w:rPr>
              <w:t xml:space="preserve"> </w:t>
            </w:r>
            <w:proofErr w:type="spellStart"/>
            <w:r w:rsidR="00CE3ADD" w:rsidRPr="00BA2CC9">
              <w:rPr>
                <w:rFonts w:ascii="Verdana" w:hAnsi="Verdana" w:cs="Arial"/>
                <w:sz w:val="20"/>
                <w:szCs w:val="20"/>
                <w:highlight w:val="yellow"/>
                <w:lang w:val="de-CH" w:eastAsia="de-DE"/>
              </w:rPr>
              <w:t>une</w:t>
            </w:r>
            <w:proofErr w:type="spellEnd"/>
            <w:r w:rsidR="00CE3ADD" w:rsidRPr="00BA2CC9">
              <w:rPr>
                <w:rFonts w:ascii="Verdana" w:hAnsi="Verdana" w:cs="Arial"/>
                <w:sz w:val="20"/>
                <w:szCs w:val="20"/>
                <w:highlight w:val="yellow"/>
                <w:lang w:val="de-CH" w:eastAsia="de-DE"/>
              </w:rPr>
              <w:t xml:space="preserve"> </w:t>
            </w:r>
            <w:proofErr w:type="spellStart"/>
            <w:r w:rsidR="00CE3ADD" w:rsidRPr="00BA2CC9">
              <w:rPr>
                <w:rFonts w:ascii="Verdana" w:hAnsi="Verdana" w:cs="Arial"/>
                <w:sz w:val="20"/>
                <w:szCs w:val="20"/>
                <w:highlight w:val="yellow"/>
                <w:lang w:val="de-CH" w:eastAsia="de-DE"/>
              </w:rPr>
              <w:t>parcelle</w:t>
            </w:r>
            <w:proofErr w:type="spellEnd"/>
            <w:r w:rsidR="00D37140" w:rsidRPr="00BA2CC9">
              <w:rPr>
                <w:rFonts w:ascii="Verdana" w:hAnsi="Verdana" w:cs="Arial"/>
                <w:sz w:val="20"/>
                <w:szCs w:val="20"/>
                <w:lang w:val="de-CH" w:eastAsia="de-DE"/>
              </w:rPr>
              <w:t>)</w:t>
            </w:r>
          </w:p>
        </w:tc>
      </w:tr>
    </w:tbl>
    <w:p w14:paraId="2F624C18" w14:textId="289D4465" w:rsidR="00932574" w:rsidRDefault="00932574" w:rsidP="00173A25">
      <w:pPr>
        <w:rPr>
          <w:rFonts w:eastAsia="Arial" w:cstheme="minorHAnsi"/>
          <w:b/>
          <w:bCs/>
          <w:color w:val="000000" w:themeColor="text1"/>
        </w:rPr>
      </w:pPr>
    </w:p>
    <w:p w14:paraId="3455A0DF" w14:textId="77777777" w:rsidR="00932574" w:rsidRDefault="00932574">
      <w:pPr>
        <w:rPr>
          <w:rFonts w:eastAsia="Arial" w:cstheme="minorHAnsi"/>
          <w:b/>
          <w:bCs/>
          <w:color w:val="000000" w:themeColor="text1"/>
        </w:rPr>
      </w:pPr>
      <w:r>
        <w:rPr>
          <w:rFonts w:eastAsia="Arial" w:cstheme="minorHAnsi"/>
          <w:b/>
          <w:bCs/>
          <w:color w:val="000000" w:themeColor="text1"/>
        </w:rPr>
        <w:br w:type="page"/>
      </w:r>
    </w:p>
    <w:p w14:paraId="1B9E728D" w14:textId="77777777" w:rsidR="00173A25" w:rsidRPr="00D37140" w:rsidRDefault="00173A25" w:rsidP="00173A25">
      <w:pPr>
        <w:rPr>
          <w:rFonts w:eastAsia="Arial" w:cstheme="minorHAnsi"/>
          <w:b/>
          <w:bCs/>
          <w:color w:val="000000" w:themeColor="text1"/>
        </w:rPr>
      </w:pP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701"/>
        <w:gridCol w:w="7"/>
        <w:gridCol w:w="5238"/>
        <w:gridCol w:w="1559"/>
        <w:gridCol w:w="567"/>
      </w:tblGrid>
      <w:tr w:rsidR="00173A25" w:rsidRPr="0037253B" w14:paraId="7C8B4791" w14:textId="77777777" w:rsidTr="00647FA3">
        <w:trPr>
          <w:cantSplit/>
          <w:trHeight w:val="649"/>
        </w:trPr>
        <w:tc>
          <w:tcPr>
            <w:tcW w:w="1708" w:type="dxa"/>
            <w:gridSpan w:val="2"/>
            <w:tcBorders>
              <w:top w:val="single" w:sz="4" w:space="0" w:color="auto"/>
              <w:left w:val="single" w:sz="4" w:space="0" w:color="auto"/>
              <w:bottom w:val="single" w:sz="4" w:space="0" w:color="auto"/>
              <w:right w:val="single" w:sz="4" w:space="0" w:color="auto"/>
            </w:tcBorders>
            <w:shd w:val="clear" w:color="auto" w:fill="CC0066"/>
            <w:vAlign w:val="center"/>
          </w:tcPr>
          <w:p w14:paraId="37C905B1" w14:textId="77777777" w:rsidR="00173A25" w:rsidRPr="00A97BF9" w:rsidRDefault="00173A25">
            <w:pPr>
              <w:rPr>
                <w:rFonts w:ascii="Verdana" w:hAnsi="Verdana" w:cstheme="minorHAnsi"/>
                <w:b/>
                <w:bCs/>
                <w:color w:val="FFFFFF" w:themeColor="background1"/>
                <w:sz w:val="20"/>
                <w:szCs w:val="20"/>
              </w:rPr>
            </w:pPr>
            <w:r w:rsidRPr="00A97BF9">
              <w:rPr>
                <w:rFonts w:ascii="Verdana" w:hAnsi="Verdana" w:cstheme="minorHAnsi"/>
                <w:b/>
                <w:bCs/>
                <w:color w:val="FFFFFF" w:themeColor="background1"/>
                <w:sz w:val="20"/>
                <w:szCs w:val="20"/>
              </w:rPr>
              <w:t>Lerneinheit</w:t>
            </w:r>
          </w:p>
        </w:tc>
        <w:tc>
          <w:tcPr>
            <w:tcW w:w="5238" w:type="dxa"/>
            <w:tcBorders>
              <w:top w:val="single" w:sz="4" w:space="0" w:color="auto"/>
              <w:left w:val="single" w:sz="4" w:space="0" w:color="auto"/>
              <w:bottom w:val="single" w:sz="4" w:space="0" w:color="auto"/>
              <w:right w:val="single" w:sz="4" w:space="0" w:color="auto"/>
            </w:tcBorders>
            <w:shd w:val="clear" w:color="auto" w:fill="CC0066"/>
            <w:vAlign w:val="center"/>
          </w:tcPr>
          <w:p w14:paraId="35EC2D8B" w14:textId="55656284" w:rsidR="00173A25" w:rsidRPr="00A97BF9" w:rsidRDefault="00A6565B">
            <w:pPr>
              <w:rPr>
                <w:rFonts w:ascii="Verdana" w:hAnsi="Verdana" w:cstheme="minorHAnsi"/>
                <w:b/>
                <w:bCs/>
                <w:color w:val="FFFFFF" w:themeColor="background1"/>
                <w:sz w:val="20"/>
                <w:szCs w:val="20"/>
              </w:rPr>
            </w:pPr>
            <w:r w:rsidRPr="00A6565B">
              <w:rPr>
                <w:rFonts w:ascii="Verdana" w:hAnsi="Verdana" w:cstheme="minorHAnsi"/>
                <w:b/>
                <w:bCs/>
                <w:color w:val="FFFFFF" w:themeColor="background1"/>
                <w:sz w:val="20"/>
                <w:szCs w:val="20"/>
              </w:rPr>
              <w:t>Ernte vorbereiten</w:t>
            </w:r>
          </w:p>
        </w:tc>
        <w:tc>
          <w:tcPr>
            <w:tcW w:w="1559" w:type="dxa"/>
            <w:tcBorders>
              <w:top w:val="single" w:sz="4" w:space="0" w:color="auto"/>
              <w:left w:val="single" w:sz="4" w:space="0" w:color="auto"/>
              <w:bottom w:val="single" w:sz="4" w:space="0" w:color="auto"/>
              <w:right w:val="single" w:sz="4" w:space="0" w:color="auto"/>
            </w:tcBorders>
            <w:shd w:val="clear" w:color="auto" w:fill="CC0066"/>
            <w:vAlign w:val="center"/>
          </w:tcPr>
          <w:p w14:paraId="409C09F5" w14:textId="77777777" w:rsidR="00173A25" w:rsidRPr="00A97BF9" w:rsidRDefault="00173A25">
            <w:pPr>
              <w:rPr>
                <w:rFonts w:ascii="Verdana" w:hAnsi="Verdana" w:cstheme="minorHAnsi"/>
                <w:b/>
                <w:bCs/>
                <w:color w:val="FFFFFF" w:themeColor="background1"/>
                <w:sz w:val="20"/>
                <w:szCs w:val="20"/>
              </w:rPr>
            </w:pPr>
            <w:r w:rsidRPr="00A97BF9">
              <w:rPr>
                <w:rFonts w:ascii="Verdana" w:hAnsi="Verdana" w:cstheme="minorHAnsi"/>
                <w:b/>
                <w:bCs/>
                <w:color w:val="FFFFFF" w:themeColor="background1"/>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CC0066"/>
            <w:vAlign w:val="center"/>
          </w:tcPr>
          <w:p w14:paraId="3D36DB63" w14:textId="0A6A87B7" w:rsidR="00173A25" w:rsidRPr="00A97BF9" w:rsidRDefault="00123102">
            <w:pPr>
              <w:rPr>
                <w:rFonts w:ascii="Verdana" w:hAnsi="Verdana" w:cstheme="minorHAnsi"/>
                <w:b/>
                <w:bCs/>
                <w:color w:val="FFFFFF" w:themeColor="background1"/>
                <w:sz w:val="20"/>
                <w:szCs w:val="20"/>
              </w:rPr>
            </w:pPr>
            <w:r>
              <w:rPr>
                <w:rFonts w:ascii="Verdana" w:hAnsi="Verdana" w:cstheme="minorHAnsi"/>
                <w:b/>
                <w:bCs/>
                <w:color w:val="FFFFFF" w:themeColor="background1"/>
                <w:sz w:val="20"/>
                <w:szCs w:val="20"/>
              </w:rPr>
              <w:t>10</w:t>
            </w:r>
          </w:p>
        </w:tc>
      </w:tr>
      <w:tr w:rsidR="00173A25" w:rsidRPr="0037253B" w14:paraId="089913AD" w14:textId="77777777">
        <w:trPr>
          <w:cantSplit/>
          <w:trHeight w:val="649"/>
        </w:trPr>
        <w:tc>
          <w:tcPr>
            <w:tcW w:w="9072" w:type="dxa"/>
            <w:gridSpan w:val="5"/>
            <w:tcBorders>
              <w:top w:val="single" w:sz="4" w:space="0" w:color="auto"/>
              <w:left w:val="single" w:sz="4" w:space="0" w:color="auto"/>
              <w:bottom w:val="single" w:sz="4" w:space="0" w:color="auto"/>
              <w:right w:val="single" w:sz="4" w:space="0" w:color="auto"/>
            </w:tcBorders>
            <w:shd w:val="clear" w:color="auto" w:fill="CC0066"/>
          </w:tcPr>
          <w:p w14:paraId="046E9B24" w14:textId="22426EE6" w:rsidR="008B2720" w:rsidRPr="008B2720" w:rsidRDefault="008B2720" w:rsidP="008B2720">
            <w:pPr>
              <w:spacing w:before="240" w:after="120"/>
              <w:rPr>
                <w:rFonts w:ascii="Verdana" w:hAnsi="Verdana" w:cstheme="minorHAnsi"/>
                <w:color w:val="FFFFFF" w:themeColor="background1"/>
                <w:sz w:val="20"/>
                <w:szCs w:val="20"/>
              </w:rPr>
            </w:pPr>
            <w:r w:rsidRPr="008B2720">
              <w:rPr>
                <w:rFonts w:ascii="Verdana" w:hAnsi="Verdana" w:cstheme="minorHAnsi"/>
                <w:color w:val="FFFFFF" w:themeColor="background1"/>
                <w:sz w:val="20"/>
                <w:szCs w:val="20"/>
              </w:rPr>
              <w:t>e3 Ernte vorbereiten und organisieren</w:t>
            </w:r>
          </w:p>
          <w:p w14:paraId="11003C7A" w14:textId="35226AF9" w:rsidR="005A1952" w:rsidRDefault="005A1952" w:rsidP="005A1952">
            <w:pPr>
              <w:spacing w:before="40"/>
              <w:rPr>
                <w:rFonts w:ascii="Verdana" w:hAnsi="Verdana" w:cstheme="minorHAnsi"/>
                <w:i/>
                <w:iCs/>
                <w:color w:val="FFFFFF" w:themeColor="background1"/>
                <w:sz w:val="20"/>
                <w:szCs w:val="20"/>
              </w:rPr>
            </w:pPr>
            <w:r w:rsidRPr="005A1952">
              <w:rPr>
                <w:rFonts w:ascii="Verdana" w:hAnsi="Verdana" w:cstheme="minorHAnsi"/>
                <w:i/>
                <w:iCs/>
                <w:color w:val="FFFFFF" w:themeColor="background1"/>
                <w:sz w:val="20"/>
                <w:szCs w:val="20"/>
              </w:rPr>
              <w:t xml:space="preserve">Weinfachleute bereiten die Ernte vor und organisieren sie, indem sie vorausschauend handeln und rasch reagieren. Sie berücksichtigen dabei das Wetter, die Arbeits-marktverhältnisse und auch das Auftreten von (neuen) Schädlingen. Bei der Koordination der Ernteeinsätze sind </w:t>
            </w:r>
            <w:proofErr w:type="spellStart"/>
            <w:r w:rsidRPr="005A1952">
              <w:rPr>
                <w:rFonts w:ascii="Verdana" w:hAnsi="Verdana" w:cstheme="minorHAnsi"/>
                <w:i/>
                <w:iCs/>
                <w:color w:val="FFFFFF" w:themeColor="background1"/>
                <w:sz w:val="20"/>
                <w:szCs w:val="20"/>
              </w:rPr>
              <w:t>ausserdem</w:t>
            </w:r>
            <w:proofErr w:type="spellEnd"/>
            <w:r w:rsidRPr="005A1952">
              <w:rPr>
                <w:rFonts w:ascii="Verdana" w:hAnsi="Verdana" w:cstheme="minorHAnsi"/>
                <w:i/>
                <w:iCs/>
                <w:color w:val="FFFFFF" w:themeColor="background1"/>
                <w:sz w:val="20"/>
                <w:szCs w:val="20"/>
              </w:rPr>
              <w:t xml:space="preserve"> eine gute Teamführung und Organisations-talent gefragt.</w:t>
            </w:r>
          </w:p>
          <w:p w14:paraId="00193BB2" w14:textId="77777777" w:rsidR="005A1952" w:rsidRPr="005A1952" w:rsidRDefault="005A1952" w:rsidP="005A1952">
            <w:pPr>
              <w:spacing w:before="40"/>
              <w:rPr>
                <w:rFonts w:ascii="Verdana" w:hAnsi="Verdana" w:cstheme="minorHAnsi"/>
                <w:i/>
                <w:iCs/>
                <w:color w:val="FFFFFF" w:themeColor="background1"/>
                <w:sz w:val="20"/>
                <w:szCs w:val="20"/>
              </w:rPr>
            </w:pPr>
          </w:p>
          <w:p w14:paraId="0471460D" w14:textId="72BF944C" w:rsidR="00173A25" w:rsidRPr="005A1952" w:rsidRDefault="005A1952" w:rsidP="005A1952">
            <w:pPr>
              <w:spacing w:after="40"/>
              <w:rPr>
                <w:rFonts w:ascii="Verdana" w:hAnsi="Verdana" w:cstheme="minorHAnsi"/>
                <w:color w:val="FFFFFF" w:themeColor="background1"/>
                <w:sz w:val="20"/>
                <w:szCs w:val="20"/>
              </w:rPr>
            </w:pPr>
            <w:r w:rsidRPr="005A1952">
              <w:rPr>
                <w:rFonts w:ascii="Verdana" w:hAnsi="Verdana" w:cstheme="minorHAnsi"/>
                <w:color w:val="FFFFFF" w:themeColor="background1"/>
                <w:sz w:val="20"/>
                <w:szCs w:val="20"/>
              </w:rPr>
              <w:t>Weinfachleute bereiten die Ernte vor, indem sie die Zusammenarbeit mit den Verantwortlichen der Kellerei und die Reihenfolge der Parzellen festlegen (je nach Rei-</w:t>
            </w:r>
            <w:proofErr w:type="spellStart"/>
            <w:r w:rsidRPr="005A1952">
              <w:rPr>
                <w:rFonts w:ascii="Verdana" w:hAnsi="Verdana" w:cstheme="minorHAnsi"/>
                <w:color w:val="FFFFFF" w:themeColor="background1"/>
                <w:sz w:val="20"/>
                <w:szCs w:val="20"/>
              </w:rPr>
              <w:t>fegrad</w:t>
            </w:r>
            <w:proofErr w:type="spellEnd"/>
            <w:r w:rsidRPr="005A1952">
              <w:rPr>
                <w:rFonts w:ascii="Verdana" w:hAnsi="Verdana" w:cstheme="minorHAnsi"/>
                <w:color w:val="FFFFFF" w:themeColor="background1"/>
                <w:sz w:val="20"/>
                <w:szCs w:val="20"/>
              </w:rPr>
              <w:t xml:space="preserve"> und Gesundheitszustand der Trauben). Die Ernteeinsätze koordinieren sie hinsichtlich des Personals und unter Berücksichtigung der Wetterverhältnisse sowie des Gesundheitszustands der Trauben. Sie stellen die Erntehilfsmittel bereit und transportieren sie auf die Parzellen.</w:t>
            </w:r>
          </w:p>
        </w:tc>
      </w:tr>
      <w:tr w:rsidR="00173A25" w:rsidRPr="005E2E65" w14:paraId="4D541BA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FF9999"/>
          </w:tcPr>
          <w:p w14:paraId="270F2AAF" w14:textId="77777777" w:rsidR="00173A25" w:rsidRPr="00E21F25" w:rsidRDefault="00173A25">
            <w:pPr>
              <w:pStyle w:val="Listenabsatz"/>
              <w:spacing w:before="60" w:after="60"/>
              <w:ind w:left="0"/>
              <w:contextualSpacing w:val="0"/>
              <w:rPr>
                <w:rFonts w:ascii="Verdana" w:hAnsi="Verdana" w:cstheme="minorHAnsi"/>
                <w:b/>
                <w:sz w:val="20"/>
                <w:szCs w:val="20"/>
              </w:rPr>
            </w:pPr>
            <w:r w:rsidRPr="00E21F25">
              <w:rPr>
                <w:rFonts w:ascii="Verdana" w:hAnsi="Verdana" w:cstheme="minorHAnsi"/>
                <w:b/>
                <w:sz w:val="20"/>
                <w:szCs w:val="20"/>
              </w:rPr>
              <w:t xml:space="preserve">LZ </w:t>
            </w:r>
            <w:proofErr w:type="spellStart"/>
            <w:r w:rsidRPr="00E21F25">
              <w:rPr>
                <w:rFonts w:ascii="Verdana" w:hAnsi="Verdana" w:cstheme="minorHAnsi"/>
                <w:b/>
                <w:sz w:val="20"/>
                <w:szCs w:val="20"/>
              </w:rPr>
              <w:t>Nr</w:t>
            </w:r>
            <w:proofErr w:type="spellEnd"/>
          </w:p>
        </w:tc>
        <w:tc>
          <w:tcPr>
            <w:tcW w:w="5245" w:type="dxa"/>
            <w:gridSpan w:val="2"/>
            <w:shd w:val="clear" w:color="auto" w:fill="FF9999"/>
          </w:tcPr>
          <w:p w14:paraId="0BE54755" w14:textId="77777777" w:rsidR="00173A25" w:rsidRPr="00E21F25" w:rsidRDefault="00173A25">
            <w:pPr>
              <w:pStyle w:val="Listenabsatz"/>
              <w:spacing w:before="60" w:after="60"/>
              <w:ind w:left="0"/>
              <w:contextualSpacing w:val="0"/>
              <w:rPr>
                <w:rFonts w:ascii="Verdana" w:hAnsi="Verdana" w:cstheme="minorHAnsi"/>
                <w:b/>
                <w:sz w:val="20"/>
                <w:szCs w:val="20"/>
                <w:lang w:val="de-CH"/>
              </w:rPr>
            </w:pPr>
            <w:r w:rsidRPr="00E21F25">
              <w:rPr>
                <w:rFonts w:ascii="Verdana" w:hAnsi="Verdana" w:cstheme="minorHAnsi"/>
                <w:b/>
                <w:sz w:val="20"/>
                <w:szCs w:val="20"/>
                <w:lang w:val="de-CH"/>
              </w:rPr>
              <w:t xml:space="preserve">Leistungsziele BFS </w:t>
            </w:r>
          </w:p>
        </w:tc>
        <w:tc>
          <w:tcPr>
            <w:tcW w:w="2126" w:type="dxa"/>
            <w:gridSpan w:val="2"/>
            <w:shd w:val="clear" w:color="auto" w:fill="FF9999"/>
          </w:tcPr>
          <w:p w14:paraId="75EE2D7D" w14:textId="77777777" w:rsidR="00173A25" w:rsidRPr="00E21F25" w:rsidRDefault="00173A25">
            <w:pPr>
              <w:pStyle w:val="Listenabsatz"/>
              <w:spacing w:before="60" w:after="60"/>
              <w:ind w:left="0"/>
              <w:contextualSpacing w:val="0"/>
              <w:rPr>
                <w:rFonts w:ascii="Verdana" w:hAnsi="Verdana" w:cstheme="minorHAnsi"/>
                <w:b/>
                <w:sz w:val="20"/>
                <w:szCs w:val="20"/>
                <w:lang w:val="it-CH"/>
              </w:rPr>
            </w:pPr>
            <w:r w:rsidRPr="00E21F25">
              <w:rPr>
                <w:rFonts w:ascii="Verdana" w:hAnsi="Verdana" w:cstheme="minorHAnsi"/>
                <w:b/>
                <w:sz w:val="20"/>
                <w:szCs w:val="20"/>
              </w:rPr>
              <w:t>Hinweise</w:t>
            </w:r>
          </w:p>
        </w:tc>
      </w:tr>
      <w:tr w:rsidR="001403C4" w:rsidRPr="0037253B" w14:paraId="2A79FF7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496A14DA" w14:textId="4DD0D84D" w:rsidR="001403C4" w:rsidRDefault="00F714A5">
            <w:pPr>
              <w:spacing w:before="60" w:after="60"/>
              <w:rPr>
                <w:rFonts w:ascii="Verdana" w:hAnsi="Verdana" w:cstheme="minorHAnsi"/>
                <w:sz w:val="20"/>
                <w:szCs w:val="20"/>
              </w:rPr>
            </w:pPr>
            <w:r>
              <w:rPr>
                <w:rFonts w:ascii="Verdana" w:hAnsi="Verdana"/>
                <w:sz w:val="20"/>
                <w:szCs w:val="20"/>
              </w:rPr>
              <w:t>e3.1b</w:t>
            </w:r>
          </w:p>
        </w:tc>
        <w:tc>
          <w:tcPr>
            <w:tcW w:w="5245" w:type="dxa"/>
            <w:gridSpan w:val="2"/>
            <w:shd w:val="clear" w:color="auto" w:fill="FFFFFF" w:themeFill="background1"/>
          </w:tcPr>
          <w:p w14:paraId="05AECC1C" w14:textId="6919444D" w:rsidR="001403C4" w:rsidRPr="00C331F7" w:rsidRDefault="00F714A5">
            <w:pPr>
              <w:ind w:left="1"/>
              <w:rPr>
                <w:rFonts w:ascii="Verdana" w:hAnsi="Verdana" w:cs="Arial"/>
                <w:sz w:val="20"/>
                <w:szCs w:val="20"/>
                <w:lang w:eastAsia="de-DE"/>
              </w:rPr>
            </w:pPr>
            <w:r w:rsidRPr="00FF72C7">
              <w:rPr>
                <w:rFonts w:ascii="Verdana" w:hAnsi="Verdana" w:cs="Arial"/>
                <w:sz w:val="20"/>
                <w:szCs w:val="20"/>
                <w:lang w:eastAsia="de-DE"/>
              </w:rPr>
              <w:t>Sie nennen die Kosten sowie die Vor- und Nach-teile der verschiedenen Erntemethoden. (K1)</w:t>
            </w:r>
          </w:p>
        </w:tc>
        <w:tc>
          <w:tcPr>
            <w:tcW w:w="2126" w:type="dxa"/>
            <w:gridSpan w:val="2"/>
            <w:shd w:val="clear" w:color="auto" w:fill="FFFFFF" w:themeFill="background1"/>
          </w:tcPr>
          <w:p w14:paraId="1DD90AA4" w14:textId="77777777" w:rsidR="001403C4" w:rsidRPr="00E21F25" w:rsidRDefault="001403C4">
            <w:pPr>
              <w:pStyle w:val="Listenabsatz"/>
              <w:spacing w:before="60" w:after="60"/>
              <w:ind w:left="0"/>
              <w:rPr>
                <w:rFonts w:ascii="Verdana" w:hAnsi="Verdana" w:cs="Arial"/>
                <w:sz w:val="20"/>
                <w:szCs w:val="20"/>
                <w:lang w:eastAsia="de-DE"/>
              </w:rPr>
            </w:pPr>
          </w:p>
        </w:tc>
      </w:tr>
      <w:tr w:rsidR="00173A25" w:rsidRPr="0037253B" w14:paraId="7A05E7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6CFA97D2" w14:textId="50DAEF92" w:rsidR="00173A25" w:rsidRPr="00E21F25" w:rsidRDefault="00B70331">
            <w:pPr>
              <w:pStyle w:val="Listenabsatz"/>
              <w:spacing w:before="60" w:after="60"/>
              <w:ind w:left="0"/>
              <w:rPr>
                <w:rFonts w:ascii="Verdana" w:hAnsi="Verdana" w:cstheme="minorHAnsi"/>
                <w:sz w:val="20"/>
                <w:szCs w:val="20"/>
              </w:rPr>
            </w:pPr>
            <w:r>
              <w:rPr>
                <w:rFonts w:ascii="Verdana" w:hAnsi="Verdana" w:cstheme="minorHAnsi"/>
                <w:sz w:val="20"/>
                <w:szCs w:val="20"/>
              </w:rPr>
              <w:t>e3.5</w:t>
            </w:r>
          </w:p>
        </w:tc>
        <w:tc>
          <w:tcPr>
            <w:tcW w:w="5245" w:type="dxa"/>
            <w:gridSpan w:val="2"/>
            <w:shd w:val="clear" w:color="auto" w:fill="FFFFFF" w:themeFill="background1"/>
          </w:tcPr>
          <w:p w14:paraId="649F415B" w14:textId="6C4DDE1E" w:rsidR="00173A25" w:rsidRPr="00E21F25" w:rsidRDefault="00B70331">
            <w:pPr>
              <w:ind w:left="1"/>
              <w:rPr>
                <w:rFonts w:ascii="Verdana" w:hAnsi="Verdana" w:cs="Arial"/>
                <w:sz w:val="20"/>
                <w:szCs w:val="20"/>
                <w:lang w:eastAsia="de-DE"/>
              </w:rPr>
            </w:pPr>
            <w:r w:rsidRPr="003B76AF">
              <w:rPr>
                <w:rFonts w:ascii="Verdana" w:hAnsi="Verdana" w:cs="Arial"/>
                <w:sz w:val="20"/>
                <w:szCs w:val="20"/>
                <w:lang w:eastAsia="de-DE"/>
              </w:rPr>
              <w:t>Sie erläutern die Sicherheitsvorkehrungen, die beim Transportieren von Erntehilfsmitteln gelten. (K2)</w:t>
            </w:r>
          </w:p>
        </w:tc>
        <w:tc>
          <w:tcPr>
            <w:tcW w:w="2126" w:type="dxa"/>
            <w:gridSpan w:val="2"/>
            <w:shd w:val="clear" w:color="auto" w:fill="FFFFFF" w:themeFill="background1"/>
          </w:tcPr>
          <w:p w14:paraId="4C9B39D1" w14:textId="77777777" w:rsidR="00173A25" w:rsidRPr="00E21F25" w:rsidRDefault="00173A25">
            <w:pPr>
              <w:ind w:left="1"/>
              <w:rPr>
                <w:rFonts w:ascii="Verdana" w:hAnsi="Verdana" w:cs="Arial"/>
                <w:sz w:val="20"/>
                <w:szCs w:val="20"/>
                <w:lang w:eastAsia="de-DE"/>
              </w:rPr>
            </w:pPr>
          </w:p>
        </w:tc>
      </w:tr>
    </w:tbl>
    <w:p w14:paraId="13738CAA" w14:textId="77777777" w:rsidR="00173A25" w:rsidRDefault="00173A25" w:rsidP="00173A25">
      <w:pPr>
        <w:rPr>
          <w:rFonts w:eastAsia="Arial" w:cstheme="minorHAnsi"/>
          <w:b/>
          <w:bCs/>
          <w:color w:val="000000" w:themeColor="text1"/>
        </w:rPr>
      </w:pP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701"/>
        <w:gridCol w:w="7"/>
        <w:gridCol w:w="5238"/>
        <w:gridCol w:w="1559"/>
        <w:gridCol w:w="567"/>
      </w:tblGrid>
      <w:tr w:rsidR="00173A25" w:rsidRPr="0037253B" w14:paraId="0439BC3F" w14:textId="77777777" w:rsidTr="00647FA3">
        <w:trPr>
          <w:cantSplit/>
          <w:trHeight w:val="649"/>
        </w:trPr>
        <w:tc>
          <w:tcPr>
            <w:tcW w:w="1708" w:type="dxa"/>
            <w:gridSpan w:val="2"/>
            <w:tcBorders>
              <w:top w:val="single" w:sz="4" w:space="0" w:color="auto"/>
              <w:left w:val="single" w:sz="4" w:space="0" w:color="auto"/>
              <w:bottom w:val="single" w:sz="4" w:space="0" w:color="auto"/>
              <w:right w:val="single" w:sz="4" w:space="0" w:color="auto"/>
            </w:tcBorders>
            <w:shd w:val="clear" w:color="auto" w:fill="CC0066"/>
            <w:vAlign w:val="center"/>
          </w:tcPr>
          <w:p w14:paraId="3B19BFFB" w14:textId="77777777" w:rsidR="00173A25" w:rsidRPr="00A97BF9" w:rsidRDefault="00173A25">
            <w:pPr>
              <w:rPr>
                <w:rFonts w:ascii="Verdana" w:hAnsi="Verdana" w:cstheme="minorHAnsi"/>
                <w:b/>
                <w:bCs/>
                <w:color w:val="FFFFFF" w:themeColor="background1"/>
                <w:sz w:val="20"/>
                <w:szCs w:val="20"/>
              </w:rPr>
            </w:pPr>
            <w:r w:rsidRPr="00A97BF9">
              <w:rPr>
                <w:rFonts w:ascii="Verdana" w:hAnsi="Verdana" w:cstheme="minorHAnsi"/>
                <w:b/>
                <w:bCs/>
                <w:color w:val="FFFFFF" w:themeColor="background1"/>
                <w:sz w:val="20"/>
                <w:szCs w:val="20"/>
              </w:rPr>
              <w:t>Lerneinheit</w:t>
            </w:r>
          </w:p>
        </w:tc>
        <w:tc>
          <w:tcPr>
            <w:tcW w:w="5238" w:type="dxa"/>
            <w:tcBorders>
              <w:top w:val="single" w:sz="4" w:space="0" w:color="auto"/>
              <w:left w:val="single" w:sz="4" w:space="0" w:color="auto"/>
              <w:bottom w:val="single" w:sz="4" w:space="0" w:color="auto"/>
              <w:right w:val="single" w:sz="4" w:space="0" w:color="auto"/>
            </w:tcBorders>
            <w:shd w:val="clear" w:color="auto" w:fill="CC0066"/>
            <w:vAlign w:val="center"/>
          </w:tcPr>
          <w:p w14:paraId="65E6C7BD" w14:textId="490220E8" w:rsidR="00173A25" w:rsidRPr="00A97BF9" w:rsidRDefault="00A6565B">
            <w:pPr>
              <w:rPr>
                <w:rFonts w:ascii="Verdana" w:hAnsi="Verdana" w:cstheme="minorHAnsi"/>
                <w:b/>
                <w:bCs/>
                <w:color w:val="FFFFFF" w:themeColor="background1"/>
                <w:sz w:val="20"/>
                <w:szCs w:val="20"/>
              </w:rPr>
            </w:pPr>
            <w:r w:rsidRPr="00A6565B">
              <w:rPr>
                <w:rFonts w:ascii="Verdana" w:hAnsi="Verdana" w:cstheme="minorHAnsi"/>
                <w:b/>
                <w:bCs/>
                <w:color w:val="FFFFFF" w:themeColor="background1"/>
                <w:sz w:val="20"/>
                <w:szCs w:val="20"/>
              </w:rPr>
              <w:t>Trauben ernten</w:t>
            </w:r>
          </w:p>
        </w:tc>
        <w:tc>
          <w:tcPr>
            <w:tcW w:w="1559" w:type="dxa"/>
            <w:tcBorders>
              <w:top w:val="single" w:sz="4" w:space="0" w:color="auto"/>
              <w:left w:val="single" w:sz="4" w:space="0" w:color="auto"/>
              <w:bottom w:val="single" w:sz="4" w:space="0" w:color="auto"/>
              <w:right w:val="single" w:sz="4" w:space="0" w:color="auto"/>
            </w:tcBorders>
            <w:shd w:val="clear" w:color="auto" w:fill="CC0066"/>
            <w:vAlign w:val="center"/>
          </w:tcPr>
          <w:p w14:paraId="61898968" w14:textId="77777777" w:rsidR="00173A25" w:rsidRPr="00A97BF9" w:rsidRDefault="00173A25">
            <w:pPr>
              <w:rPr>
                <w:rFonts w:ascii="Verdana" w:hAnsi="Verdana" w:cstheme="minorHAnsi"/>
                <w:b/>
                <w:bCs/>
                <w:color w:val="FFFFFF" w:themeColor="background1"/>
                <w:sz w:val="20"/>
                <w:szCs w:val="20"/>
              </w:rPr>
            </w:pPr>
            <w:r w:rsidRPr="00A97BF9">
              <w:rPr>
                <w:rFonts w:ascii="Verdana" w:hAnsi="Verdana" w:cstheme="minorHAnsi"/>
                <w:b/>
                <w:bCs/>
                <w:color w:val="FFFFFF" w:themeColor="background1"/>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CC0066"/>
            <w:vAlign w:val="center"/>
          </w:tcPr>
          <w:p w14:paraId="74693C43" w14:textId="18FE6FDD" w:rsidR="00173A25" w:rsidRPr="00A97BF9" w:rsidRDefault="00AC6030">
            <w:pPr>
              <w:rPr>
                <w:rFonts w:ascii="Verdana" w:hAnsi="Verdana" w:cstheme="minorHAnsi"/>
                <w:b/>
                <w:bCs/>
                <w:color w:val="FFFFFF" w:themeColor="background1"/>
                <w:sz w:val="20"/>
                <w:szCs w:val="20"/>
              </w:rPr>
            </w:pPr>
            <w:r>
              <w:rPr>
                <w:rFonts w:ascii="Verdana" w:hAnsi="Verdana" w:cstheme="minorHAnsi"/>
                <w:b/>
                <w:bCs/>
                <w:color w:val="FFFFFF" w:themeColor="background1"/>
                <w:sz w:val="20"/>
                <w:szCs w:val="20"/>
              </w:rPr>
              <w:t>10</w:t>
            </w:r>
          </w:p>
        </w:tc>
      </w:tr>
      <w:tr w:rsidR="00173A25" w:rsidRPr="0037253B" w14:paraId="7AD6BF5D" w14:textId="77777777">
        <w:trPr>
          <w:cantSplit/>
          <w:trHeight w:val="649"/>
        </w:trPr>
        <w:tc>
          <w:tcPr>
            <w:tcW w:w="9072" w:type="dxa"/>
            <w:gridSpan w:val="5"/>
            <w:tcBorders>
              <w:top w:val="single" w:sz="4" w:space="0" w:color="auto"/>
              <w:left w:val="single" w:sz="4" w:space="0" w:color="auto"/>
              <w:bottom w:val="single" w:sz="4" w:space="0" w:color="auto"/>
              <w:right w:val="single" w:sz="4" w:space="0" w:color="auto"/>
            </w:tcBorders>
            <w:shd w:val="clear" w:color="auto" w:fill="CC0066"/>
          </w:tcPr>
          <w:p w14:paraId="2EEE9F2A" w14:textId="135CDE82" w:rsidR="008B2720" w:rsidRPr="008B2720" w:rsidRDefault="008B2720" w:rsidP="008B2720">
            <w:pPr>
              <w:spacing w:before="240" w:after="120"/>
              <w:rPr>
                <w:rFonts w:ascii="Verdana" w:hAnsi="Verdana" w:cstheme="minorHAnsi"/>
                <w:i/>
                <w:iCs/>
                <w:color w:val="FFFFFF" w:themeColor="background1"/>
                <w:sz w:val="20"/>
                <w:szCs w:val="20"/>
              </w:rPr>
            </w:pPr>
            <w:r w:rsidRPr="008B2720">
              <w:rPr>
                <w:rFonts w:ascii="Verdana" w:hAnsi="Verdana" w:cstheme="minorHAnsi"/>
                <w:color w:val="FFFFFF" w:themeColor="background1"/>
                <w:sz w:val="20"/>
                <w:szCs w:val="20"/>
              </w:rPr>
              <w:t>e4 Trauben ernten und transportieren</w:t>
            </w:r>
          </w:p>
          <w:p w14:paraId="62B1F970" w14:textId="29409DB3" w:rsidR="00BE20C9" w:rsidRDefault="00BE20C9" w:rsidP="00BE20C9">
            <w:pPr>
              <w:spacing w:before="40"/>
              <w:rPr>
                <w:rFonts w:ascii="Verdana" w:hAnsi="Verdana" w:cstheme="minorHAnsi"/>
                <w:i/>
                <w:iCs/>
                <w:color w:val="FFFFFF" w:themeColor="background1"/>
                <w:sz w:val="20"/>
                <w:szCs w:val="20"/>
              </w:rPr>
            </w:pPr>
            <w:r w:rsidRPr="00BE20C9">
              <w:rPr>
                <w:rFonts w:ascii="Verdana" w:hAnsi="Verdana" w:cstheme="minorHAnsi"/>
                <w:i/>
                <w:iCs/>
                <w:color w:val="FFFFFF" w:themeColor="background1"/>
                <w:sz w:val="20"/>
                <w:szCs w:val="20"/>
              </w:rPr>
              <w:t>Weinfachleute ernten und transportieren Trauben. Um genügend Ausdauer und ein hohes Arbeitstempo bei der Traubenernte an den Tag zu legen, müssen sie mental und physisch in guter Verfassung sein. Sie sind stets auf eine hohe Produktivität bedacht und stellen gleichzeitig die gewünschte Qualität sicher.</w:t>
            </w:r>
          </w:p>
          <w:p w14:paraId="14FC7C7D" w14:textId="77777777" w:rsidR="00BE20C9" w:rsidRPr="00BE20C9" w:rsidRDefault="00BE20C9" w:rsidP="00BE20C9">
            <w:pPr>
              <w:spacing w:before="40"/>
              <w:rPr>
                <w:rFonts w:ascii="Verdana" w:hAnsi="Verdana" w:cstheme="minorHAnsi"/>
                <w:i/>
                <w:iCs/>
                <w:color w:val="FFFFFF" w:themeColor="background1"/>
                <w:sz w:val="20"/>
                <w:szCs w:val="20"/>
              </w:rPr>
            </w:pPr>
          </w:p>
          <w:p w14:paraId="19BCCB7A" w14:textId="6ABE339F" w:rsidR="00173A25" w:rsidRPr="00BE20C9" w:rsidRDefault="00BE20C9" w:rsidP="00BE20C9">
            <w:pPr>
              <w:spacing w:after="40"/>
              <w:rPr>
                <w:rFonts w:ascii="Verdana" w:hAnsi="Verdana" w:cstheme="minorHAnsi"/>
                <w:color w:val="FFFFFF" w:themeColor="background1"/>
                <w:sz w:val="20"/>
                <w:szCs w:val="20"/>
              </w:rPr>
            </w:pPr>
            <w:r w:rsidRPr="00BE20C9">
              <w:rPr>
                <w:rFonts w:ascii="Verdana" w:hAnsi="Verdana" w:cstheme="minorHAnsi"/>
                <w:color w:val="FFFFFF" w:themeColor="background1"/>
                <w:sz w:val="20"/>
                <w:szCs w:val="20"/>
              </w:rPr>
              <w:t xml:space="preserve">Weinfachleute schneiden die Trauben mit den betriebsspezifischen Erntehilfsmitteln. Sie beurteilen den Gesundheitszustand der Trauben und </w:t>
            </w:r>
            <w:proofErr w:type="spellStart"/>
            <w:r w:rsidRPr="00BE20C9">
              <w:rPr>
                <w:rFonts w:ascii="Verdana" w:hAnsi="Verdana" w:cstheme="minorHAnsi"/>
                <w:color w:val="FFFFFF" w:themeColor="background1"/>
                <w:sz w:val="20"/>
                <w:szCs w:val="20"/>
              </w:rPr>
              <w:t>söndern</w:t>
            </w:r>
            <w:proofErr w:type="spellEnd"/>
            <w:r w:rsidRPr="00BE20C9">
              <w:rPr>
                <w:rFonts w:ascii="Verdana" w:hAnsi="Verdana" w:cstheme="minorHAnsi"/>
                <w:color w:val="FFFFFF" w:themeColor="background1"/>
                <w:sz w:val="20"/>
                <w:szCs w:val="20"/>
              </w:rPr>
              <w:t xml:space="preserve"> sie entsprechend, bevor sie die Trauben für die Weiterverarbeitung abliefern. Die Erntehilfsmittel reinigen und unterhalten sie. </w:t>
            </w:r>
          </w:p>
        </w:tc>
      </w:tr>
      <w:tr w:rsidR="00173A25" w:rsidRPr="005E2E65" w14:paraId="4DACB51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FF9999"/>
          </w:tcPr>
          <w:p w14:paraId="71510E73" w14:textId="77777777" w:rsidR="00173A25" w:rsidRPr="00E21F25" w:rsidRDefault="00173A25">
            <w:pPr>
              <w:pStyle w:val="Listenabsatz"/>
              <w:spacing w:before="60" w:after="60"/>
              <w:ind w:left="0"/>
              <w:contextualSpacing w:val="0"/>
              <w:rPr>
                <w:rFonts w:ascii="Verdana" w:hAnsi="Verdana" w:cstheme="minorHAnsi"/>
                <w:b/>
                <w:sz w:val="20"/>
                <w:szCs w:val="20"/>
              </w:rPr>
            </w:pPr>
            <w:r w:rsidRPr="00E21F25">
              <w:rPr>
                <w:rFonts w:ascii="Verdana" w:hAnsi="Verdana" w:cstheme="minorHAnsi"/>
                <w:b/>
                <w:sz w:val="20"/>
                <w:szCs w:val="20"/>
              </w:rPr>
              <w:t xml:space="preserve">LZ </w:t>
            </w:r>
            <w:proofErr w:type="spellStart"/>
            <w:r w:rsidRPr="00E21F25">
              <w:rPr>
                <w:rFonts w:ascii="Verdana" w:hAnsi="Verdana" w:cstheme="minorHAnsi"/>
                <w:b/>
                <w:sz w:val="20"/>
                <w:szCs w:val="20"/>
              </w:rPr>
              <w:t>Nr</w:t>
            </w:r>
            <w:proofErr w:type="spellEnd"/>
          </w:p>
        </w:tc>
        <w:tc>
          <w:tcPr>
            <w:tcW w:w="5245" w:type="dxa"/>
            <w:gridSpan w:val="2"/>
            <w:shd w:val="clear" w:color="auto" w:fill="FF9999"/>
          </w:tcPr>
          <w:p w14:paraId="4DA43DD3" w14:textId="77777777" w:rsidR="00173A25" w:rsidRPr="00E21F25" w:rsidRDefault="00173A25">
            <w:pPr>
              <w:pStyle w:val="Listenabsatz"/>
              <w:spacing w:before="60" w:after="60"/>
              <w:ind w:left="0"/>
              <w:contextualSpacing w:val="0"/>
              <w:rPr>
                <w:rFonts w:ascii="Verdana" w:hAnsi="Verdana" w:cstheme="minorHAnsi"/>
                <w:b/>
                <w:sz w:val="20"/>
                <w:szCs w:val="20"/>
                <w:lang w:val="de-CH"/>
              </w:rPr>
            </w:pPr>
            <w:r w:rsidRPr="00E21F25">
              <w:rPr>
                <w:rFonts w:ascii="Verdana" w:hAnsi="Verdana" w:cstheme="minorHAnsi"/>
                <w:b/>
                <w:sz w:val="20"/>
                <w:szCs w:val="20"/>
                <w:lang w:val="de-CH"/>
              </w:rPr>
              <w:t xml:space="preserve">Leistungsziele BFS </w:t>
            </w:r>
          </w:p>
        </w:tc>
        <w:tc>
          <w:tcPr>
            <w:tcW w:w="2126" w:type="dxa"/>
            <w:gridSpan w:val="2"/>
            <w:shd w:val="clear" w:color="auto" w:fill="FF9999"/>
          </w:tcPr>
          <w:p w14:paraId="30E49ECC" w14:textId="77777777" w:rsidR="00173A25" w:rsidRPr="00E21F25" w:rsidRDefault="00173A25">
            <w:pPr>
              <w:pStyle w:val="Listenabsatz"/>
              <w:spacing w:before="60" w:after="60"/>
              <w:ind w:left="0"/>
              <w:contextualSpacing w:val="0"/>
              <w:rPr>
                <w:rFonts w:ascii="Verdana" w:hAnsi="Verdana" w:cstheme="minorHAnsi"/>
                <w:b/>
                <w:sz w:val="20"/>
                <w:szCs w:val="20"/>
                <w:lang w:val="it-CH"/>
              </w:rPr>
            </w:pPr>
            <w:r w:rsidRPr="00E21F25">
              <w:rPr>
                <w:rFonts w:ascii="Verdana" w:hAnsi="Verdana" w:cstheme="minorHAnsi"/>
                <w:b/>
                <w:sz w:val="20"/>
                <w:szCs w:val="20"/>
              </w:rPr>
              <w:t>Hinweise</w:t>
            </w:r>
          </w:p>
        </w:tc>
      </w:tr>
      <w:tr w:rsidR="00173A25" w:rsidRPr="0037253B" w14:paraId="1AE096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75AC7ABD" w14:textId="7A07355B" w:rsidR="00173A25" w:rsidRPr="00225E43" w:rsidRDefault="00A02A31">
            <w:pPr>
              <w:spacing w:before="60" w:after="60"/>
              <w:rPr>
                <w:rFonts w:ascii="Verdana" w:hAnsi="Verdana" w:cstheme="minorHAnsi"/>
                <w:sz w:val="20"/>
                <w:szCs w:val="20"/>
              </w:rPr>
            </w:pPr>
            <w:r>
              <w:rPr>
                <w:rFonts w:ascii="Verdana" w:hAnsi="Verdana" w:cstheme="minorHAnsi"/>
                <w:sz w:val="20"/>
                <w:szCs w:val="20"/>
              </w:rPr>
              <w:t>e4.1</w:t>
            </w:r>
          </w:p>
        </w:tc>
        <w:tc>
          <w:tcPr>
            <w:tcW w:w="5245" w:type="dxa"/>
            <w:gridSpan w:val="2"/>
            <w:shd w:val="clear" w:color="auto" w:fill="FFFFFF" w:themeFill="background1"/>
          </w:tcPr>
          <w:p w14:paraId="74ED8BC2" w14:textId="589DF80B" w:rsidR="00173A25" w:rsidRPr="00E21F25" w:rsidRDefault="006636A0">
            <w:pPr>
              <w:ind w:left="1"/>
              <w:rPr>
                <w:rFonts w:ascii="Verdana" w:hAnsi="Verdana" w:cs="Arial"/>
                <w:sz w:val="20"/>
                <w:szCs w:val="20"/>
                <w:lang w:eastAsia="de-DE"/>
              </w:rPr>
            </w:pPr>
            <w:r w:rsidRPr="006636A0">
              <w:rPr>
                <w:rFonts w:ascii="Verdana" w:hAnsi="Verdana" w:cs="Arial"/>
                <w:sz w:val="20"/>
                <w:szCs w:val="20"/>
                <w:lang w:eastAsia="de-DE"/>
              </w:rPr>
              <w:t xml:space="preserve">Sie beschreiben die Vor- und Nachteile der </w:t>
            </w:r>
            <w:proofErr w:type="spellStart"/>
            <w:r w:rsidRPr="006636A0">
              <w:rPr>
                <w:rFonts w:ascii="Verdana" w:hAnsi="Verdana" w:cs="Arial"/>
                <w:sz w:val="20"/>
                <w:szCs w:val="20"/>
                <w:lang w:eastAsia="de-DE"/>
              </w:rPr>
              <w:t>ver-schiedenen</w:t>
            </w:r>
            <w:proofErr w:type="spellEnd"/>
            <w:r w:rsidRPr="006636A0">
              <w:rPr>
                <w:rFonts w:ascii="Verdana" w:hAnsi="Verdana" w:cs="Arial"/>
                <w:sz w:val="20"/>
                <w:szCs w:val="20"/>
                <w:lang w:eastAsia="de-DE"/>
              </w:rPr>
              <w:t xml:space="preserve"> Erntehilfsmittel, die zum Schneiden der Trauben eingesetzt werden. (K2)</w:t>
            </w:r>
          </w:p>
        </w:tc>
        <w:tc>
          <w:tcPr>
            <w:tcW w:w="2126" w:type="dxa"/>
            <w:gridSpan w:val="2"/>
            <w:shd w:val="clear" w:color="auto" w:fill="FFFFFF" w:themeFill="background1"/>
          </w:tcPr>
          <w:p w14:paraId="58178F48" w14:textId="77777777" w:rsidR="00173A25" w:rsidRPr="00E21F25" w:rsidRDefault="00173A25">
            <w:pPr>
              <w:pStyle w:val="Listenabsatz"/>
              <w:spacing w:before="60" w:after="60"/>
              <w:ind w:left="0"/>
              <w:rPr>
                <w:rFonts w:ascii="Verdana" w:hAnsi="Verdana" w:cs="Arial"/>
                <w:sz w:val="20"/>
                <w:szCs w:val="20"/>
                <w:lang w:eastAsia="de-DE"/>
              </w:rPr>
            </w:pPr>
          </w:p>
        </w:tc>
      </w:tr>
      <w:tr w:rsidR="00173A25" w14:paraId="664615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34EB07DD" w14:textId="1221EE4C" w:rsidR="00173A25" w:rsidRPr="00E21F25" w:rsidRDefault="00A02A31">
            <w:pPr>
              <w:pStyle w:val="Listenabsatz"/>
              <w:ind w:left="0"/>
              <w:rPr>
                <w:rFonts w:ascii="Verdana" w:hAnsi="Verdana"/>
                <w:sz w:val="20"/>
                <w:szCs w:val="20"/>
              </w:rPr>
            </w:pPr>
            <w:r>
              <w:rPr>
                <w:rFonts w:ascii="Verdana" w:hAnsi="Verdana"/>
                <w:sz w:val="20"/>
                <w:szCs w:val="20"/>
              </w:rPr>
              <w:t>e4.2</w:t>
            </w:r>
          </w:p>
        </w:tc>
        <w:tc>
          <w:tcPr>
            <w:tcW w:w="5245" w:type="dxa"/>
            <w:gridSpan w:val="2"/>
            <w:shd w:val="clear" w:color="auto" w:fill="FFFFFF" w:themeFill="background1"/>
          </w:tcPr>
          <w:p w14:paraId="37996767" w14:textId="3D2EF929" w:rsidR="00173A25" w:rsidRPr="00E21F25" w:rsidRDefault="00163B9C">
            <w:pPr>
              <w:ind w:left="1"/>
              <w:rPr>
                <w:rFonts w:ascii="Verdana" w:hAnsi="Verdana" w:cs="Arial"/>
                <w:sz w:val="20"/>
                <w:szCs w:val="20"/>
                <w:lang w:eastAsia="de-DE"/>
              </w:rPr>
            </w:pPr>
            <w:r w:rsidRPr="00163B9C">
              <w:rPr>
                <w:rFonts w:ascii="Verdana" w:hAnsi="Verdana" w:cs="Arial"/>
                <w:sz w:val="20"/>
                <w:szCs w:val="20"/>
                <w:lang w:eastAsia="de-DE"/>
              </w:rPr>
              <w:t xml:space="preserve">Sie erklären die Funktionen einer </w:t>
            </w:r>
            <w:proofErr w:type="spellStart"/>
            <w:r w:rsidRPr="00163B9C">
              <w:rPr>
                <w:rFonts w:ascii="Verdana" w:hAnsi="Verdana" w:cs="Arial"/>
                <w:sz w:val="20"/>
                <w:szCs w:val="20"/>
                <w:lang w:eastAsia="de-DE"/>
              </w:rPr>
              <w:t>Erntemaschi</w:t>
            </w:r>
            <w:proofErr w:type="spellEnd"/>
            <w:r w:rsidRPr="00163B9C">
              <w:rPr>
                <w:rFonts w:ascii="Verdana" w:hAnsi="Verdana" w:cs="Arial"/>
                <w:sz w:val="20"/>
                <w:szCs w:val="20"/>
                <w:lang w:eastAsia="de-DE"/>
              </w:rPr>
              <w:t>-ne. (K2)</w:t>
            </w:r>
          </w:p>
        </w:tc>
        <w:tc>
          <w:tcPr>
            <w:tcW w:w="2126" w:type="dxa"/>
            <w:gridSpan w:val="2"/>
            <w:shd w:val="clear" w:color="auto" w:fill="FFFFFF" w:themeFill="background1"/>
          </w:tcPr>
          <w:p w14:paraId="1320A427" w14:textId="77777777" w:rsidR="00173A25" w:rsidRPr="00E21F25" w:rsidRDefault="00173A25">
            <w:pPr>
              <w:ind w:left="1"/>
              <w:rPr>
                <w:rFonts w:ascii="Verdana" w:hAnsi="Verdana" w:cs="Arial"/>
                <w:sz w:val="20"/>
                <w:szCs w:val="20"/>
                <w:lang w:eastAsia="de-DE"/>
              </w:rPr>
            </w:pPr>
          </w:p>
        </w:tc>
      </w:tr>
      <w:tr w:rsidR="00173A25" w:rsidRPr="00932574" w14:paraId="09A4D95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72" w:type="dxa"/>
            <w:gridSpan w:val="5"/>
            <w:shd w:val="clear" w:color="auto" w:fill="FF9999"/>
          </w:tcPr>
          <w:p w14:paraId="777E8979" w14:textId="77777777" w:rsidR="00173A25" w:rsidRPr="00932574" w:rsidRDefault="00173A25">
            <w:pPr>
              <w:pStyle w:val="Listenabsatz"/>
              <w:spacing w:before="60" w:after="60"/>
              <w:ind w:left="0"/>
              <w:rPr>
                <w:rFonts w:ascii="Verdana" w:hAnsi="Verdana" w:cs="Arial"/>
                <w:b/>
                <w:bCs/>
                <w:sz w:val="20"/>
                <w:szCs w:val="20"/>
                <w:lang w:eastAsia="de-DE"/>
              </w:rPr>
            </w:pPr>
            <w:r w:rsidRPr="00932574">
              <w:rPr>
                <w:rFonts w:ascii="Verdana" w:hAnsi="Verdana" w:cs="Arial"/>
                <w:b/>
                <w:bCs/>
                <w:sz w:val="20"/>
                <w:szCs w:val="20"/>
                <w:lang w:eastAsia="de-DE"/>
              </w:rPr>
              <w:t>Allgemeine Hinweise</w:t>
            </w:r>
          </w:p>
          <w:p w14:paraId="0AE5A10A" w14:textId="77777777" w:rsidR="00355C66" w:rsidRPr="00932574" w:rsidRDefault="00CD6D87">
            <w:pPr>
              <w:pStyle w:val="Listenabsatz"/>
              <w:spacing w:before="60" w:after="60"/>
              <w:ind w:left="0"/>
              <w:rPr>
                <w:rFonts w:ascii="Verdana" w:hAnsi="Verdana" w:cs="Arial"/>
                <w:sz w:val="20"/>
                <w:szCs w:val="20"/>
                <w:lang w:val="de-CH" w:eastAsia="de-DE"/>
              </w:rPr>
            </w:pPr>
            <w:r w:rsidRPr="00932574">
              <w:rPr>
                <w:rFonts w:ascii="Verdana" w:hAnsi="Verdana" w:cs="Arial"/>
                <w:sz w:val="20"/>
                <w:szCs w:val="20"/>
                <w:lang w:val="de-CH" w:eastAsia="de-DE"/>
              </w:rPr>
              <w:t>Lerndokumentationseintrag</w:t>
            </w:r>
          </w:p>
          <w:p w14:paraId="4C6CEBF4" w14:textId="265FA685" w:rsidR="00173A25" w:rsidRPr="00932574" w:rsidRDefault="00192ECD">
            <w:pPr>
              <w:pStyle w:val="Listenabsatz"/>
              <w:spacing w:before="60" w:after="60"/>
              <w:ind w:left="0"/>
              <w:rPr>
                <w:rFonts w:ascii="Verdana" w:hAnsi="Verdana" w:cs="Arial"/>
                <w:sz w:val="20"/>
                <w:szCs w:val="20"/>
                <w:lang w:val="de-CH" w:eastAsia="de-DE"/>
              </w:rPr>
            </w:pPr>
            <w:r w:rsidRPr="00932574">
              <w:rPr>
                <w:rFonts w:ascii="Verdana" w:hAnsi="Verdana" w:cs="Arial"/>
                <w:sz w:val="20"/>
                <w:szCs w:val="20"/>
                <w:highlight w:val="yellow"/>
                <w:lang w:val="de-CH" w:eastAsia="de-DE"/>
              </w:rPr>
              <w:lastRenderedPageBreak/>
              <w:t>01-WF-e4-</w:t>
            </w:r>
            <w:r w:rsidR="00355C66" w:rsidRPr="00932574">
              <w:rPr>
                <w:rFonts w:ascii="Verdana" w:hAnsi="Verdana" w:cs="Arial"/>
                <w:sz w:val="20"/>
                <w:szCs w:val="20"/>
                <w:highlight w:val="yellow"/>
                <w:lang w:val="de-CH" w:eastAsia="de-DE"/>
              </w:rPr>
              <w:t>Trauben einer Parzelle ernten und transportieren</w:t>
            </w:r>
            <w:r w:rsidR="00355C66" w:rsidRPr="00932574">
              <w:rPr>
                <w:rFonts w:ascii="Verdana" w:hAnsi="Verdana" w:cs="Arial"/>
                <w:sz w:val="20"/>
                <w:szCs w:val="20"/>
                <w:lang w:val="de-CH" w:eastAsia="de-DE"/>
              </w:rPr>
              <w:t xml:space="preserve"> (</w:t>
            </w:r>
            <w:proofErr w:type="spellStart"/>
            <w:r w:rsidRPr="00932574">
              <w:rPr>
                <w:rFonts w:ascii="Verdana" w:hAnsi="Verdana" w:cs="Arial"/>
                <w:sz w:val="20"/>
                <w:szCs w:val="20"/>
                <w:highlight w:val="yellow"/>
                <w:lang w:val="de-CH" w:eastAsia="de-DE"/>
              </w:rPr>
              <w:t>Récolter</w:t>
            </w:r>
            <w:proofErr w:type="spellEnd"/>
            <w:r w:rsidRPr="00932574">
              <w:rPr>
                <w:rFonts w:ascii="Verdana" w:hAnsi="Verdana" w:cs="Arial"/>
                <w:sz w:val="20"/>
                <w:szCs w:val="20"/>
                <w:highlight w:val="yellow"/>
                <w:lang w:val="de-CH" w:eastAsia="de-DE"/>
              </w:rPr>
              <w:t xml:space="preserve"> et </w:t>
            </w:r>
            <w:proofErr w:type="spellStart"/>
            <w:r w:rsidRPr="00932574">
              <w:rPr>
                <w:rFonts w:ascii="Verdana" w:hAnsi="Verdana" w:cs="Arial"/>
                <w:sz w:val="20"/>
                <w:szCs w:val="20"/>
                <w:highlight w:val="yellow"/>
                <w:lang w:val="de-CH" w:eastAsia="de-DE"/>
              </w:rPr>
              <w:t>transporter</w:t>
            </w:r>
            <w:proofErr w:type="spellEnd"/>
            <w:r w:rsidRPr="00932574">
              <w:rPr>
                <w:rFonts w:ascii="Verdana" w:hAnsi="Verdana" w:cs="Arial"/>
                <w:sz w:val="20"/>
                <w:szCs w:val="20"/>
                <w:highlight w:val="yellow"/>
                <w:lang w:val="de-CH" w:eastAsia="de-DE"/>
              </w:rPr>
              <w:t xml:space="preserve"> la </w:t>
            </w:r>
            <w:proofErr w:type="spellStart"/>
            <w:r w:rsidRPr="00932574">
              <w:rPr>
                <w:rFonts w:ascii="Verdana" w:hAnsi="Verdana" w:cs="Arial"/>
                <w:sz w:val="20"/>
                <w:szCs w:val="20"/>
                <w:highlight w:val="yellow"/>
                <w:lang w:val="de-CH" w:eastAsia="de-DE"/>
              </w:rPr>
              <w:t>vendange</w:t>
            </w:r>
            <w:proofErr w:type="spellEnd"/>
            <w:r w:rsidRPr="00932574">
              <w:rPr>
                <w:rFonts w:ascii="Verdana" w:hAnsi="Verdana" w:cs="Arial"/>
                <w:sz w:val="20"/>
                <w:szCs w:val="20"/>
                <w:highlight w:val="yellow"/>
                <w:lang w:val="de-CH" w:eastAsia="de-DE"/>
              </w:rPr>
              <w:t xml:space="preserve"> </w:t>
            </w:r>
            <w:proofErr w:type="spellStart"/>
            <w:r w:rsidRPr="00932574">
              <w:rPr>
                <w:rFonts w:ascii="Verdana" w:hAnsi="Verdana" w:cs="Arial"/>
                <w:sz w:val="20"/>
                <w:szCs w:val="20"/>
                <w:highlight w:val="yellow"/>
                <w:lang w:val="de-CH" w:eastAsia="de-DE"/>
              </w:rPr>
              <w:t>d’une</w:t>
            </w:r>
            <w:proofErr w:type="spellEnd"/>
            <w:r w:rsidRPr="00932574">
              <w:rPr>
                <w:rFonts w:ascii="Verdana" w:hAnsi="Verdana" w:cs="Arial"/>
                <w:sz w:val="20"/>
                <w:szCs w:val="20"/>
                <w:highlight w:val="yellow"/>
                <w:lang w:val="de-CH" w:eastAsia="de-DE"/>
              </w:rPr>
              <w:t xml:space="preserve"> </w:t>
            </w:r>
            <w:proofErr w:type="spellStart"/>
            <w:r w:rsidRPr="00932574">
              <w:rPr>
                <w:rFonts w:ascii="Verdana" w:hAnsi="Verdana" w:cs="Arial"/>
                <w:sz w:val="20"/>
                <w:szCs w:val="20"/>
                <w:highlight w:val="yellow"/>
                <w:lang w:val="de-CH" w:eastAsia="de-DE"/>
              </w:rPr>
              <w:t>parcelle</w:t>
            </w:r>
            <w:proofErr w:type="spellEnd"/>
            <w:r w:rsidR="00355C66" w:rsidRPr="00932574">
              <w:rPr>
                <w:rFonts w:ascii="Verdana" w:hAnsi="Verdana" w:cs="Arial"/>
                <w:sz w:val="20"/>
                <w:szCs w:val="20"/>
                <w:lang w:val="de-CH" w:eastAsia="de-DE"/>
              </w:rPr>
              <w:t>)</w:t>
            </w:r>
          </w:p>
        </w:tc>
      </w:tr>
    </w:tbl>
    <w:p w14:paraId="1433A9F1" w14:textId="77777777" w:rsidR="00173A25" w:rsidRPr="00355C66" w:rsidRDefault="00173A25" w:rsidP="00173A25">
      <w:pPr>
        <w:rPr>
          <w:rFonts w:eastAsia="Arial" w:cstheme="minorHAnsi"/>
          <w:b/>
          <w:bCs/>
          <w:color w:val="000000" w:themeColor="text1"/>
        </w:rPr>
      </w:pPr>
    </w:p>
    <w:p w14:paraId="50AA0C6E" w14:textId="55E7B6A8" w:rsidR="00173A25" w:rsidRPr="00B22472" w:rsidRDefault="00A72255" w:rsidP="00B22472">
      <w:pPr>
        <w:spacing w:before="60" w:after="60" w:line="264" w:lineRule="auto"/>
        <w:rPr>
          <w:rFonts w:ascii="Verdana" w:eastAsia="Arial" w:hAnsi="Verdana" w:cstheme="minorHAnsi"/>
          <w:b/>
          <w:bCs/>
          <w:sz w:val="32"/>
          <w:szCs w:val="32"/>
        </w:rPr>
      </w:pPr>
      <w:r w:rsidRPr="000A28F0">
        <w:rPr>
          <w:rFonts w:ascii="Verdana" w:eastAsia="Arial" w:hAnsi="Verdana" w:cstheme="minorHAnsi"/>
          <w:b/>
          <w:bCs/>
          <w:sz w:val="32"/>
          <w:szCs w:val="32"/>
        </w:rPr>
        <w:t xml:space="preserve">Handlungskompetenzbereich </w:t>
      </w:r>
      <w:r w:rsidR="00BD5F74">
        <w:rPr>
          <w:rFonts w:ascii="Verdana" w:eastAsia="Arial" w:hAnsi="Verdana" w:cstheme="minorHAnsi"/>
          <w:b/>
          <w:bCs/>
          <w:sz w:val="32"/>
          <w:szCs w:val="32"/>
        </w:rPr>
        <w:t xml:space="preserve">f: </w:t>
      </w:r>
      <w:r w:rsidR="00B22472" w:rsidRPr="00B22472">
        <w:rPr>
          <w:rFonts w:ascii="Verdana" w:eastAsia="Arial" w:hAnsi="Verdana" w:cstheme="minorHAnsi"/>
          <w:b/>
          <w:bCs/>
          <w:sz w:val="32"/>
          <w:szCs w:val="32"/>
        </w:rPr>
        <w:t>Keltern von Trauben</w:t>
      </w:r>
    </w:p>
    <w:tbl>
      <w:tblPr>
        <w:tblStyle w:val="TableNormal1"/>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6237"/>
        <w:gridCol w:w="1134"/>
      </w:tblGrid>
      <w:tr w:rsidR="002317C7" w:rsidRPr="00A76017" w14:paraId="56A5DC25" w14:textId="77777777">
        <w:trPr>
          <w:trHeight w:val="297"/>
        </w:trPr>
        <w:tc>
          <w:tcPr>
            <w:tcW w:w="1701" w:type="dxa"/>
            <w:shd w:val="clear" w:color="auto" w:fill="BFBFBF" w:themeFill="background1" w:themeFillShade="BF"/>
          </w:tcPr>
          <w:p w14:paraId="55ED6FCB" w14:textId="77777777" w:rsidR="002317C7" w:rsidRPr="00A76017" w:rsidRDefault="002317C7">
            <w:pPr>
              <w:pStyle w:val="TableParagraph"/>
              <w:spacing w:before="60" w:after="60"/>
              <w:ind w:left="113"/>
              <w:rPr>
                <w:rFonts w:ascii="Verdana" w:hAnsi="Verdana" w:cstheme="minorHAnsi"/>
                <w:b/>
                <w:sz w:val="20"/>
                <w:szCs w:val="20"/>
                <w:lang w:val="de-CH"/>
              </w:rPr>
            </w:pPr>
            <w:r w:rsidRPr="00A76017">
              <w:rPr>
                <w:rFonts w:ascii="Verdana" w:hAnsi="Verdana" w:cstheme="minorHAnsi"/>
                <w:b/>
                <w:sz w:val="20"/>
                <w:szCs w:val="20"/>
                <w:lang w:val="de-CH"/>
              </w:rPr>
              <w:t>Handlungs-kompetenzen</w:t>
            </w:r>
          </w:p>
        </w:tc>
        <w:tc>
          <w:tcPr>
            <w:tcW w:w="6237" w:type="dxa"/>
            <w:shd w:val="clear" w:color="auto" w:fill="BFBFBF" w:themeFill="background1" w:themeFillShade="BF"/>
          </w:tcPr>
          <w:p w14:paraId="10E69631" w14:textId="77777777" w:rsidR="002317C7" w:rsidRPr="00A76017" w:rsidRDefault="002317C7">
            <w:pPr>
              <w:pStyle w:val="TableParagraph"/>
              <w:spacing w:before="60" w:after="60"/>
              <w:ind w:left="141"/>
              <w:rPr>
                <w:rFonts w:ascii="Verdana" w:hAnsi="Verdana" w:cstheme="minorHAnsi"/>
                <w:b/>
                <w:sz w:val="20"/>
                <w:szCs w:val="20"/>
                <w:lang w:val="de-CH"/>
              </w:rPr>
            </w:pPr>
            <w:r w:rsidRPr="00A76017">
              <w:rPr>
                <w:rFonts w:ascii="Verdana" w:hAnsi="Verdana" w:cstheme="minorHAnsi"/>
                <w:b/>
                <w:sz w:val="20"/>
                <w:szCs w:val="20"/>
                <w:lang w:val="de-CH"/>
              </w:rPr>
              <w:t>Lerneinheiten</w:t>
            </w:r>
          </w:p>
        </w:tc>
        <w:tc>
          <w:tcPr>
            <w:tcW w:w="1134" w:type="dxa"/>
            <w:shd w:val="clear" w:color="auto" w:fill="BFBFBF" w:themeFill="background1" w:themeFillShade="BF"/>
          </w:tcPr>
          <w:p w14:paraId="791C884D" w14:textId="77777777" w:rsidR="002317C7" w:rsidRPr="00A76017" w:rsidRDefault="002317C7">
            <w:pPr>
              <w:pStyle w:val="TableParagraph"/>
              <w:spacing w:before="60"/>
              <w:jc w:val="center"/>
              <w:rPr>
                <w:rFonts w:ascii="Verdana" w:hAnsi="Verdana" w:cstheme="minorHAnsi"/>
                <w:b/>
                <w:sz w:val="20"/>
                <w:szCs w:val="20"/>
                <w:lang w:val="de-CH"/>
              </w:rPr>
            </w:pPr>
            <w:r w:rsidRPr="00A76017">
              <w:rPr>
                <w:rFonts w:ascii="Verdana" w:hAnsi="Verdana" w:cstheme="minorHAnsi"/>
                <w:b/>
                <w:sz w:val="20"/>
                <w:szCs w:val="20"/>
                <w:lang w:val="de-CH"/>
              </w:rPr>
              <w:t>Lektionen</w:t>
            </w:r>
          </w:p>
        </w:tc>
      </w:tr>
      <w:tr w:rsidR="007A0BF8" w:rsidRPr="003A0152" w14:paraId="4CA0C3F4" w14:textId="77777777" w:rsidTr="002317C7">
        <w:trPr>
          <w:trHeight w:val="315"/>
        </w:trPr>
        <w:tc>
          <w:tcPr>
            <w:tcW w:w="1701" w:type="dxa"/>
            <w:shd w:val="clear" w:color="auto" w:fill="CC0066"/>
          </w:tcPr>
          <w:p w14:paraId="4588B701" w14:textId="77777777" w:rsidR="007A0BF8" w:rsidRPr="008C77BF" w:rsidRDefault="007A0BF8">
            <w:pPr>
              <w:pStyle w:val="TableParagraph"/>
              <w:spacing w:before="60" w:after="60"/>
              <w:ind w:left="113" w:right="276"/>
              <w:rPr>
                <w:rFonts w:ascii="Verdana" w:hAnsi="Verdana" w:cstheme="minorHAnsi"/>
                <w:color w:val="FFFFFF" w:themeColor="background1"/>
                <w:sz w:val="20"/>
                <w:szCs w:val="20"/>
                <w:lang w:val="de-CH"/>
              </w:rPr>
            </w:pPr>
          </w:p>
        </w:tc>
        <w:tc>
          <w:tcPr>
            <w:tcW w:w="6237" w:type="dxa"/>
            <w:shd w:val="clear" w:color="auto" w:fill="CC0066"/>
          </w:tcPr>
          <w:p w14:paraId="28E18133" w14:textId="36E6C7B8" w:rsidR="007A0BF8" w:rsidRDefault="007A0BF8">
            <w:pPr>
              <w:pStyle w:val="TableParagraph"/>
              <w:tabs>
                <w:tab w:val="left" w:pos="283"/>
              </w:tabs>
              <w:spacing w:before="60" w:after="60" w:line="241" w:lineRule="exact"/>
              <w:rPr>
                <w:rFonts w:ascii="Verdana" w:hAnsi="Verdana" w:cstheme="minorHAnsi"/>
                <w:b/>
                <w:bCs/>
                <w:color w:val="FFFFFF" w:themeColor="background1"/>
                <w:sz w:val="20"/>
                <w:szCs w:val="20"/>
                <w:lang w:val="de-CH"/>
              </w:rPr>
            </w:pPr>
            <w:r>
              <w:rPr>
                <w:rFonts w:ascii="Verdana" w:hAnsi="Verdana" w:cstheme="minorHAnsi"/>
                <w:b/>
                <w:bCs/>
                <w:color w:val="FFFFFF" w:themeColor="background1"/>
                <w:sz w:val="20"/>
                <w:szCs w:val="20"/>
                <w:lang w:val="de-CH"/>
              </w:rPr>
              <w:t>Beide Fachrichtungen</w:t>
            </w:r>
          </w:p>
        </w:tc>
        <w:tc>
          <w:tcPr>
            <w:tcW w:w="1134" w:type="dxa"/>
            <w:shd w:val="clear" w:color="auto" w:fill="CC0066"/>
            <w:vAlign w:val="center"/>
          </w:tcPr>
          <w:p w14:paraId="6E264137" w14:textId="77777777" w:rsidR="007A0BF8" w:rsidRDefault="007A0BF8">
            <w:pPr>
              <w:pStyle w:val="TableParagraph"/>
              <w:spacing w:before="60" w:after="60"/>
              <w:ind w:right="306"/>
              <w:jc w:val="center"/>
              <w:rPr>
                <w:rFonts w:ascii="Verdana" w:hAnsi="Verdana" w:cstheme="minorHAnsi"/>
                <w:b/>
                <w:bCs/>
                <w:color w:val="FFFFFF" w:themeColor="background1"/>
                <w:sz w:val="20"/>
                <w:szCs w:val="20"/>
                <w:lang w:val="de-CH"/>
              </w:rPr>
            </w:pPr>
          </w:p>
        </w:tc>
      </w:tr>
      <w:tr w:rsidR="00A65200" w:rsidRPr="003A0152" w14:paraId="484781C0" w14:textId="77777777" w:rsidTr="002317C7">
        <w:trPr>
          <w:trHeight w:val="315"/>
        </w:trPr>
        <w:tc>
          <w:tcPr>
            <w:tcW w:w="1701" w:type="dxa"/>
            <w:shd w:val="clear" w:color="auto" w:fill="CC0066"/>
          </w:tcPr>
          <w:p w14:paraId="40902EE2" w14:textId="77777777" w:rsidR="00A65200" w:rsidRPr="0024253F" w:rsidRDefault="00A65200">
            <w:pPr>
              <w:pStyle w:val="TableParagraph"/>
              <w:spacing w:before="60" w:after="60"/>
              <w:ind w:left="113" w:right="276"/>
              <w:rPr>
                <w:rFonts w:ascii="Verdana" w:hAnsi="Verdana" w:cstheme="minorHAnsi"/>
                <w:b/>
                <w:bCs/>
                <w:color w:val="FFFFFF" w:themeColor="background1"/>
                <w:sz w:val="20"/>
                <w:szCs w:val="20"/>
                <w:lang w:val="de-CH"/>
              </w:rPr>
            </w:pPr>
            <w:r w:rsidRPr="0024253F">
              <w:rPr>
                <w:rFonts w:ascii="Verdana" w:hAnsi="Verdana" w:cstheme="minorHAnsi"/>
                <w:b/>
                <w:bCs/>
                <w:color w:val="FFFFFF" w:themeColor="background1"/>
                <w:sz w:val="20"/>
                <w:szCs w:val="20"/>
                <w:lang w:val="de-CH"/>
              </w:rPr>
              <w:t>HKB f</w:t>
            </w:r>
          </w:p>
        </w:tc>
        <w:tc>
          <w:tcPr>
            <w:tcW w:w="6237" w:type="dxa"/>
            <w:shd w:val="clear" w:color="auto" w:fill="CC0066"/>
          </w:tcPr>
          <w:p w14:paraId="76637521" w14:textId="77777777" w:rsidR="00A65200" w:rsidRPr="008C77BF" w:rsidRDefault="00A65200">
            <w:pPr>
              <w:pStyle w:val="TableParagraph"/>
              <w:tabs>
                <w:tab w:val="left" w:pos="283"/>
              </w:tabs>
              <w:spacing w:before="60" w:after="60" w:line="241" w:lineRule="exact"/>
              <w:rPr>
                <w:rFonts w:ascii="Verdana" w:hAnsi="Verdana" w:cstheme="minorHAnsi"/>
                <w:b/>
                <w:bCs/>
                <w:color w:val="FFFFFF" w:themeColor="background1"/>
                <w:sz w:val="20"/>
                <w:szCs w:val="20"/>
                <w:lang w:val="de-CH"/>
              </w:rPr>
            </w:pPr>
            <w:r>
              <w:rPr>
                <w:rFonts w:ascii="Verdana" w:hAnsi="Verdana" w:cstheme="minorHAnsi"/>
                <w:b/>
                <w:bCs/>
                <w:color w:val="FFFFFF" w:themeColor="background1"/>
                <w:sz w:val="20"/>
                <w:szCs w:val="20"/>
                <w:lang w:val="de-CH"/>
              </w:rPr>
              <w:t>Keltern von Trauben</w:t>
            </w:r>
          </w:p>
        </w:tc>
        <w:tc>
          <w:tcPr>
            <w:tcW w:w="1134" w:type="dxa"/>
            <w:shd w:val="clear" w:color="auto" w:fill="CC0066"/>
            <w:vAlign w:val="center"/>
          </w:tcPr>
          <w:p w14:paraId="60917BCE" w14:textId="500BDBC8" w:rsidR="00A65200" w:rsidRPr="008C77BF" w:rsidRDefault="00A65200">
            <w:pPr>
              <w:pStyle w:val="TableParagraph"/>
              <w:spacing w:before="60" w:after="60"/>
              <w:ind w:right="306"/>
              <w:jc w:val="center"/>
              <w:rPr>
                <w:rFonts w:ascii="Verdana" w:hAnsi="Verdana" w:cstheme="minorHAnsi"/>
                <w:b/>
                <w:bCs/>
                <w:color w:val="FFFFFF" w:themeColor="background1"/>
                <w:sz w:val="20"/>
                <w:szCs w:val="20"/>
                <w:lang w:val="de-CH"/>
              </w:rPr>
            </w:pPr>
            <w:r>
              <w:rPr>
                <w:rFonts w:ascii="Verdana" w:hAnsi="Verdana" w:cstheme="minorHAnsi"/>
                <w:b/>
                <w:bCs/>
                <w:color w:val="FFFFFF" w:themeColor="background1"/>
                <w:sz w:val="20"/>
                <w:szCs w:val="20"/>
                <w:lang w:val="de-CH"/>
              </w:rPr>
              <w:t>2</w:t>
            </w:r>
            <w:r w:rsidR="00075F63">
              <w:rPr>
                <w:rFonts w:ascii="Verdana" w:hAnsi="Verdana" w:cstheme="minorHAnsi"/>
                <w:b/>
                <w:bCs/>
                <w:color w:val="FFFFFF" w:themeColor="background1"/>
                <w:sz w:val="20"/>
                <w:szCs w:val="20"/>
                <w:lang w:val="de-CH"/>
              </w:rPr>
              <w:t>0</w:t>
            </w:r>
          </w:p>
        </w:tc>
      </w:tr>
      <w:tr w:rsidR="001321CF" w:rsidRPr="003A0152" w14:paraId="6D8FF7D5" w14:textId="77777777" w:rsidTr="002317C7">
        <w:trPr>
          <w:trHeight w:val="53"/>
        </w:trPr>
        <w:tc>
          <w:tcPr>
            <w:tcW w:w="1701" w:type="dxa"/>
          </w:tcPr>
          <w:p w14:paraId="457F66FE" w14:textId="77777777" w:rsidR="001321CF" w:rsidRPr="008C77BF" w:rsidRDefault="001321CF">
            <w:pPr>
              <w:pStyle w:val="TableParagraph"/>
              <w:spacing w:before="60" w:after="60"/>
              <w:ind w:left="113" w:right="187"/>
              <w:rPr>
                <w:rFonts w:ascii="Verdana" w:hAnsi="Verdana" w:cstheme="minorHAnsi"/>
                <w:sz w:val="20"/>
                <w:szCs w:val="20"/>
                <w:lang w:val="de-CH"/>
              </w:rPr>
            </w:pPr>
            <w:r>
              <w:rPr>
                <w:rFonts w:ascii="Verdana" w:hAnsi="Verdana" w:cstheme="minorHAnsi"/>
                <w:sz w:val="20"/>
                <w:szCs w:val="20"/>
                <w:lang w:val="de-CH"/>
              </w:rPr>
              <w:t>f1</w:t>
            </w:r>
          </w:p>
        </w:tc>
        <w:tc>
          <w:tcPr>
            <w:tcW w:w="6237" w:type="dxa"/>
          </w:tcPr>
          <w:p w14:paraId="439EFB69" w14:textId="77777777" w:rsidR="001321CF" w:rsidRPr="008C77BF" w:rsidRDefault="001321CF">
            <w:pPr>
              <w:pStyle w:val="TableParagraph"/>
              <w:tabs>
                <w:tab w:val="left" w:pos="222"/>
              </w:tabs>
              <w:spacing w:before="60" w:after="60" w:line="241" w:lineRule="exact"/>
              <w:rPr>
                <w:rFonts w:ascii="Verdana" w:hAnsi="Verdana" w:cstheme="minorHAnsi"/>
                <w:b/>
                <w:bCs/>
                <w:sz w:val="20"/>
                <w:szCs w:val="20"/>
                <w:lang w:val="de-CH"/>
              </w:rPr>
            </w:pPr>
            <w:r>
              <w:rPr>
                <w:rFonts w:ascii="Verdana" w:hAnsi="Verdana" w:cstheme="minorHAnsi"/>
                <w:b/>
                <w:bCs/>
                <w:sz w:val="20"/>
                <w:szCs w:val="20"/>
                <w:lang w:val="de-CH"/>
              </w:rPr>
              <w:t>Geräte vorbereiten und Weinkeller sauber halten</w:t>
            </w:r>
          </w:p>
        </w:tc>
        <w:tc>
          <w:tcPr>
            <w:tcW w:w="1134" w:type="dxa"/>
            <w:vAlign w:val="center"/>
          </w:tcPr>
          <w:p w14:paraId="451FBC84" w14:textId="77777777" w:rsidR="001321CF" w:rsidRPr="008C77BF" w:rsidRDefault="001321CF">
            <w:pPr>
              <w:pStyle w:val="TableParagraph"/>
              <w:spacing w:before="60" w:after="60"/>
              <w:ind w:right="306"/>
              <w:jc w:val="center"/>
              <w:rPr>
                <w:rFonts w:ascii="Verdana" w:hAnsi="Verdana" w:cstheme="minorHAnsi"/>
                <w:sz w:val="20"/>
                <w:szCs w:val="20"/>
                <w:lang w:val="de-CH"/>
              </w:rPr>
            </w:pPr>
            <w:r>
              <w:rPr>
                <w:rFonts w:ascii="Verdana" w:hAnsi="Verdana" w:cstheme="minorHAnsi"/>
                <w:sz w:val="20"/>
                <w:szCs w:val="20"/>
                <w:lang w:val="de-CH"/>
              </w:rPr>
              <w:t>10</w:t>
            </w:r>
          </w:p>
        </w:tc>
      </w:tr>
      <w:tr w:rsidR="001321CF" w:rsidRPr="003A0152" w14:paraId="1A92D9E0" w14:textId="77777777" w:rsidTr="002317C7">
        <w:trPr>
          <w:trHeight w:val="53"/>
        </w:trPr>
        <w:tc>
          <w:tcPr>
            <w:tcW w:w="1701" w:type="dxa"/>
          </w:tcPr>
          <w:p w14:paraId="47238517" w14:textId="77777777" w:rsidR="001321CF" w:rsidRPr="008C77BF" w:rsidRDefault="001321CF">
            <w:pPr>
              <w:pStyle w:val="TableParagraph"/>
              <w:spacing w:before="60" w:after="60"/>
              <w:ind w:left="113" w:right="187"/>
              <w:rPr>
                <w:rFonts w:ascii="Verdana" w:hAnsi="Verdana" w:cstheme="minorHAnsi"/>
                <w:sz w:val="20"/>
                <w:szCs w:val="20"/>
                <w:lang w:val="de-CH"/>
              </w:rPr>
            </w:pPr>
            <w:r>
              <w:rPr>
                <w:rFonts w:ascii="Verdana" w:hAnsi="Verdana" w:cstheme="minorHAnsi"/>
                <w:sz w:val="20"/>
                <w:szCs w:val="20"/>
                <w:lang w:val="de-CH"/>
              </w:rPr>
              <w:t>f2</w:t>
            </w:r>
          </w:p>
        </w:tc>
        <w:tc>
          <w:tcPr>
            <w:tcW w:w="6237" w:type="dxa"/>
          </w:tcPr>
          <w:p w14:paraId="38B58D9C" w14:textId="27E3320E" w:rsidR="001321CF" w:rsidRPr="008C77BF" w:rsidRDefault="001321CF">
            <w:pPr>
              <w:pStyle w:val="TableParagraph"/>
              <w:tabs>
                <w:tab w:val="left" w:pos="222"/>
              </w:tabs>
              <w:spacing w:before="60" w:after="60" w:line="241" w:lineRule="exact"/>
              <w:rPr>
                <w:rFonts w:ascii="Verdana" w:hAnsi="Verdana" w:cstheme="minorHAnsi"/>
                <w:b/>
                <w:bCs/>
                <w:sz w:val="20"/>
                <w:szCs w:val="20"/>
                <w:lang w:val="de-CH"/>
              </w:rPr>
            </w:pPr>
            <w:r>
              <w:rPr>
                <w:rFonts w:ascii="Verdana" w:hAnsi="Verdana" w:cstheme="minorHAnsi"/>
                <w:b/>
                <w:bCs/>
                <w:sz w:val="20"/>
                <w:szCs w:val="20"/>
                <w:lang w:val="de-CH"/>
              </w:rPr>
              <w:t>Trauben pressen</w:t>
            </w:r>
          </w:p>
        </w:tc>
        <w:tc>
          <w:tcPr>
            <w:tcW w:w="1134" w:type="dxa"/>
            <w:vAlign w:val="center"/>
          </w:tcPr>
          <w:p w14:paraId="280673BD" w14:textId="77777777" w:rsidR="001321CF" w:rsidRPr="008C77BF" w:rsidRDefault="001321CF">
            <w:pPr>
              <w:pStyle w:val="TableParagraph"/>
              <w:spacing w:before="60" w:after="60"/>
              <w:ind w:right="306"/>
              <w:jc w:val="center"/>
              <w:rPr>
                <w:rFonts w:ascii="Verdana" w:hAnsi="Verdana" w:cstheme="minorHAnsi"/>
                <w:sz w:val="20"/>
                <w:szCs w:val="20"/>
                <w:lang w:val="de-CH"/>
              </w:rPr>
            </w:pPr>
            <w:r>
              <w:rPr>
                <w:rFonts w:ascii="Verdana" w:hAnsi="Verdana" w:cstheme="minorHAnsi"/>
                <w:sz w:val="20"/>
                <w:szCs w:val="20"/>
                <w:lang w:val="de-CH"/>
              </w:rPr>
              <w:t>10</w:t>
            </w:r>
          </w:p>
        </w:tc>
      </w:tr>
    </w:tbl>
    <w:p w14:paraId="2DFD0BD6" w14:textId="77777777" w:rsidR="001321CF" w:rsidRDefault="001321CF" w:rsidP="003C36BB">
      <w:pPr>
        <w:spacing w:after="120" w:line="264" w:lineRule="auto"/>
        <w:rPr>
          <w:rFonts w:ascii="Verdana" w:eastAsia="Arial" w:hAnsi="Verdana" w:cstheme="minorHAnsi"/>
          <w:b/>
          <w:bCs/>
          <w:sz w:val="28"/>
          <w:szCs w:val="28"/>
        </w:rPr>
      </w:pP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4"/>
        <w:gridCol w:w="7"/>
        <w:gridCol w:w="5245"/>
        <w:gridCol w:w="1559"/>
        <w:gridCol w:w="567"/>
      </w:tblGrid>
      <w:tr w:rsidR="00173A25" w:rsidRPr="0037253B" w14:paraId="1BD7E4A0" w14:textId="77777777" w:rsidTr="00647FA3">
        <w:trPr>
          <w:cantSplit/>
          <w:trHeight w:val="649"/>
        </w:trPr>
        <w:tc>
          <w:tcPr>
            <w:tcW w:w="1694" w:type="dxa"/>
            <w:tcBorders>
              <w:top w:val="single" w:sz="4" w:space="0" w:color="auto"/>
              <w:left w:val="single" w:sz="4" w:space="0" w:color="auto"/>
              <w:bottom w:val="single" w:sz="4" w:space="0" w:color="auto"/>
              <w:right w:val="single" w:sz="4" w:space="0" w:color="auto"/>
            </w:tcBorders>
            <w:shd w:val="clear" w:color="auto" w:fill="CC0066"/>
            <w:vAlign w:val="center"/>
          </w:tcPr>
          <w:p w14:paraId="56627E79" w14:textId="77777777" w:rsidR="00173A25" w:rsidRPr="00A97BF9" w:rsidRDefault="00173A25">
            <w:pPr>
              <w:rPr>
                <w:rFonts w:ascii="Verdana" w:hAnsi="Verdana" w:cstheme="minorHAnsi"/>
                <w:b/>
                <w:bCs/>
                <w:color w:val="FFFFFF" w:themeColor="background1"/>
                <w:sz w:val="20"/>
                <w:szCs w:val="20"/>
              </w:rPr>
            </w:pPr>
            <w:r w:rsidRPr="00A97BF9">
              <w:rPr>
                <w:rFonts w:ascii="Verdana" w:hAnsi="Verdana" w:cstheme="minorHAnsi"/>
                <w:b/>
                <w:bCs/>
                <w:color w:val="FFFFFF" w:themeColor="background1"/>
                <w:sz w:val="20"/>
                <w:szCs w:val="20"/>
              </w:rPr>
              <w:t>Lerneinheit</w:t>
            </w:r>
          </w:p>
        </w:tc>
        <w:tc>
          <w:tcPr>
            <w:tcW w:w="5252" w:type="dxa"/>
            <w:gridSpan w:val="2"/>
            <w:tcBorders>
              <w:top w:val="single" w:sz="4" w:space="0" w:color="auto"/>
              <w:left w:val="single" w:sz="4" w:space="0" w:color="auto"/>
              <w:bottom w:val="single" w:sz="4" w:space="0" w:color="auto"/>
              <w:right w:val="single" w:sz="4" w:space="0" w:color="auto"/>
            </w:tcBorders>
            <w:shd w:val="clear" w:color="auto" w:fill="CC0066"/>
            <w:vAlign w:val="center"/>
          </w:tcPr>
          <w:p w14:paraId="1B9ACDA3" w14:textId="27CC9F47" w:rsidR="00173A25" w:rsidRPr="00A97BF9" w:rsidRDefault="00E81F96">
            <w:pPr>
              <w:rPr>
                <w:rFonts w:ascii="Verdana" w:hAnsi="Verdana" w:cstheme="minorHAnsi"/>
                <w:b/>
                <w:bCs/>
                <w:color w:val="FFFFFF" w:themeColor="background1"/>
                <w:sz w:val="20"/>
                <w:szCs w:val="20"/>
              </w:rPr>
            </w:pPr>
            <w:r w:rsidRPr="00E81F96">
              <w:rPr>
                <w:rFonts w:ascii="Verdana" w:hAnsi="Verdana" w:cstheme="minorHAnsi"/>
                <w:b/>
                <w:bCs/>
                <w:color w:val="FFFFFF" w:themeColor="background1"/>
                <w:sz w:val="20"/>
                <w:szCs w:val="20"/>
              </w:rPr>
              <w:t>Geräte vorbereiten und Weinkeller sauber halten</w:t>
            </w:r>
          </w:p>
        </w:tc>
        <w:tc>
          <w:tcPr>
            <w:tcW w:w="1559" w:type="dxa"/>
            <w:tcBorders>
              <w:top w:val="single" w:sz="4" w:space="0" w:color="auto"/>
              <w:left w:val="single" w:sz="4" w:space="0" w:color="auto"/>
              <w:bottom w:val="single" w:sz="4" w:space="0" w:color="auto"/>
              <w:right w:val="single" w:sz="4" w:space="0" w:color="auto"/>
            </w:tcBorders>
            <w:shd w:val="clear" w:color="auto" w:fill="CC0066"/>
            <w:vAlign w:val="center"/>
          </w:tcPr>
          <w:p w14:paraId="1CCFAC5A" w14:textId="77777777" w:rsidR="00173A25" w:rsidRPr="00A97BF9" w:rsidRDefault="00173A25">
            <w:pPr>
              <w:rPr>
                <w:rFonts w:ascii="Verdana" w:hAnsi="Verdana" w:cstheme="minorHAnsi"/>
                <w:b/>
                <w:bCs/>
                <w:color w:val="FFFFFF" w:themeColor="background1"/>
                <w:sz w:val="20"/>
                <w:szCs w:val="20"/>
              </w:rPr>
            </w:pPr>
            <w:r w:rsidRPr="00A97BF9">
              <w:rPr>
                <w:rFonts w:ascii="Verdana" w:hAnsi="Verdana" w:cstheme="minorHAnsi"/>
                <w:b/>
                <w:bCs/>
                <w:color w:val="FFFFFF" w:themeColor="background1"/>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CC0066"/>
            <w:vAlign w:val="center"/>
          </w:tcPr>
          <w:p w14:paraId="6613ACC5" w14:textId="53B0E62C" w:rsidR="00173A25" w:rsidRPr="00A97BF9" w:rsidRDefault="005428F3">
            <w:pPr>
              <w:rPr>
                <w:rFonts w:ascii="Verdana" w:hAnsi="Verdana" w:cstheme="minorHAnsi"/>
                <w:b/>
                <w:bCs/>
                <w:color w:val="FFFFFF" w:themeColor="background1"/>
                <w:sz w:val="20"/>
                <w:szCs w:val="20"/>
              </w:rPr>
            </w:pPr>
            <w:r>
              <w:rPr>
                <w:rFonts w:ascii="Verdana" w:hAnsi="Verdana" w:cstheme="minorHAnsi"/>
                <w:b/>
                <w:bCs/>
                <w:color w:val="FFFFFF" w:themeColor="background1"/>
                <w:sz w:val="20"/>
                <w:szCs w:val="20"/>
              </w:rPr>
              <w:t>10</w:t>
            </w:r>
          </w:p>
        </w:tc>
      </w:tr>
      <w:tr w:rsidR="00173A25" w:rsidRPr="0037253B" w14:paraId="462C4866" w14:textId="77777777">
        <w:trPr>
          <w:cantSplit/>
          <w:trHeight w:val="649"/>
        </w:trPr>
        <w:tc>
          <w:tcPr>
            <w:tcW w:w="9072" w:type="dxa"/>
            <w:gridSpan w:val="5"/>
            <w:tcBorders>
              <w:top w:val="single" w:sz="4" w:space="0" w:color="auto"/>
              <w:left w:val="single" w:sz="4" w:space="0" w:color="auto"/>
              <w:bottom w:val="single" w:sz="4" w:space="0" w:color="auto"/>
              <w:right w:val="single" w:sz="4" w:space="0" w:color="auto"/>
            </w:tcBorders>
            <w:shd w:val="clear" w:color="auto" w:fill="CC0066"/>
          </w:tcPr>
          <w:p w14:paraId="346F881E" w14:textId="35C5B2CD" w:rsidR="006D2A04" w:rsidRPr="006D2A04" w:rsidRDefault="006D2A04" w:rsidP="006D2A04">
            <w:pPr>
              <w:spacing w:before="240" w:after="120"/>
              <w:rPr>
                <w:rFonts w:ascii="Verdana" w:hAnsi="Verdana" w:cstheme="minorHAnsi"/>
                <w:i/>
                <w:iCs/>
                <w:color w:val="FFFFFF" w:themeColor="background1"/>
                <w:sz w:val="20"/>
                <w:szCs w:val="20"/>
              </w:rPr>
            </w:pPr>
            <w:r w:rsidRPr="006D2A04">
              <w:rPr>
                <w:rFonts w:ascii="Verdana" w:hAnsi="Verdana" w:cstheme="minorHAnsi"/>
                <w:color w:val="FFFFFF" w:themeColor="background1"/>
                <w:sz w:val="20"/>
                <w:szCs w:val="20"/>
              </w:rPr>
              <w:t>f1 Weinkeller vorbereiten</w:t>
            </w:r>
          </w:p>
          <w:p w14:paraId="5301B031" w14:textId="19AD9D12" w:rsidR="00D957D8" w:rsidRDefault="00D957D8" w:rsidP="00D957D8">
            <w:pPr>
              <w:spacing w:before="40"/>
              <w:rPr>
                <w:rFonts w:ascii="Verdana" w:hAnsi="Verdana" w:cstheme="minorHAnsi"/>
                <w:i/>
                <w:iCs/>
                <w:color w:val="FFFFFF" w:themeColor="background1"/>
                <w:sz w:val="20"/>
                <w:szCs w:val="20"/>
              </w:rPr>
            </w:pPr>
            <w:r w:rsidRPr="00D957D8">
              <w:rPr>
                <w:rFonts w:ascii="Verdana" w:hAnsi="Verdana" w:cstheme="minorHAnsi"/>
                <w:i/>
                <w:iCs/>
                <w:color w:val="FFFFFF" w:themeColor="background1"/>
                <w:sz w:val="20"/>
                <w:szCs w:val="20"/>
              </w:rPr>
              <w:t xml:space="preserve">Weinfachleute bereiten den Weinkeller sorgfältig vor, mit dem Ziel, die Kelterung in einer sauberen, </w:t>
            </w:r>
            <w:proofErr w:type="spellStart"/>
            <w:r w:rsidRPr="00D957D8">
              <w:rPr>
                <w:rFonts w:ascii="Verdana" w:hAnsi="Verdana" w:cstheme="minorHAnsi"/>
                <w:i/>
                <w:iCs/>
                <w:color w:val="FFFFFF" w:themeColor="background1"/>
                <w:sz w:val="20"/>
                <w:szCs w:val="20"/>
              </w:rPr>
              <w:t>zweckmässig</w:t>
            </w:r>
            <w:proofErr w:type="spellEnd"/>
            <w:r w:rsidRPr="00D957D8">
              <w:rPr>
                <w:rFonts w:ascii="Verdana" w:hAnsi="Verdana" w:cstheme="minorHAnsi"/>
                <w:i/>
                <w:iCs/>
                <w:color w:val="FFFFFF" w:themeColor="background1"/>
                <w:sz w:val="20"/>
                <w:szCs w:val="20"/>
              </w:rPr>
              <w:t xml:space="preserve"> eingerichteten Arbeitsumgebung mit funktionierenden Maschinen durchzuführen. Bei der Reinigung des Weinkellers setzen sie ökologisch verträgliche Reinigungsmittel ein, gehen sparsam mit den Ressourcen (v. a. Was-</w:t>
            </w:r>
            <w:proofErr w:type="spellStart"/>
            <w:r w:rsidRPr="00D957D8">
              <w:rPr>
                <w:rFonts w:ascii="Verdana" w:hAnsi="Verdana" w:cstheme="minorHAnsi"/>
                <w:i/>
                <w:iCs/>
                <w:color w:val="FFFFFF" w:themeColor="background1"/>
                <w:sz w:val="20"/>
                <w:szCs w:val="20"/>
              </w:rPr>
              <w:t>ser</w:t>
            </w:r>
            <w:proofErr w:type="spellEnd"/>
            <w:r w:rsidRPr="00D957D8">
              <w:rPr>
                <w:rFonts w:ascii="Verdana" w:hAnsi="Verdana" w:cstheme="minorHAnsi"/>
                <w:i/>
                <w:iCs/>
                <w:color w:val="FFFFFF" w:themeColor="background1"/>
                <w:sz w:val="20"/>
                <w:szCs w:val="20"/>
              </w:rPr>
              <w:t xml:space="preserve">) um und halten das Hygienekonzept ein. Um die Maschinen im Weinkeller auf ihre Funktion zu prüfen, brauchen sie sowohl ein energetisches und technisches Verständnis als auch eine Offenheit für neue Technologien. Die Arbeitssicherheit (z.B. </w:t>
            </w:r>
            <w:proofErr w:type="spellStart"/>
            <w:r w:rsidRPr="00D957D8">
              <w:rPr>
                <w:rFonts w:ascii="Verdana" w:hAnsi="Verdana" w:cstheme="minorHAnsi"/>
                <w:i/>
                <w:iCs/>
                <w:color w:val="FFFFFF" w:themeColor="background1"/>
                <w:sz w:val="20"/>
                <w:szCs w:val="20"/>
              </w:rPr>
              <w:t>Gärgase</w:t>
            </w:r>
            <w:proofErr w:type="spellEnd"/>
            <w:r w:rsidRPr="00D957D8">
              <w:rPr>
                <w:rFonts w:ascii="Verdana" w:hAnsi="Verdana" w:cstheme="minorHAnsi"/>
                <w:i/>
                <w:iCs/>
                <w:color w:val="FFFFFF" w:themeColor="background1"/>
                <w:sz w:val="20"/>
                <w:szCs w:val="20"/>
              </w:rPr>
              <w:t>) steht immer an oberster Stelle.</w:t>
            </w:r>
          </w:p>
          <w:p w14:paraId="3A80BF2B" w14:textId="77777777" w:rsidR="00D957D8" w:rsidRPr="00D957D8" w:rsidRDefault="00D957D8" w:rsidP="00D957D8">
            <w:pPr>
              <w:spacing w:before="40"/>
              <w:rPr>
                <w:rFonts w:ascii="Verdana" w:hAnsi="Verdana" w:cstheme="minorHAnsi"/>
                <w:i/>
                <w:iCs/>
                <w:color w:val="FFFFFF" w:themeColor="background1"/>
                <w:sz w:val="20"/>
                <w:szCs w:val="20"/>
              </w:rPr>
            </w:pPr>
          </w:p>
          <w:p w14:paraId="7B2499C6" w14:textId="02D1246B" w:rsidR="00173A25" w:rsidRPr="00D957D8" w:rsidRDefault="00D957D8" w:rsidP="00D957D8">
            <w:pPr>
              <w:spacing w:after="40"/>
              <w:rPr>
                <w:rFonts w:ascii="Verdana" w:hAnsi="Verdana" w:cstheme="minorHAnsi"/>
                <w:color w:val="FFFFFF" w:themeColor="background1"/>
                <w:sz w:val="20"/>
                <w:szCs w:val="20"/>
              </w:rPr>
            </w:pPr>
            <w:r w:rsidRPr="00D957D8">
              <w:rPr>
                <w:rFonts w:ascii="Verdana" w:hAnsi="Verdana" w:cstheme="minorHAnsi"/>
                <w:color w:val="FFFFFF" w:themeColor="background1"/>
                <w:sz w:val="20"/>
                <w:szCs w:val="20"/>
              </w:rPr>
              <w:t xml:space="preserve">Weinfachleute kalibrieren die Analyse- und Messgeräte (z.B. </w:t>
            </w:r>
            <w:proofErr w:type="spellStart"/>
            <w:r w:rsidRPr="00D957D8">
              <w:rPr>
                <w:rFonts w:ascii="Verdana" w:hAnsi="Verdana" w:cstheme="minorHAnsi"/>
                <w:color w:val="FFFFFF" w:themeColor="background1"/>
                <w:sz w:val="20"/>
                <w:szCs w:val="20"/>
              </w:rPr>
              <w:t>Oechsliwaage</w:t>
            </w:r>
            <w:proofErr w:type="spellEnd"/>
            <w:r w:rsidRPr="00D957D8">
              <w:rPr>
                <w:rFonts w:ascii="Verdana" w:hAnsi="Verdana" w:cstheme="minorHAnsi"/>
                <w:color w:val="FFFFFF" w:themeColor="background1"/>
                <w:sz w:val="20"/>
                <w:szCs w:val="20"/>
              </w:rPr>
              <w:t xml:space="preserve">, Waage). Sie reinigen Maschinen, Gärgebinde und Böden </w:t>
            </w:r>
            <w:proofErr w:type="spellStart"/>
            <w:r w:rsidRPr="00D957D8">
              <w:rPr>
                <w:rFonts w:ascii="Verdana" w:hAnsi="Verdana" w:cstheme="minorHAnsi"/>
                <w:color w:val="FFFFFF" w:themeColor="background1"/>
                <w:sz w:val="20"/>
                <w:szCs w:val="20"/>
              </w:rPr>
              <w:t>gemäss</w:t>
            </w:r>
            <w:proofErr w:type="spellEnd"/>
            <w:r w:rsidRPr="00D957D8">
              <w:rPr>
                <w:rFonts w:ascii="Verdana" w:hAnsi="Verdana" w:cstheme="minorHAnsi"/>
                <w:color w:val="FFFFFF" w:themeColor="background1"/>
                <w:sz w:val="20"/>
                <w:szCs w:val="20"/>
              </w:rPr>
              <w:t xml:space="preserve"> Hygienekonzept. Die Maschinen (z.B. Presse, Sortieranlage, </w:t>
            </w:r>
            <w:proofErr w:type="spellStart"/>
            <w:r w:rsidRPr="00D957D8">
              <w:rPr>
                <w:rFonts w:ascii="Verdana" w:hAnsi="Verdana" w:cstheme="minorHAnsi"/>
                <w:color w:val="FFFFFF" w:themeColor="background1"/>
                <w:sz w:val="20"/>
                <w:szCs w:val="20"/>
              </w:rPr>
              <w:t>Abbeermaschine</w:t>
            </w:r>
            <w:proofErr w:type="spellEnd"/>
            <w:r w:rsidRPr="00D957D8">
              <w:rPr>
                <w:rFonts w:ascii="Verdana" w:hAnsi="Verdana" w:cstheme="minorHAnsi"/>
                <w:color w:val="FFFFFF" w:themeColor="background1"/>
                <w:sz w:val="20"/>
                <w:szCs w:val="20"/>
              </w:rPr>
              <w:t>, Pumpen) prüfen sie auf ihre Funktion und Sicherheit. Sie inventieren die önologischen Hilfs- und Reini-</w:t>
            </w:r>
            <w:proofErr w:type="spellStart"/>
            <w:r w:rsidRPr="00D957D8">
              <w:rPr>
                <w:rFonts w:ascii="Verdana" w:hAnsi="Verdana" w:cstheme="minorHAnsi"/>
                <w:color w:val="FFFFFF" w:themeColor="background1"/>
                <w:sz w:val="20"/>
                <w:szCs w:val="20"/>
              </w:rPr>
              <w:t>gungsmittel</w:t>
            </w:r>
            <w:proofErr w:type="spellEnd"/>
            <w:r w:rsidRPr="00D957D8">
              <w:rPr>
                <w:rFonts w:ascii="Verdana" w:hAnsi="Verdana" w:cstheme="minorHAnsi"/>
                <w:color w:val="FFFFFF" w:themeColor="background1"/>
                <w:sz w:val="20"/>
                <w:szCs w:val="20"/>
              </w:rPr>
              <w:t xml:space="preserve"> hinsichtlich Menge, Haltbarkeit und Qualität. Sie kontrollieren die Kellerbedingungen und passen sie an (Temperatur, Feuchtigkeit, Licht, Geruch, Luft-qualität).</w:t>
            </w:r>
          </w:p>
        </w:tc>
      </w:tr>
      <w:tr w:rsidR="00173A25" w:rsidRPr="005E2E65" w14:paraId="2A0493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gridSpan w:val="2"/>
            <w:shd w:val="clear" w:color="auto" w:fill="FF9999"/>
          </w:tcPr>
          <w:p w14:paraId="25B5E9F7" w14:textId="77777777" w:rsidR="00173A25" w:rsidRPr="00E21F25" w:rsidRDefault="00173A25">
            <w:pPr>
              <w:pStyle w:val="Listenabsatz"/>
              <w:spacing w:before="60" w:after="60"/>
              <w:ind w:left="0"/>
              <w:contextualSpacing w:val="0"/>
              <w:rPr>
                <w:rFonts w:ascii="Verdana" w:hAnsi="Verdana" w:cstheme="minorHAnsi"/>
                <w:b/>
                <w:sz w:val="20"/>
                <w:szCs w:val="20"/>
              </w:rPr>
            </w:pPr>
            <w:r w:rsidRPr="00E21F25">
              <w:rPr>
                <w:rFonts w:ascii="Verdana" w:hAnsi="Verdana" w:cstheme="minorHAnsi"/>
                <w:b/>
                <w:sz w:val="20"/>
                <w:szCs w:val="20"/>
              </w:rPr>
              <w:t xml:space="preserve">LZ </w:t>
            </w:r>
            <w:proofErr w:type="spellStart"/>
            <w:r w:rsidRPr="00E21F25">
              <w:rPr>
                <w:rFonts w:ascii="Verdana" w:hAnsi="Verdana" w:cstheme="minorHAnsi"/>
                <w:b/>
                <w:sz w:val="20"/>
                <w:szCs w:val="20"/>
              </w:rPr>
              <w:t>Nr</w:t>
            </w:r>
            <w:proofErr w:type="spellEnd"/>
          </w:p>
        </w:tc>
        <w:tc>
          <w:tcPr>
            <w:tcW w:w="5245" w:type="dxa"/>
            <w:shd w:val="clear" w:color="auto" w:fill="FF9999"/>
          </w:tcPr>
          <w:p w14:paraId="4EDD74EF" w14:textId="77777777" w:rsidR="00173A25" w:rsidRPr="00E21F25" w:rsidRDefault="00173A25">
            <w:pPr>
              <w:pStyle w:val="Listenabsatz"/>
              <w:spacing w:before="60" w:after="60"/>
              <w:ind w:left="0"/>
              <w:contextualSpacing w:val="0"/>
              <w:rPr>
                <w:rFonts w:ascii="Verdana" w:hAnsi="Verdana" w:cstheme="minorHAnsi"/>
                <w:b/>
                <w:sz w:val="20"/>
                <w:szCs w:val="20"/>
                <w:lang w:val="de-CH"/>
              </w:rPr>
            </w:pPr>
            <w:r w:rsidRPr="00E21F25">
              <w:rPr>
                <w:rFonts w:ascii="Verdana" w:hAnsi="Verdana" w:cstheme="minorHAnsi"/>
                <w:b/>
                <w:sz w:val="20"/>
                <w:szCs w:val="20"/>
                <w:lang w:val="de-CH"/>
              </w:rPr>
              <w:t xml:space="preserve">Leistungsziele BFS </w:t>
            </w:r>
          </w:p>
        </w:tc>
        <w:tc>
          <w:tcPr>
            <w:tcW w:w="2126" w:type="dxa"/>
            <w:gridSpan w:val="2"/>
            <w:shd w:val="clear" w:color="auto" w:fill="FF9999"/>
          </w:tcPr>
          <w:p w14:paraId="20DBC440" w14:textId="77777777" w:rsidR="00173A25" w:rsidRPr="00E21F25" w:rsidRDefault="00173A25">
            <w:pPr>
              <w:pStyle w:val="Listenabsatz"/>
              <w:spacing w:before="60" w:after="60"/>
              <w:ind w:left="0"/>
              <w:contextualSpacing w:val="0"/>
              <w:rPr>
                <w:rFonts w:ascii="Verdana" w:hAnsi="Verdana" w:cstheme="minorHAnsi"/>
                <w:b/>
                <w:sz w:val="20"/>
                <w:szCs w:val="20"/>
                <w:lang w:val="it-CH"/>
              </w:rPr>
            </w:pPr>
            <w:r w:rsidRPr="00E21F25">
              <w:rPr>
                <w:rFonts w:ascii="Verdana" w:hAnsi="Verdana" w:cstheme="minorHAnsi"/>
                <w:b/>
                <w:sz w:val="20"/>
                <w:szCs w:val="20"/>
              </w:rPr>
              <w:t>Hinweise</w:t>
            </w:r>
          </w:p>
        </w:tc>
      </w:tr>
      <w:tr w:rsidR="00173A25" w:rsidRPr="0037253B" w14:paraId="06A4CC6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0C97D38D" w14:textId="15BBC041" w:rsidR="00173A25" w:rsidRPr="00225E43" w:rsidRDefault="00A44B78">
            <w:pPr>
              <w:spacing w:before="60" w:after="60"/>
              <w:rPr>
                <w:rFonts w:ascii="Verdana" w:hAnsi="Verdana" w:cstheme="minorHAnsi"/>
                <w:sz w:val="20"/>
                <w:szCs w:val="20"/>
              </w:rPr>
            </w:pPr>
            <w:r>
              <w:rPr>
                <w:rFonts w:ascii="Verdana" w:hAnsi="Verdana" w:cstheme="minorHAnsi"/>
                <w:sz w:val="20"/>
                <w:szCs w:val="20"/>
              </w:rPr>
              <w:t>f</w:t>
            </w:r>
            <w:r w:rsidR="00E3021A">
              <w:rPr>
                <w:rFonts w:ascii="Verdana" w:hAnsi="Verdana" w:cstheme="minorHAnsi"/>
                <w:sz w:val="20"/>
                <w:szCs w:val="20"/>
              </w:rPr>
              <w:t>1.2a</w:t>
            </w:r>
          </w:p>
        </w:tc>
        <w:tc>
          <w:tcPr>
            <w:tcW w:w="5245" w:type="dxa"/>
            <w:shd w:val="clear" w:color="auto" w:fill="FFFFFF" w:themeFill="background1"/>
          </w:tcPr>
          <w:p w14:paraId="379B88BD" w14:textId="603814DB" w:rsidR="00173A25" w:rsidRPr="00E21F25" w:rsidRDefault="005C2D3F">
            <w:pPr>
              <w:ind w:left="1"/>
              <w:rPr>
                <w:rFonts w:ascii="Verdana" w:hAnsi="Verdana" w:cs="Arial"/>
                <w:sz w:val="20"/>
                <w:szCs w:val="20"/>
                <w:lang w:eastAsia="de-DE"/>
              </w:rPr>
            </w:pPr>
            <w:r w:rsidRPr="005C2D3F">
              <w:rPr>
                <w:rFonts w:ascii="Verdana" w:hAnsi="Verdana" w:cs="Arial"/>
                <w:sz w:val="20"/>
                <w:szCs w:val="20"/>
                <w:lang w:eastAsia="de-DE"/>
              </w:rPr>
              <w:t>Sie beschreiben die Vor- und Nachteile sowie die Gefahren im Zusammenhang mit Reini-</w:t>
            </w:r>
            <w:proofErr w:type="spellStart"/>
            <w:r w:rsidRPr="005C2D3F">
              <w:rPr>
                <w:rFonts w:ascii="Verdana" w:hAnsi="Verdana" w:cs="Arial"/>
                <w:sz w:val="20"/>
                <w:szCs w:val="20"/>
                <w:lang w:eastAsia="de-DE"/>
              </w:rPr>
              <w:t>gungsmittel</w:t>
            </w:r>
            <w:proofErr w:type="spellEnd"/>
            <w:r w:rsidRPr="005C2D3F">
              <w:rPr>
                <w:rFonts w:ascii="Verdana" w:hAnsi="Verdana" w:cs="Arial"/>
                <w:sz w:val="20"/>
                <w:szCs w:val="20"/>
                <w:lang w:eastAsia="de-DE"/>
              </w:rPr>
              <w:t>. (K2)</w:t>
            </w:r>
          </w:p>
        </w:tc>
        <w:tc>
          <w:tcPr>
            <w:tcW w:w="2126" w:type="dxa"/>
            <w:gridSpan w:val="2"/>
            <w:shd w:val="clear" w:color="auto" w:fill="FFFFFF" w:themeFill="background1"/>
          </w:tcPr>
          <w:p w14:paraId="27CF4967" w14:textId="77777777" w:rsidR="00173A25" w:rsidRDefault="00715DC0">
            <w:pPr>
              <w:pStyle w:val="Listenabsatz"/>
              <w:spacing w:before="60" w:after="60"/>
              <w:ind w:left="0"/>
              <w:rPr>
                <w:rFonts w:ascii="Verdana" w:hAnsi="Verdana" w:cs="Arial"/>
                <w:sz w:val="20"/>
                <w:szCs w:val="20"/>
                <w:lang w:eastAsia="de-DE"/>
              </w:rPr>
            </w:pPr>
            <w:proofErr w:type="spellStart"/>
            <w:r>
              <w:rPr>
                <w:rFonts w:ascii="Verdana" w:hAnsi="Verdana" w:cs="Arial"/>
                <w:sz w:val="20"/>
                <w:szCs w:val="20"/>
                <w:lang w:eastAsia="de-DE"/>
              </w:rPr>
              <w:t>üK</w:t>
            </w:r>
            <w:proofErr w:type="spellEnd"/>
            <w:r>
              <w:rPr>
                <w:rFonts w:ascii="Verdana" w:hAnsi="Verdana" w:cs="Arial"/>
                <w:sz w:val="20"/>
                <w:szCs w:val="20"/>
                <w:lang w:eastAsia="de-DE"/>
              </w:rPr>
              <w:t xml:space="preserve"> 4</w:t>
            </w:r>
            <w:r w:rsidR="00EF7440">
              <w:rPr>
                <w:rFonts w:ascii="Verdana" w:hAnsi="Verdana" w:cs="Arial"/>
                <w:sz w:val="20"/>
                <w:szCs w:val="20"/>
                <w:lang w:eastAsia="de-DE"/>
              </w:rPr>
              <w:t xml:space="preserve"> (Kellerwirtschaft) Reinigung und Wartung von Keller und Kellermaterial</w:t>
            </w:r>
          </w:p>
          <w:p w14:paraId="64D97D32" w14:textId="667841E0" w:rsidR="006A741F" w:rsidRPr="00E21F25" w:rsidRDefault="006A741F">
            <w:pPr>
              <w:pStyle w:val="Listenabsatz"/>
              <w:spacing w:before="60" w:after="60"/>
              <w:ind w:left="0"/>
              <w:rPr>
                <w:rFonts w:ascii="Verdana" w:hAnsi="Verdana" w:cs="Arial"/>
                <w:sz w:val="20"/>
                <w:szCs w:val="20"/>
                <w:lang w:eastAsia="de-DE"/>
              </w:rPr>
            </w:pPr>
            <w:r>
              <w:rPr>
                <w:rFonts w:ascii="Verdana" w:hAnsi="Verdana" w:cs="Arial"/>
                <w:sz w:val="20"/>
                <w:szCs w:val="20"/>
                <w:lang w:eastAsia="de-DE"/>
              </w:rPr>
              <w:t>f1.2</w:t>
            </w:r>
          </w:p>
        </w:tc>
      </w:tr>
      <w:tr w:rsidR="00173A25" w14:paraId="7EA007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7B420160" w14:textId="7CCD8BEA" w:rsidR="00173A25" w:rsidRPr="00E21F25" w:rsidRDefault="00C716A5">
            <w:pPr>
              <w:pStyle w:val="Listenabsatz"/>
              <w:ind w:left="0"/>
              <w:rPr>
                <w:rFonts w:ascii="Verdana" w:hAnsi="Verdana"/>
                <w:sz w:val="20"/>
                <w:szCs w:val="20"/>
              </w:rPr>
            </w:pPr>
            <w:r>
              <w:rPr>
                <w:rFonts w:ascii="Verdana" w:hAnsi="Verdana"/>
                <w:sz w:val="20"/>
                <w:szCs w:val="20"/>
              </w:rPr>
              <w:t>f</w:t>
            </w:r>
            <w:r w:rsidR="00A44B78">
              <w:rPr>
                <w:rFonts w:ascii="Verdana" w:hAnsi="Verdana"/>
                <w:sz w:val="20"/>
                <w:szCs w:val="20"/>
              </w:rPr>
              <w:t>1</w:t>
            </w:r>
            <w:r w:rsidR="00E3021A">
              <w:rPr>
                <w:rFonts w:ascii="Verdana" w:hAnsi="Verdana"/>
                <w:sz w:val="20"/>
                <w:szCs w:val="20"/>
              </w:rPr>
              <w:t>.2b</w:t>
            </w:r>
          </w:p>
        </w:tc>
        <w:tc>
          <w:tcPr>
            <w:tcW w:w="5245" w:type="dxa"/>
            <w:shd w:val="clear" w:color="auto" w:fill="FFFFFF" w:themeFill="background1"/>
          </w:tcPr>
          <w:p w14:paraId="2E3BB30B" w14:textId="7EF2B1F9" w:rsidR="00173A25" w:rsidRPr="00E21F25" w:rsidRDefault="00C12018">
            <w:pPr>
              <w:ind w:left="1"/>
              <w:rPr>
                <w:rFonts w:ascii="Verdana" w:hAnsi="Verdana" w:cs="Arial"/>
                <w:sz w:val="20"/>
                <w:szCs w:val="20"/>
                <w:lang w:eastAsia="de-DE"/>
              </w:rPr>
            </w:pPr>
            <w:r w:rsidRPr="00C12018">
              <w:rPr>
                <w:rFonts w:ascii="Verdana" w:hAnsi="Verdana" w:cs="Arial"/>
                <w:sz w:val="20"/>
                <w:szCs w:val="20"/>
                <w:lang w:eastAsia="de-DE"/>
              </w:rPr>
              <w:t>Sie zeigen anhand von Beispielen auf, wie die Reinigungsarbeiten ressourcenschonend (Was-</w:t>
            </w:r>
            <w:proofErr w:type="spellStart"/>
            <w:r w:rsidRPr="00C12018">
              <w:rPr>
                <w:rFonts w:ascii="Verdana" w:hAnsi="Verdana" w:cs="Arial"/>
                <w:sz w:val="20"/>
                <w:szCs w:val="20"/>
                <w:lang w:eastAsia="de-DE"/>
              </w:rPr>
              <w:t>ser</w:t>
            </w:r>
            <w:proofErr w:type="spellEnd"/>
            <w:r w:rsidRPr="00C12018">
              <w:rPr>
                <w:rFonts w:ascii="Verdana" w:hAnsi="Verdana" w:cs="Arial"/>
                <w:sz w:val="20"/>
                <w:szCs w:val="20"/>
                <w:lang w:eastAsia="de-DE"/>
              </w:rPr>
              <w:t>, Energie) umgesetzt werden können. (K2)</w:t>
            </w:r>
          </w:p>
        </w:tc>
        <w:tc>
          <w:tcPr>
            <w:tcW w:w="2126" w:type="dxa"/>
            <w:gridSpan w:val="2"/>
            <w:shd w:val="clear" w:color="auto" w:fill="FFFFFF" w:themeFill="background1"/>
          </w:tcPr>
          <w:p w14:paraId="43506784" w14:textId="77777777" w:rsidR="00173A25" w:rsidRPr="00E21F25" w:rsidRDefault="00173A25">
            <w:pPr>
              <w:ind w:left="1"/>
              <w:rPr>
                <w:rFonts w:ascii="Verdana" w:hAnsi="Verdana" w:cs="Arial"/>
                <w:sz w:val="20"/>
                <w:szCs w:val="20"/>
                <w:lang w:eastAsia="de-DE"/>
              </w:rPr>
            </w:pPr>
          </w:p>
        </w:tc>
      </w:tr>
      <w:tr w:rsidR="00173A25" w:rsidRPr="0037253B" w14:paraId="04AF1C2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5C4B8299" w14:textId="2632C5EC" w:rsidR="00173A25" w:rsidRPr="00E21F25" w:rsidRDefault="00C716A5">
            <w:pPr>
              <w:pStyle w:val="Listenabsatz"/>
              <w:spacing w:before="60" w:after="60"/>
              <w:ind w:left="0"/>
              <w:rPr>
                <w:rFonts w:ascii="Verdana" w:hAnsi="Verdana" w:cstheme="minorHAnsi"/>
                <w:sz w:val="20"/>
                <w:szCs w:val="20"/>
              </w:rPr>
            </w:pPr>
            <w:r>
              <w:rPr>
                <w:rFonts w:ascii="Verdana" w:hAnsi="Verdana" w:cstheme="minorHAnsi"/>
                <w:sz w:val="20"/>
                <w:szCs w:val="20"/>
              </w:rPr>
              <w:t>f</w:t>
            </w:r>
            <w:r w:rsidR="00A44B78">
              <w:rPr>
                <w:rFonts w:ascii="Verdana" w:hAnsi="Verdana" w:cstheme="minorHAnsi"/>
                <w:sz w:val="20"/>
                <w:szCs w:val="20"/>
              </w:rPr>
              <w:t>1.4</w:t>
            </w:r>
            <w:r w:rsidR="00164B65">
              <w:rPr>
                <w:rFonts w:ascii="Verdana" w:hAnsi="Verdana" w:cstheme="minorHAnsi"/>
                <w:sz w:val="20"/>
                <w:szCs w:val="20"/>
              </w:rPr>
              <w:t>a</w:t>
            </w:r>
          </w:p>
        </w:tc>
        <w:tc>
          <w:tcPr>
            <w:tcW w:w="5245" w:type="dxa"/>
            <w:shd w:val="clear" w:color="auto" w:fill="FFFFFF" w:themeFill="background1"/>
          </w:tcPr>
          <w:p w14:paraId="57DE1919" w14:textId="433CFD17" w:rsidR="00173A25" w:rsidRPr="00E21F25" w:rsidRDefault="00211CBF">
            <w:pPr>
              <w:ind w:left="1"/>
              <w:rPr>
                <w:rFonts w:ascii="Verdana" w:hAnsi="Verdana" w:cs="Arial"/>
                <w:sz w:val="20"/>
                <w:szCs w:val="20"/>
                <w:lang w:eastAsia="de-DE"/>
              </w:rPr>
            </w:pPr>
            <w:r w:rsidRPr="00211CBF">
              <w:rPr>
                <w:rFonts w:ascii="Verdana" w:hAnsi="Verdana" w:cs="Arial"/>
                <w:sz w:val="20"/>
                <w:szCs w:val="20"/>
                <w:lang w:eastAsia="de-DE"/>
              </w:rPr>
              <w:t xml:space="preserve">Sie beschreiben die optimalen </w:t>
            </w:r>
            <w:proofErr w:type="spellStart"/>
            <w:r w:rsidRPr="00211CBF">
              <w:rPr>
                <w:rFonts w:ascii="Verdana" w:hAnsi="Verdana" w:cs="Arial"/>
                <w:sz w:val="20"/>
                <w:szCs w:val="20"/>
                <w:lang w:eastAsia="de-DE"/>
              </w:rPr>
              <w:t>Kellerbedingun</w:t>
            </w:r>
            <w:proofErr w:type="spellEnd"/>
            <w:r w:rsidRPr="00211CBF">
              <w:rPr>
                <w:rFonts w:ascii="Verdana" w:hAnsi="Verdana" w:cs="Arial"/>
                <w:sz w:val="20"/>
                <w:szCs w:val="20"/>
                <w:lang w:eastAsia="de-DE"/>
              </w:rPr>
              <w:t>-gen für die verschiedenen Weine. (K2)</w:t>
            </w:r>
          </w:p>
        </w:tc>
        <w:tc>
          <w:tcPr>
            <w:tcW w:w="2126" w:type="dxa"/>
            <w:gridSpan w:val="2"/>
            <w:shd w:val="clear" w:color="auto" w:fill="FFFFFF" w:themeFill="background1"/>
          </w:tcPr>
          <w:p w14:paraId="28AA7EE1" w14:textId="504F0A73" w:rsidR="00173A25" w:rsidRDefault="003E6FA5">
            <w:pPr>
              <w:ind w:left="1"/>
              <w:rPr>
                <w:rFonts w:ascii="Verdana" w:hAnsi="Verdana" w:cs="Arial"/>
                <w:sz w:val="20"/>
                <w:szCs w:val="20"/>
                <w:lang w:eastAsia="de-DE"/>
              </w:rPr>
            </w:pPr>
            <w:proofErr w:type="spellStart"/>
            <w:r>
              <w:rPr>
                <w:rFonts w:ascii="Verdana" w:hAnsi="Verdana" w:cs="Arial"/>
                <w:sz w:val="20"/>
                <w:szCs w:val="20"/>
                <w:lang w:eastAsia="de-DE"/>
              </w:rPr>
              <w:t>üK</w:t>
            </w:r>
            <w:proofErr w:type="spellEnd"/>
            <w:r>
              <w:rPr>
                <w:rFonts w:ascii="Verdana" w:hAnsi="Verdana" w:cs="Arial"/>
                <w:sz w:val="20"/>
                <w:szCs w:val="20"/>
                <w:lang w:eastAsia="de-DE"/>
              </w:rPr>
              <w:t xml:space="preserve"> 5 Biodiversität und Nachhaltigkeit</w:t>
            </w:r>
          </w:p>
          <w:p w14:paraId="7E75B509" w14:textId="2FD25482" w:rsidR="003E6FA5" w:rsidRPr="00E21F25" w:rsidRDefault="003E6FA5">
            <w:pPr>
              <w:ind w:left="1"/>
              <w:rPr>
                <w:rFonts w:ascii="Verdana" w:hAnsi="Verdana" w:cs="Arial"/>
                <w:sz w:val="20"/>
                <w:szCs w:val="20"/>
                <w:lang w:eastAsia="de-DE"/>
              </w:rPr>
            </w:pPr>
            <w:r>
              <w:rPr>
                <w:rFonts w:ascii="Verdana" w:hAnsi="Verdana" w:cs="Arial"/>
                <w:sz w:val="20"/>
                <w:szCs w:val="20"/>
                <w:lang w:eastAsia="de-DE"/>
              </w:rPr>
              <w:t>f1.4</w:t>
            </w:r>
          </w:p>
        </w:tc>
      </w:tr>
      <w:tr w:rsidR="00173A25" w:rsidRPr="0037253B" w14:paraId="5FAE6CC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4CD6A2DC" w14:textId="128FA118" w:rsidR="00173A25" w:rsidRPr="00E21F25" w:rsidRDefault="00C716A5">
            <w:pPr>
              <w:pStyle w:val="Listenabsatz"/>
              <w:spacing w:before="60" w:after="60"/>
              <w:ind w:left="0"/>
              <w:rPr>
                <w:rFonts w:ascii="Verdana" w:hAnsi="Verdana" w:cstheme="minorHAnsi"/>
                <w:sz w:val="20"/>
                <w:szCs w:val="20"/>
              </w:rPr>
            </w:pPr>
            <w:r>
              <w:rPr>
                <w:rFonts w:ascii="Verdana" w:hAnsi="Verdana" w:cstheme="minorHAnsi"/>
                <w:sz w:val="20"/>
                <w:szCs w:val="20"/>
              </w:rPr>
              <w:lastRenderedPageBreak/>
              <w:t>f</w:t>
            </w:r>
            <w:r w:rsidR="00A44B78">
              <w:rPr>
                <w:rFonts w:ascii="Verdana" w:hAnsi="Verdana" w:cstheme="minorHAnsi"/>
                <w:sz w:val="20"/>
                <w:szCs w:val="20"/>
              </w:rPr>
              <w:t>1.4</w:t>
            </w:r>
            <w:r w:rsidR="00164B65">
              <w:rPr>
                <w:rFonts w:ascii="Verdana" w:hAnsi="Verdana" w:cstheme="minorHAnsi"/>
                <w:sz w:val="20"/>
                <w:szCs w:val="20"/>
              </w:rPr>
              <w:t>b</w:t>
            </w:r>
          </w:p>
        </w:tc>
        <w:tc>
          <w:tcPr>
            <w:tcW w:w="5245" w:type="dxa"/>
            <w:shd w:val="clear" w:color="auto" w:fill="FFFFFF" w:themeFill="background1"/>
          </w:tcPr>
          <w:p w14:paraId="6132A457" w14:textId="17F23651" w:rsidR="00173A25" w:rsidRPr="00E21F25" w:rsidRDefault="00164B65" w:rsidP="00211CBF">
            <w:pPr>
              <w:ind w:left="1"/>
              <w:rPr>
                <w:rFonts w:ascii="Verdana" w:hAnsi="Verdana" w:cstheme="minorHAnsi"/>
                <w:sz w:val="20"/>
                <w:szCs w:val="20"/>
                <w:lang w:val="de-CH"/>
              </w:rPr>
            </w:pPr>
            <w:r w:rsidRPr="00211CBF">
              <w:rPr>
                <w:rFonts w:ascii="Verdana" w:hAnsi="Verdana" w:cs="Arial"/>
                <w:sz w:val="20"/>
                <w:szCs w:val="20"/>
                <w:lang w:eastAsia="de-DE"/>
              </w:rPr>
              <w:t>Sie zeigen anhand von Beispielen energieeffiziente Lösungen für das Raumklima im Keller auf. (K2)</w:t>
            </w:r>
          </w:p>
        </w:tc>
        <w:tc>
          <w:tcPr>
            <w:tcW w:w="2126" w:type="dxa"/>
            <w:gridSpan w:val="2"/>
            <w:shd w:val="clear" w:color="auto" w:fill="FFFFFF" w:themeFill="background1"/>
          </w:tcPr>
          <w:p w14:paraId="6ED79650" w14:textId="77777777" w:rsidR="00173A25" w:rsidRPr="00E21F25" w:rsidRDefault="00173A25">
            <w:pPr>
              <w:pStyle w:val="Listenabsatz"/>
              <w:spacing w:before="60" w:after="60"/>
              <w:ind w:left="0"/>
              <w:rPr>
                <w:rFonts w:ascii="Verdana" w:hAnsi="Verdana" w:cs="Arial"/>
                <w:sz w:val="20"/>
                <w:szCs w:val="20"/>
                <w:lang w:eastAsia="de-DE"/>
              </w:rPr>
            </w:pPr>
          </w:p>
        </w:tc>
      </w:tr>
      <w:tr w:rsidR="00173A25" w:rsidRPr="00932574" w14:paraId="2DF3209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72" w:type="dxa"/>
            <w:gridSpan w:val="5"/>
            <w:shd w:val="clear" w:color="auto" w:fill="FF9999"/>
          </w:tcPr>
          <w:p w14:paraId="4190EA7C" w14:textId="77777777" w:rsidR="00173A25" w:rsidRPr="00932574" w:rsidRDefault="00173A25">
            <w:pPr>
              <w:pStyle w:val="Listenabsatz"/>
              <w:spacing w:before="60" w:after="60"/>
              <w:ind w:left="0"/>
              <w:rPr>
                <w:rFonts w:ascii="Verdana" w:hAnsi="Verdana" w:cs="Arial"/>
                <w:b/>
                <w:bCs/>
                <w:sz w:val="20"/>
                <w:szCs w:val="20"/>
                <w:lang w:eastAsia="de-DE"/>
              </w:rPr>
            </w:pPr>
            <w:r w:rsidRPr="00932574">
              <w:rPr>
                <w:rFonts w:ascii="Verdana" w:hAnsi="Verdana" w:cs="Arial"/>
                <w:b/>
                <w:bCs/>
                <w:sz w:val="20"/>
                <w:szCs w:val="20"/>
                <w:lang w:eastAsia="de-DE"/>
              </w:rPr>
              <w:t>Allgemeine Hinweise</w:t>
            </w:r>
          </w:p>
          <w:p w14:paraId="59D10DE3" w14:textId="0002EF2D" w:rsidR="00BB6B4D" w:rsidRPr="00932574" w:rsidRDefault="001B6D62">
            <w:pPr>
              <w:pStyle w:val="Listenabsatz"/>
              <w:spacing w:before="60" w:after="60"/>
              <w:ind w:left="0"/>
              <w:rPr>
                <w:rFonts w:ascii="Verdana" w:hAnsi="Verdana" w:cs="Arial"/>
                <w:sz w:val="20"/>
                <w:szCs w:val="20"/>
                <w:lang w:eastAsia="de-DE"/>
              </w:rPr>
            </w:pPr>
            <w:r w:rsidRPr="00932574">
              <w:rPr>
                <w:rFonts w:ascii="Verdana" w:hAnsi="Verdana" w:cs="Arial"/>
                <w:sz w:val="20"/>
                <w:szCs w:val="20"/>
                <w:lang w:eastAsia="de-DE"/>
              </w:rPr>
              <w:t>Lerndokumentationseintrag</w:t>
            </w:r>
            <w:r w:rsidR="00BB6B4D" w:rsidRPr="00932574">
              <w:rPr>
                <w:rFonts w:ascii="Verdana" w:hAnsi="Verdana" w:cs="Arial"/>
                <w:sz w:val="20"/>
                <w:szCs w:val="20"/>
                <w:lang w:eastAsia="de-DE"/>
              </w:rPr>
              <w:t>:</w:t>
            </w:r>
          </w:p>
          <w:p w14:paraId="6F80741B" w14:textId="440E9F52" w:rsidR="00173A25" w:rsidRPr="00932574" w:rsidRDefault="007701CC">
            <w:pPr>
              <w:pStyle w:val="Listenabsatz"/>
              <w:spacing w:before="60" w:after="60"/>
              <w:ind w:left="0"/>
              <w:rPr>
                <w:rFonts w:ascii="Verdana" w:hAnsi="Verdana" w:cs="Arial"/>
                <w:sz w:val="20"/>
                <w:szCs w:val="20"/>
                <w:lang w:val="de-CH" w:eastAsia="de-DE"/>
              </w:rPr>
            </w:pPr>
            <w:r w:rsidRPr="00932574">
              <w:rPr>
                <w:rFonts w:ascii="Verdana" w:hAnsi="Verdana" w:cs="Arial"/>
                <w:sz w:val="20"/>
                <w:szCs w:val="20"/>
                <w:lang w:eastAsia="de-DE"/>
              </w:rPr>
              <w:t>01-WF-f1-Reinigung von Böden und Gärgebinden</w:t>
            </w:r>
          </w:p>
        </w:tc>
      </w:tr>
    </w:tbl>
    <w:p w14:paraId="63358F7A" w14:textId="77777777" w:rsidR="00173A25" w:rsidRDefault="00173A25" w:rsidP="00173A25">
      <w:pPr>
        <w:rPr>
          <w:rFonts w:eastAsia="Arial" w:cstheme="minorHAnsi"/>
          <w:b/>
          <w:bCs/>
          <w:color w:val="000000" w:themeColor="text1"/>
        </w:rPr>
      </w:pP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701"/>
        <w:gridCol w:w="7"/>
        <w:gridCol w:w="5238"/>
        <w:gridCol w:w="1559"/>
        <w:gridCol w:w="567"/>
      </w:tblGrid>
      <w:tr w:rsidR="00173A25" w:rsidRPr="0037253B" w14:paraId="43F82044" w14:textId="77777777" w:rsidTr="00647FA3">
        <w:trPr>
          <w:cantSplit/>
          <w:trHeight w:val="649"/>
        </w:trPr>
        <w:tc>
          <w:tcPr>
            <w:tcW w:w="1708" w:type="dxa"/>
            <w:gridSpan w:val="2"/>
            <w:tcBorders>
              <w:top w:val="single" w:sz="4" w:space="0" w:color="auto"/>
              <w:left w:val="single" w:sz="4" w:space="0" w:color="auto"/>
              <w:bottom w:val="single" w:sz="4" w:space="0" w:color="auto"/>
              <w:right w:val="single" w:sz="4" w:space="0" w:color="auto"/>
            </w:tcBorders>
            <w:shd w:val="clear" w:color="auto" w:fill="CC0066"/>
            <w:vAlign w:val="center"/>
          </w:tcPr>
          <w:p w14:paraId="50ECB12B" w14:textId="77777777" w:rsidR="00173A25" w:rsidRPr="00A97BF9" w:rsidRDefault="00173A25">
            <w:pPr>
              <w:rPr>
                <w:rFonts w:ascii="Verdana" w:hAnsi="Verdana" w:cstheme="minorHAnsi"/>
                <w:b/>
                <w:bCs/>
                <w:color w:val="FFFFFF" w:themeColor="background1"/>
                <w:sz w:val="20"/>
                <w:szCs w:val="20"/>
              </w:rPr>
            </w:pPr>
            <w:r w:rsidRPr="00A97BF9">
              <w:rPr>
                <w:rFonts w:ascii="Verdana" w:hAnsi="Verdana" w:cstheme="minorHAnsi"/>
                <w:b/>
                <w:bCs/>
                <w:color w:val="FFFFFF" w:themeColor="background1"/>
                <w:sz w:val="20"/>
                <w:szCs w:val="20"/>
              </w:rPr>
              <w:t>Lerneinheit</w:t>
            </w:r>
          </w:p>
        </w:tc>
        <w:tc>
          <w:tcPr>
            <w:tcW w:w="5238" w:type="dxa"/>
            <w:tcBorders>
              <w:top w:val="single" w:sz="4" w:space="0" w:color="auto"/>
              <w:left w:val="single" w:sz="4" w:space="0" w:color="auto"/>
              <w:bottom w:val="single" w:sz="4" w:space="0" w:color="auto"/>
              <w:right w:val="single" w:sz="4" w:space="0" w:color="auto"/>
            </w:tcBorders>
            <w:shd w:val="clear" w:color="auto" w:fill="CC0066"/>
            <w:vAlign w:val="center"/>
          </w:tcPr>
          <w:p w14:paraId="2355A234" w14:textId="00EAD102" w:rsidR="00173A25" w:rsidRPr="00A97BF9" w:rsidRDefault="00E81F96">
            <w:pPr>
              <w:rPr>
                <w:rFonts w:ascii="Verdana" w:hAnsi="Verdana" w:cstheme="minorHAnsi"/>
                <w:b/>
                <w:bCs/>
                <w:color w:val="FFFFFF" w:themeColor="background1"/>
                <w:sz w:val="20"/>
                <w:szCs w:val="20"/>
              </w:rPr>
            </w:pPr>
            <w:r w:rsidRPr="00E81F96">
              <w:rPr>
                <w:rFonts w:ascii="Verdana" w:hAnsi="Verdana" w:cstheme="minorHAnsi"/>
                <w:b/>
                <w:bCs/>
                <w:color w:val="FFFFFF" w:themeColor="background1"/>
                <w:sz w:val="20"/>
                <w:szCs w:val="20"/>
              </w:rPr>
              <w:t>Trauben pressen</w:t>
            </w:r>
          </w:p>
        </w:tc>
        <w:tc>
          <w:tcPr>
            <w:tcW w:w="1559" w:type="dxa"/>
            <w:tcBorders>
              <w:top w:val="single" w:sz="4" w:space="0" w:color="auto"/>
              <w:left w:val="single" w:sz="4" w:space="0" w:color="auto"/>
              <w:bottom w:val="single" w:sz="4" w:space="0" w:color="auto"/>
              <w:right w:val="single" w:sz="4" w:space="0" w:color="auto"/>
            </w:tcBorders>
            <w:shd w:val="clear" w:color="auto" w:fill="CC0066"/>
            <w:vAlign w:val="center"/>
          </w:tcPr>
          <w:p w14:paraId="273C67BA" w14:textId="77777777" w:rsidR="00173A25" w:rsidRPr="00A97BF9" w:rsidRDefault="00173A25">
            <w:pPr>
              <w:rPr>
                <w:rFonts w:ascii="Verdana" w:hAnsi="Verdana" w:cstheme="minorHAnsi"/>
                <w:b/>
                <w:bCs/>
                <w:color w:val="FFFFFF" w:themeColor="background1"/>
                <w:sz w:val="20"/>
                <w:szCs w:val="20"/>
              </w:rPr>
            </w:pPr>
            <w:r w:rsidRPr="00A97BF9">
              <w:rPr>
                <w:rFonts w:ascii="Verdana" w:hAnsi="Verdana" w:cstheme="minorHAnsi"/>
                <w:b/>
                <w:bCs/>
                <w:color w:val="FFFFFF" w:themeColor="background1"/>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CC0066"/>
            <w:vAlign w:val="center"/>
          </w:tcPr>
          <w:p w14:paraId="5364254F" w14:textId="5C760D94" w:rsidR="00173A25" w:rsidRPr="00A97BF9" w:rsidRDefault="005428F3">
            <w:pPr>
              <w:rPr>
                <w:rFonts w:ascii="Verdana" w:hAnsi="Verdana" w:cstheme="minorHAnsi"/>
                <w:b/>
                <w:bCs/>
                <w:color w:val="FFFFFF" w:themeColor="background1"/>
                <w:sz w:val="20"/>
                <w:szCs w:val="20"/>
              </w:rPr>
            </w:pPr>
            <w:r>
              <w:rPr>
                <w:rFonts w:ascii="Verdana" w:hAnsi="Verdana" w:cstheme="minorHAnsi"/>
                <w:b/>
                <w:bCs/>
                <w:color w:val="FFFFFF" w:themeColor="background1"/>
                <w:sz w:val="20"/>
                <w:szCs w:val="20"/>
              </w:rPr>
              <w:t>10</w:t>
            </w:r>
          </w:p>
        </w:tc>
      </w:tr>
      <w:tr w:rsidR="00173A25" w:rsidRPr="0037253B" w14:paraId="229FAC19" w14:textId="77777777">
        <w:trPr>
          <w:cantSplit/>
          <w:trHeight w:val="649"/>
        </w:trPr>
        <w:tc>
          <w:tcPr>
            <w:tcW w:w="9072" w:type="dxa"/>
            <w:gridSpan w:val="5"/>
            <w:tcBorders>
              <w:top w:val="single" w:sz="4" w:space="0" w:color="auto"/>
              <w:left w:val="single" w:sz="4" w:space="0" w:color="auto"/>
              <w:bottom w:val="single" w:sz="4" w:space="0" w:color="auto"/>
              <w:right w:val="single" w:sz="4" w:space="0" w:color="auto"/>
            </w:tcBorders>
            <w:shd w:val="clear" w:color="auto" w:fill="CC0066"/>
          </w:tcPr>
          <w:p w14:paraId="5E614C20" w14:textId="739B633E" w:rsidR="009E3E5E" w:rsidRPr="009E3E5E" w:rsidRDefault="009E3E5E" w:rsidP="006F39AC">
            <w:pPr>
              <w:spacing w:before="240" w:after="120"/>
              <w:rPr>
                <w:rFonts w:ascii="Verdana" w:hAnsi="Verdana" w:cstheme="minorHAnsi"/>
                <w:i/>
                <w:iCs/>
                <w:color w:val="FFFFFF" w:themeColor="background1"/>
                <w:sz w:val="20"/>
                <w:szCs w:val="20"/>
              </w:rPr>
            </w:pPr>
            <w:r>
              <w:rPr>
                <w:rFonts w:ascii="Verdana" w:hAnsi="Verdana" w:cstheme="minorHAnsi"/>
                <w:color w:val="FFFFFF" w:themeColor="background1"/>
                <w:sz w:val="20"/>
                <w:szCs w:val="20"/>
              </w:rPr>
              <w:t>f</w:t>
            </w:r>
            <w:r w:rsidRPr="009E3E5E">
              <w:rPr>
                <w:rFonts w:ascii="Verdana" w:hAnsi="Verdana" w:cstheme="minorHAnsi"/>
                <w:color w:val="FFFFFF" w:themeColor="background1"/>
                <w:sz w:val="20"/>
                <w:szCs w:val="20"/>
              </w:rPr>
              <w:t>2 Trauben annehmen und verarbeiten</w:t>
            </w:r>
          </w:p>
          <w:p w14:paraId="004919D0" w14:textId="7EC172E2" w:rsidR="00880FAF" w:rsidRDefault="00880FAF" w:rsidP="00880FAF">
            <w:pPr>
              <w:spacing w:before="40"/>
              <w:rPr>
                <w:rFonts w:ascii="Verdana" w:hAnsi="Verdana" w:cstheme="minorHAnsi"/>
                <w:i/>
                <w:iCs/>
                <w:color w:val="FFFFFF" w:themeColor="background1"/>
                <w:sz w:val="20"/>
                <w:szCs w:val="20"/>
              </w:rPr>
            </w:pPr>
            <w:r w:rsidRPr="00880FAF">
              <w:rPr>
                <w:rFonts w:ascii="Verdana" w:hAnsi="Verdana" w:cstheme="minorHAnsi"/>
                <w:i/>
                <w:iCs/>
                <w:color w:val="FFFFFF" w:themeColor="background1"/>
                <w:sz w:val="20"/>
                <w:szCs w:val="20"/>
              </w:rPr>
              <w:t xml:space="preserve">Weinfachleute nehmen Trauben an, um sie weiterzuverarbeiten. Dabei gehen sie sparsam mit Wasser um und vermeiden Food </w:t>
            </w:r>
            <w:proofErr w:type="spellStart"/>
            <w:r w:rsidRPr="00880FAF">
              <w:rPr>
                <w:rFonts w:ascii="Verdana" w:hAnsi="Verdana" w:cstheme="minorHAnsi"/>
                <w:i/>
                <w:iCs/>
                <w:color w:val="FFFFFF" w:themeColor="background1"/>
                <w:sz w:val="20"/>
                <w:szCs w:val="20"/>
              </w:rPr>
              <w:t>Waste</w:t>
            </w:r>
            <w:proofErr w:type="spellEnd"/>
            <w:r w:rsidRPr="00880FAF">
              <w:rPr>
                <w:rFonts w:ascii="Verdana" w:hAnsi="Verdana" w:cstheme="minorHAnsi"/>
                <w:i/>
                <w:iCs/>
                <w:color w:val="FFFFFF" w:themeColor="background1"/>
                <w:sz w:val="20"/>
                <w:szCs w:val="20"/>
              </w:rPr>
              <w:t xml:space="preserve">. </w:t>
            </w:r>
          </w:p>
          <w:p w14:paraId="3799A5D5" w14:textId="77777777" w:rsidR="00880FAF" w:rsidRPr="00880FAF" w:rsidRDefault="00880FAF" w:rsidP="00880FAF">
            <w:pPr>
              <w:spacing w:before="40"/>
              <w:rPr>
                <w:rFonts w:ascii="Verdana" w:hAnsi="Verdana" w:cstheme="minorHAnsi"/>
                <w:i/>
                <w:iCs/>
                <w:color w:val="FFFFFF" w:themeColor="background1"/>
                <w:sz w:val="20"/>
                <w:szCs w:val="20"/>
              </w:rPr>
            </w:pPr>
          </w:p>
          <w:p w14:paraId="09B5E85B" w14:textId="0F6FDF23" w:rsidR="00173A25" w:rsidRPr="00880FAF" w:rsidRDefault="00880FAF" w:rsidP="00880FAF">
            <w:pPr>
              <w:spacing w:after="40"/>
              <w:rPr>
                <w:rFonts w:ascii="Verdana" w:hAnsi="Verdana" w:cstheme="minorHAnsi"/>
                <w:color w:val="FFFFFF" w:themeColor="background1"/>
                <w:sz w:val="20"/>
                <w:szCs w:val="20"/>
              </w:rPr>
            </w:pPr>
            <w:r w:rsidRPr="00880FAF">
              <w:rPr>
                <w:rFonts w:ascii="Verdana" w:hAnsi="Verdana" w:cstheme="minorHAnsi"/>
                <w:color w:val="FFFFFF" w:themeColor="background1"/>
                <w:sz w:val="20"/>
                <w:szCs w:val="20"/>
              </w:rPr>
              <w:t xml:space="preserve">Weinfachleute stellen die für die geplanten </w:t>
            </w:r>
            <w:proofErr w:type="spellStart"/>
            <w:r w:rsidRPr="00880FAF">
              <w:rPr>
                <w:rFonts w:ascii="Verdana" w:hAnsi="Verdana" w:cstheme="minorHAnsi"/>
                <w:color w:val="FFFFFF" w:themeColor="background1"/>
                <w:sz w:val="20"/>
                <w:szCs w:val="20"/>
              </w:rPr>
              <w:t>Vinifikationsmethoden</w:t>
            </w:r>
            <w:proofErr w:type="spellEnd"/>
            <w:r w:rsidRPr="00880FAF">
              <w:rPr>
                <w:rFonts w:ascii="Verdana" w:hAnsi="Verdana" w:cstheme="minorHAnsi"/>
                <w:color w:val="FFFFFF" w:themeColor="background1"/>
                <w:sz w:val="20"/>
                <w:szCs w:val="20"/>
              </w:rPr>
              <w:t xml:space="preserve"> und Erntemengen benötigten Maschinen und Behälter bereit. Sie beurteilen die Trauben </w:t>
            </w:r>
            <w:proofErr w:type="spellStart"/>
            <w:r w:rsidRPr="00880FAF">
              <w:rPr>
                <w:rFonts w:ascii="Verdana" w:hAnsi="Verdana" w:cstheme="minorHAnsi"/>
                <w:color w:val="FFFFFF" w:themeColor="background1"/>
                <w:sz w:val="20"/>
                <w:szCs w:val="20"/>
              </w:rPr>
              <w:t>senso-risch</w:t>
            </w:r>
            <w:proofErr w:type="spellEnd"/>
            <w:r w:rsidRPr="00880FAF">
              <w:rPr>
                <w:rFonts w:ascii="Verdana" w:hAnsi="Verdana" w:cstheme="minorHAnsi"/>
                <w:color w:val="FFFFFF" w:themeColor="background1"/>
                <w:sz w:val="20"/>
                <w:szCs w:val="20"/>
              </w:rPr>
              <w:t xml:space="preserve"> und sprechen weitere Verarbeitungsschritte mit den Verantwortlichen ab. Sie messen den Zuckergehalt der Trauben, ermitteln das Gewicht der Traubenchargen und dokumentieren die Kennzahlen </w:t>
            </w:r>
            <w:proofErr w:type="spellStart"/>
            <w:r w:rsidRPr="00880FAF">
              <w:rPr>
                <w:rFonts w:ascii="Verdana" w:hAnsi="Verdana" w:cstheme="minorHAnsi"/>
                <w:color w:val="FFFFFF" w:themeColor="background1"/>
                <w:sz w:val="20"/>
                <w:szCs w:val="20"/>
              </w:rPr>
              <w:t>gemäss</w:t>
            </w:r>
            <w:proofErr w:type="spellEnd"/>
            <w:r w:rsidRPr="00880FAF">
              <w:rPr>
                <w:rFonts w:ascii="Verdana" w:hAnsi="Verdana" w:cstheme="minorHAnsi"/>
                <w:color w:val="FFFFFF" w:themeColor="background1"/>
                <w:sz w:val="20"/>
                <w:szCs w:val="20"/>
              </w:rPr>
              <w:t xml:space="preserve"> gesetzlicher Verordnung (Parzelle, Sorte, etc.). Sie maischen die Trauben aufgrund der geplanten </w:t>
            </w:r>
            <w:proofErr w:type="spellStart"/>
            <w:r w:rsidRPr="00880FAF">
              <w:rPr>
                <w:rFonts w:ascii="Verdana" w:hAnsi="Verdana" w:cstheme="minorHAnsi"/>
                <w:color w:val="FFFFFF" w:themeColor="background1"/>
                <w:sz w:val="20"/>
                <w:szCs w:val="20"/>
              </w:rPr>
              <w:t>Vinifikationsmethode</w:t>
            </w:r>
            <w:proofErr w:type="spellEnd"/>
            <w:r w:rsidRPr="00880FAF">
              <w:rPr>
                <w:rFonts w:ascii="Verdana" w:hAnsi="Verdana" w:cstheme="minorHAnsi"/>
                <w:color w:val="FFFFFF" w:themeColor="background1"/>
                <w:sz w:val="20"/>
                <w:szCs w:val="20"/>
              </w:rPr>
              <w:t xml:space="preserve"> und unter Zugabe von verschiedenen Hilfsstoffen ein.</w:t>
            </w:r>
          </w:p>
        </w:tc>
      </w:tr>
      <w:tr w:rsidR="00173A25" w:rsidRPr="005E2E65" w14:paraId="5DF9A3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FF9999"/>
          </w:tcPr>
          <w:p w14:paraId="4A3309A6" w14:textId="77777777" w:rsidR="00173A25" w:rsidRPr="00E21F25" w:rsidRDefault="00173A25">
            <w:pPr>
              <w:pStyle w:val="Listenabsatz"/>
              <w:spacing w:before="60" w:after="60"/>
              <w:ind w:left="0"/>
              <w:contextualSpacing w:val="0"/>
              <w:rPr>
                <w:rFonts w:ascii="Verdana" w:hAnsi="Verdana" w:cstheme="minorHAnsi"/>
                <w:b/>
                <w:sz w:val="20"/>
                <w:szCs w:val="20"/>
              </w:rPr>
            </w:pPr>
            <w:r w:rsidRPr="00E21F25">
              <w:rPr>
                <w:rFonts w:ascii="Verdana" w:hAnsi="Verdana" w:cstheme="minorHAnsi"/>
                <w:b/>
                <w:sz w:val="20"/>
                <w:szCs w:val="20"/>
              </w:rPr>
              <w:t xml:space="preserve">LZ </w:t>
            </w:r>
            <w:proofErr w:type="spellStart"/>
            <w:r w:rsidRPr="00E21F25">
              <w:rPr>
                <w:rFonts w:ascii="Verdana" w:hAnsi="Verdana" w:cstheme="minorHAnsi"/>
                <w:b/>
                <w:sz w:val="20"/>
                <w:szCs w:val="20"/>
              </w:rPr>
              <w:t>Nr</w:t>
            </w:r>
            <w:proofErr w:type="spellEnd"/>
          </w:p>
        </w:tc>
        <w:tc>
          <w:tcPr>
            <w:tcW w:w="5245" w:type="dxa"/>
            <w:gridSpan w:val="2"/>
            <w:shd w:val="clear" w:color="auto" w:fill="FF9999"/>
          </w:tcPr>
          <w:p w14:paraId="230610FB" w14:textId="77777777" w:rsidR="00173A25" w:rsidRPr="00E21F25" w:rsidRDefault="00173A25">
            <w:pPr>
              <w:pStyle w:val="Listenabsatz"/>
              <w:spacing w:before="60" w:after="60"/>
              <w:ind w:left="0"/>
              <w:contextualSpacing w:val="0"/>
              <w:rPr>
                <w:rFonts w:ascii="Verdana" w:hAnsi="Verdana" w:cstheme="minorHAnsi"/>
                <w:b/>
                <w:sz w:val="20"/>
                <w:szCs w:val="20"/>
                <w:lang w:val="de-CH"/>
              </w:rPr>
            </w:pPr>
            <w:r w:rsidRPr="00E21F25">
              <w:rPr>
                <w:rFonts w:ascii="Verdana" w:hAnsi="Verdana" w:cstheme="minorHAnsi"/>
                <w:b/>
                <w:sz w:val="20"/>
                <w:szCs w:val="20"/>
                <w:lang w:val="de-CH"/>
              </w:rPr>
              <w:t xml:space="preserve">Leistungsziele BFS </w:t>
            </w:r>
          </w:p>
        </w:tc>
        <w:tc>
          <w:tcPr>
            <w:tcW w:w="2126" w:type="dxa"/>
            <w:gridSpan w:val="2"/>
            <w:shd w:val="clear" w:color="auto" w:fill="FF9999"/>
          </w:tcPr>
          <w:p w14:paraId="3AC62156" w14:textId="77777777" w:rsidR="00173A25" w:rsidRPr="00E21F25" w:rsidRDefault="00173A25">
            <w:pPr>
              <w:pStyle w:val="Listenabsatz"/>
              <w:spacing w:before="60" w:after="60"/>
              <w:ind w:left="0"/>
              <w:contextualSpacing w:val="0"/>
              <w:rPr>
                <w:rFonts w:ascii="Verdana" w:hAnsi="Verdana" w:cstheme="minorHAnsi"/>
                <w:b/>
                <w:sz w:val="20"/>
                <w:szCs w:val="20"/>
                <w:lang w:val="it-CH"/>
              </w:rPr>
            </w:pPr>
            <w:r w:rsidRPr="00E21F25">
              <w:rPr>
                <w:rFonts w:ascii="Verdana" w:hAnsi="Verdana" w:cstheme="minorHAnsi"/>
                <w:b/>
                <w:sz w:val="20"/>
                <w:szCs w:val="20"/>
              </w:rPr>
              <w:t>Hinweise</w:t>
            </w:r>
          </w:p>
        </w:tc>
      </w:tr>
      <w:tr w:rsidR="00173A25" w:rsidRPr="0037253B" w14:paraId="6E3AA79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4D11AF95" w14:textId="32B4240F" w:rsidR="00173A25" w:rsidRPr="00225E43" w:rsidRDefault="00623363">
            <w:pPr>
              <w:spacing w:before="60" w:after="60"/>
              <w:rPr>
                <w:rFonts w:ascii="Verdana" w:hAnsi="Verdana" w:cstheme="minorHAnsi"/>
                <w:sz w:val="20"/>
                <w:szCs w:val="20"/>
              </w:rPr>
            </w:pPr>
            <w:r>
              <w:rPr>
                <w:rFonts w:ascii="Verdana" w:hAnsi="Verdana" w:cstheme="minorHAnsi"/>
                <w:sz w:val="20"/>
                <w:szCs w:val="20"/>
              </w:rPr>
              <w:t>f</w:t>
            </w:r>
            <w:r w:rsidR="00C716A5">
              <w:rPr>
                <w:rFonts w:ascii="Verdana" w:hAnsi="Verdana" w:cstheme="minorHAnsi"/>
                <w:sz w:val="20"/>
                <w:szCs w:val="20"/>
              </w:rPr>
              <w:t>2.5a</w:t>
            </w:r>
          </w:p>
        </w:tc>
        <w:tc>
          <w:tcPr>
            <w:tcW w:w="5245" w:type="dxa"/>
            <w:gridSpan w:val="2"/>
            <w:shd w:val="clear" w:color="auto" w:fill="FFFFFF" w:themeFill="background1"/>
          </w:tcPr>
          <w:p w14:paraId="3A89B8BA" w14:textId="031C9AFB" w:rsidR="00173A25" w:rsidRPr="00E21F25" w:rsidRDefault="004546ED">
            <w:pPr>
              <w:ind w:left="1"/>
              <w:rPr>
                <w:rFonts w:ascii="Verdana" w:hAnsi="Verdana" w:cs="Arial"/>
                <w:sz w:val="20"/>
                <w:szCs w:val="20"/>
                <w:lang w:eastAsia="de-DE"/>
              </w:rPr>
            </w:pPr>
            <w:r w:rsidRPr="004546ED">
              <w:rPr>
                <w:rFonts w:ascii="Verdana" w:hAnsi="Verdana" w:cs="Arial"/>
                <w:sz w:val="20"/>
                <w:szCs w:val="20"/>
                <w:lang w:eastAsia="de-DE"/>
              </w:rPr>
              <w:t xml:space="preserve">Sie beschreiben die verschiedenen </w:t>
            </w:r>
            <w:proofErr w:type="spellStart"/>
            <w:r w:rsidRPr="004546ED">
              <w:rPr>
                <w:rFonts w:ascii="Verdana" w:hAnsi="Verdana" w:cs="Arial"/>
                <w:sz w:val="20"/>
                <w:szCs w:val="20"/>
                <w:lang w:eastAsia="de-DE"/>
              </w:rPr>
              <w:t>Verarbei-tungsmethoden</w:t>
            </w:r>
            <w:proofErr w:type="spellEnd"/>
            <w:r w:rsidRPr="004546ED">
              <w:rPr>
                <w:rFonts w:ascii="Verdana" w:hAnsi="Verdana" w:cs="Arial"/>
                <w:sz w:val="20"/>
                <w:szCs w:val="20"/>
                <w:lang w:eastAsia="de-DE"/>
              </w:rPr>
              <w:t xml:space="preserve"> für Rot-, Rosé,- </w:t>
            </w:r>
            <w:proofErr w:type="spellStart"/>
            <w:r w:rsidRPr="004546ED">
              <w:rPr>
                <w:rFonts w:ascii="Verdana" w:hAnsi="Verdana" w:cs="Arial"/>
                <w:sz w:val="20"/>
                <w:szCs w:val="20"/>
                <w:lang w:eastAsia="de-DE"/>
              </w:rPr>
              <w:t>Weiss</w:t>
            </w:r>
            <w:proofErr w:type="spellEnd"/>
            <w:r w:rsidRPr="004546ED">
              <w:rPr>
                <w:rFonts w:ascii="Verdana" w:hAnsi="Verdana" w:cs="Arial"/>
                <w:sz w:val="20"/>
                <w:szCs w:val="20"/>
                <w:lang w:eastAsia="de-DE"/>
              </w:rPr>
              <w:t>- und Schaumwein sowie für Traubensaft. (K2)</w:t>
            </w:r>
          </w:p>
        </w:tc>
        <w:tc>
          <w:tcPr>
            <w:tcW w:w="2126" w:type="dxa"/>
            <w:gridSpan w:val="2"/>
            <w:shd w:val="clear" w:color="auto" w:fill="FFFFFF" w:themeFill="background1"/>
          </w:tcPr>
          <w:p w14:paraId="508089FE" w14:textId="77777777" w:rsidR="00173A25" w:rsidRPr="00E21F25" w:rsidRDefault="00173A25">
            <w:pPr>
              <w:pStyle w:val="Listenabsatz"/>
              <w:spacing w:before="60" w:after="60"/>
              <w:ind w:left="0"/>
              <w:rPr>
                <w:rFonts w:ascii="Verdana" w:hAnsi="Verdana" w:cs="Arial"/>
                <w:sz w:val="20"/>
                <w:szCs w:val="20"/>
                <w:lang w:eastAsia="de-DE"/>
              </w:rPr>
            </w:pPr>
          </w:p>
        </w:tc>
      </w:tr>
      <w:tr w:rsidR="00173A25" w14:paraId="2A8AA34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5B3D4A23" w14:textId="56CCE760" w:rsidR="00173A25" w:rsidRPr="00E21F25" w:rsidRDefault="00623363">
            <w:pPr>
              <w:pStyle w:val="Listenabsatz"/>
              <w:ind w:left="0"/>
              <w:rPr>
                <w:rFonts w:ascii="Verdana" w:hAnsi="Verdana"/>
                <w:sz w:val="20"/>
                <w:szCs w:val="20"/>
              </w:rPr>
            </w:pPr>
            <w:r>
              <w:rPr>
                <w:rFonts w:ascii="Verdana" w:hAnsi="Verdana"/>
                <w:sz w:val="20"/>
                <w:szCs w:val="20"/>
              </w:rPr>
              <w:t>f</w:t>
            </w:r>
            <w:r w:rsidR="00440E21">
              <w:rPr>
                <w:rFonts w:ascii="Verdana" w:hAnsi="Verdana"/>
                <w:sz w:val="20"/>
                <w:szCs w:val="20"/>
              </w:rPr>
              <w:t>2.5b</w:t>
            </w:r>
          </w:p>
        </w:tc>
        <w:tc>
          <w:tcPr>
            <w:tcW w:w="5245" w:type="dxa"/>
            <w:gridSpan w:val="2"/>
            <w:shd w:val="clear" w:color="auto" w:fill="FFFFFF" w:themeFill="background1"/>
          </w:tcPr>
          <w:p w14:paraId="595216BA" w14:textId="55E53B11" w:rsidR="00173A25" w:rsidRPr="00E21F25" w:rsidRDefault="0065313D" w:rsidP="0065313D">
            <w:pPr>
              <w:ind w:left="1"/>
              <w:rPr>
                <w:rFonts w:ascii="Verdana" w:hAnsi="Verdana" w:cs="Arial"/>
                <w:sz w:val="20"/>
                <w:szCs w:val="20"/>
                <w:lang w:eastAsia="de-DE"/>
              </w:rPr>
            </w:pPr>
            <w:r w:rsidRPr="0065313D">
              <w:rPr>
                <w:rFonts w:ascii="Verdana" w:hAnsi="Verdana" w:cs="Arial"/>
                <w:sz w:val="20"/>
                <w:szCs w:val="20"/>
                <w:lang w:eastAsia="de-DE"/>
              </w:rPr>
              <w:t xml:space="preserve">Sie beschreiben den </w:t>
            </w:r>
            <w:proofErr w:type="spellStart"/>
            <w:r w:rsidRPr="0065313D">
              <w:rPr>
                <w:rFonts w:ascii="Verdana" w:hAnsi="Verdana" w:cs="Arial"/>
                <w:sz w:val="20"/>
                <w:szCs w:val="20"/>
                <w:lang w:eastAsia="de-DE"/>
              </w:rPr>
              <w:t>Abbeer</w:t>
            </w:r>
            <w:proofErr w:type="spellEnd"/>
            <w:r w:rsidRPr="0065313D">
              <w:rPr>
                <w:rFonts w:ascii="Verdana" w:hAnsi="Verdana" w:cs="Arial"/>
                <w:sz w:val="20"/>
                <w:szCs w:val="20"/>
                <w:lang w:eastAsia="de-DE"/>
              </w:rPr>
              <w:t>- und Quetschpro-</w:t>
            </w:r>
            <w:proofErr w:type="spellStart"/>
            <w:r w:rsidRPr="0065313D">
              <w:rPr>
                <w:rFonts w:ascii="Verdana" w:hAnsi="Verdana" w:cs="Arial"/>
                <w:sz w:val="20"/>
                <w:szCs w:val="20"/>
                <w:lang w:eastAsia="de-DE"/>
              </w:rPr>
              <w:t>zess</w:t>
            </w:r>
            <w:proofErr w:type="spellEnd"/>
            <w:r w:rsidRPr="0065313D">
              <w:rPr>
                <w:rFonts w:ascii="Verdana" w:hAnsi="Verdana" w:cs="Arial"/>
                <w:sz w:val="20"/>
                <w:szCs w:val="20"/>
                <w:lang w:eastAsia="de-DE"/>
              </w:rPr>
              <w:t>. (K2)</w:t>
            </w:r>
          </w:p>
        </w:tc>
        <w:tc>
          <w:tcPr>
            <w:tcW w:w="2126" w:type="dxa"/>
            <w:gridSpan w:val="2"/>
            <w:shd w:val="clear" w:color="auto" w:fill="FFFFFF" w:themeFill="background1"/>
          </w:tcPr>
          <w:p w14:paraId="3D3EBAA2" w14:textId="77777777" w:rsidR="00173A25" w:rsidRPr="00E21F25" w:rsidRDefault="00173A25">
            <w:pPr>
              <w:ind w:left="1"/>
              <w:rPr>
                <w:rFonts w:ascii="Verdana" w:hAnsi="Verdana" w:cs="Arial"/>
                <w:sz w:val="20"/>
                <w:szCs w:val="20"/>
                <w:lang w:eastAsia="de-DE"/>
              </w:rPr>
            </w:pPr>
          </w:p>
        </w:tc>
      </w:tr>
      <w:tr w:rsidR="00173A25" w:rsidRPr="0037253B" w14:paraId="1AA81A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23A5DC9E" w14:textId="445BD4EC" w:rsidR="00173A25" w:rsidRPr="00E21F25" w:rsidRDefault="00623363">
            <w:pPr>
              <w:pStyle w:val="Listenabsatz"/>
              <w:spacing w:before="60" w:after="60"/>
              <w:ind w:left="0"/>
              <w:rPr>
                <w:rFonts w:ascii="Verdana" w:hAnsi="Verdana" w:cstheme="minorHAnsi"/>
                <w:sz w:val="20"/>
                <w:szCs w:val="20"/>
              </w:rPr>
            </w:pPr>
            <w:r>
              <w:rPr>
                <w:rFonts w:ascii="Verdana" w:hAnsi="Verdana" w:cstheme="minorHAnsi"/>
                <w:sz w:val="20"/>
                <w:szCs w:val="20"/>
              </w:rPr>
              <w:t>f</w:t>
            </w:r>
            <w:r w:rsidR="00440E21">
              <w:rPr>
                <w:rFonts w:ascii="Verdana" w:hAnsi="Verdana" w:cstheme="minorHAnsi"/>
                <w:sz w:val="20"/>
                <w:szCs w:val="20"/>
              </w:rPr>
              <w:t>2.6a</w:t>
            </w:r>
          </w:p>
        </w:tc>
        <w:tc>
          <w:tcPr>
            <w:tcW w:w="5245" w:type="dxa"/>
            <w:gridSpan w:val="2"/>
            <w:shd w:val="clear" w:color="auto" w:fill="FFFFFF" w:themeFill="background1"/>
          </w:tcPr>
          <w:p w14:paraId="2D0D515F" w14:textId="0267D0CC" w:rsidR="00173A25" w:rsidRPr="00E21F25" w:rsidRDefault="00044F7A">
            <w:pPr>
              <w:ind w:left="1"/>
              <w:rPr>
                <w:rFonts w:ascii="Verdana" w:hAnsi="Verdana" w:cs="Arial"/>
                <w:sz w:val="20"/>
                <w:szCs w:val="20"/>
                <w:lang w:eastAsia="de-DE"/>
              </w:rPr>
            </w:pPr>
            <w:r w:rsidRPr="00044F7A">
              <w:rPr>
                <w:rFonts w:ascii="Verdana" w:hAnsi="Verdana" w:cs="Arial"/>
                <w:sz w:val="20"/>
                <w:szCs w:val="20"/>
                <w:lang w:eastAsia="de-DE"/>
              </w:rPr>
              <w:t>Sie beschreiben die verschiedenen Presstypen und Pressprogramme. (K2)</w:t>
            </w:r>
          </w:p>
        </w:tc>
        <w:tc>
          <w:tcPr>
            <w:tcW w:w="2126" w:type="dxa"/>
            <w:gridSpan w:val="2"/>
            <w:shd w:val="clear" w:color="auto" w:fill="FFFFFF" w:themeFill="background1"/>
          </w:tcPr>
          <w:p w14:paraId="72F77749" w14:textId="77777777" w:rsidR="00173A25" w:rsidRPr="00E21F25" w:rsidRDefault="00173A25">
            <w:pPr>
              <w:ind w:left="1"/>
              <w:rPr>
                <w:rFonts w:ascii="Verdana" w:hAnsi="Verdana" w:cs="Arial"/>
                <w:sz w:val="20"/>
                <w:szCs w:val="20"/>
                <w:lang w:eastAsia="de-DE"/>
              </w:rPr>
            </w:pPr>
          </w:p>
        </w:tc>
      </w:tr>
      <w:tr w:rsidR="00173A25" w:rsidRPr="0037253B" w14:paraId="2D1EE39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3E018837" w14:textId="461277B9" w:rsidR="00173A25" w:rsidRPr="00E21F25" w:rsidRDefault="00623363">
            <w:pPr>
              <w:pStyle w:val="Listenabsatz"/>
              <w:spacing w:before="60" w:after="60"/>
              <w:ind w:left="0"/>
              <w:rPr>
                <w:rFonts w:ascii="Verdana" w:hAnsi="Verdana" w:cstheme="minorHAnsi"/>
                <w:sz w:val="20"/>
                <w:szCs w:val="20"/>
              </w:rPr>
            </w:pPr>
            <w:r>
              <w:rPr>
                <w:rFonts w:ascii="Verdana" w:hAnsi="Verdana" w:cstheme="minorHAnsi"/>
                <w:sz w:val="20"/>
                <w:szCs w:val="20"/>
              </w:rPr>
              <w:t>f</w:t>
            </w:r>
            <w:r w:rsidR="00440E21">
              <w:rPr>
                <w:rFonts w:ascii="Verdana" w:hAnsi="Verdana" w:cstheme="minorHAnsi"/>
                <w:sz w:val="20"/>
                <w:szCs w:val="20"/>
              </w:rPr>
              <w:t>2.7a</w:t>
            </w:r>
          </w:p>
        </w:tc>
        <w:tc>
          <w:tcPr>
            <w:tcW w:w="5245" w:type="dxa"/>
            <w:gridSpan w:val="2"/>
            <w:shd w:val="clear" w:color="auto" w:fill="FFFFFF" w:themeFill="background1"/>
          </w:tcPr>
          <w:p w14:paraId="5BD38B95" w14:textId="26519AC1" w:rsidR="00173A25" w:rsidRPr="00E21F25" w:rsidRDefault="006D5E1D">
            <w:pPr>
              <w:pStyle w:val="Listenabsatz"/>
              <w:spacing w:before="60" w:after="60"/>
              <w:ind w:left="0"/>
              <w:rPr>
                <w:rFonts w:ascii="Verdana" w:hAnsi="Verdana" w:cstheme="minorHAnsi"/>
                <w:sz w:val="20"/>
                <w:szCs w:val="20"/>
                <w:lang w:val="de-CH"/>
              </w:rPr>
            </w:pPr>
            <w:r w:rsidRPr="006D5E1D">
              <w:rPr>
                <w:rFonts w:ascii="Verdana" w:hAnsi="Verdana" w:cstheme="minorHAnsi"/>
                <w:sz w:val="20"/>
                <w:szCs w:val="20"/>
                <w:lang w:val="de-CH"/>
              </w:rPr>
              <w:t>Sie schlagen die gesetzlichen Vorschriften zum Umgang mit Nebenprodukten der Vinifikation nach. (K1)</w:t>
            </w:r>
          </w:p>
        </w:tc>
        <w:tc>
          <w:tcPr>
            <w:tcW w:w="2126" w:type="dxa"/>
            <w:gridSpan w:val="2"/>
            <w:shd w:val="clear" w:color="auto" w:fill="FFFFFF" w:themeFill="background1"/>
          </w:tcPr>
          <w:p w14:paraId="5D9EB8A8" w14:textId="77777777" w:rsidR="00173A25" w:rsidRPr="00E21F25" w:rsidRDefault="00173A25">
            <w:pPr>
              <w:pStyle w:val="Listenabsatz"/>
              <w:spacing w:before="60" w:after="60"/>
              <w:ind w:left="0"/>
              <w:rPr>
                <w:rFonts w:ascii="Verdana" w:hAnsi="Verdana" w:cs="Arial"/>
                <w:sz w:val="20"/>
                <w:szCs w:val="20"/>
                <w:lang w:eastAsia="de-DE"/>
              </w:rPr>
            </w:pPr>
          </w:p>
        </w:tc>
      </w:tr>
      <w:tr w:rsidR="00440E21" w:rsidRPr="0037253B" w14:paraId="07C7D19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54F43CEF" w14:textId="6DE454EF" w:rsidR="00440E21" w:rsidRDefault="00623363">
            <w:pPr>
              <w:pStyle w:val="Listenabsatz"/>
              <w:spacing w:before="60" w:after="60"/>
              <w:ind w:left="0"/>
              <w:rPr>
                <w:rFonts w:ascii="Verdana" w:hAnsi="Verdana" w:cstheme="minorHAnsi"/>
                <w:sz w:val="20"/>
                <w:szCs w:val="20"/>
              </w:rPr>
            </w:pPr>
            <w:r>
              <w:rPr>
                <w:rFonts w:ascii="Verdana" w:hAnsi="Verdana" w:cstheme="minorHAnsi"/>
                <w:sz w:val="20"/>
                <w:szCs w:val="20"/>
              </w:rPr>
              <w:t>f2.7b</w:t>
            </w:r>
          </w:p>
        </w:tc>
        <w:tc>
          <w:tcPr>
            <w:tcW w:w="5245" w:type="dxa"/>
            <w:gridSpan w:val="2"/>
            <w:shd w:val="clear" w:color="auto" w:fill="FFFFFF" w:themeFill="background1"/>
          </w:tcPr>
          <w:p w14:paraId="38D284E6" w14:textId="7DDEB155" w:rsidR="00440E21" w:rsidRPr="00E21F25" w:rsidRDefault="00523CC9">
            <w:pPr>
              <w:pStyle w:val="Listenabsatz"/>
              <w:spacing w:before="60" w:after="60"/>
              <w:ind w:left="0"/>
              <w:rPr>
                <w:rFonts w:ascii="Verdana" w:hAnsi="Verdana" w:cstheme="minorHAnsi"/>
                <w:sz w:val="20"/>
                <w:szCs w:val="20"/>
              </w:rPr>
            </w:pPr>
            <w:r w:rsidRPr="00523CC9">
              <w:rPr>
                <w:rFonts w:ascii="Verdana" w:hAnsi="Verdana" w:cstheme="minorHAnsi"/>
                <w:sz w:val="20"/>
                <w:szCs w:val="20"/>
              </w:rPr>
              <w:t xml:space="preserve">Sie zeigen anhand von Beispielen die </w:t>
            </w:r>
            <w:proofErr w:type="spellStart"/>
            <w:r w:rsidRPr="00523CC9">
              <w:rPr>
                <w:rFonts w:ascii="Verdana" w:hAnsi="Verdana" w:cstheme="minorHAnsi"/>
                <w:sz w:val="20"/>
                <w:szCs w:val="20"/>
              </w:rPr>
              <w:t>verschie</w:t>
            </w:r>
            <w:proofErr w:type="spellEnd"/>
            <w:r w:rsidRPr="00523CC9">
              <w:rPr>
                <w:rFonts w:ascii="Verdana" w:hAnsi="Verdana" w:cstheme="minorHAnsi"/>
                <w:sz w:val="20"/>
                <w:szCs w:val="20"/>
              </w:rPr>
              <w:t>-denen Möglichkeiten der Wiederverwertung auf. (K2)</w:t>
            </w:r>
          </w:p>
        </w:tc>
        <w:tc>
          <w:tcPr>
            <w:tcW w:w="2126" w:type="dxa"/>
            <w:gridSpan w:val="2"/>
            <w:shd w:val="clear" w:color="auto" w:fill="FFFFFF" w:themeFill="background1"/>
          </w:tcPr>
          <w:p w14:paraId="7F4150DB" w14:textId="77777777" w:rsidR="00440E21" w:rsidRPr="00E21F25" w:rsidRDefault="00440E21">
            <w:pPr>
              <w:pStyle w:val="Listenabsatz"/>
              <w:spacing w:before="60" w:after="60"/>
              <w:ind w:left="0"/>
              <w:rPr>
                <w:rFonts w:ascii="Verdana" w:hAnsi="Verdana" w:cs="Arial"/>
                <w:sz w:val="20"/>
                <w:szCs w:val="20"/>
                <w:lang w:eastAsia="de-DE"/>
              </w:rPr>
            </w:pPr>
          </w:p>
        </w:tc>
      </w:tr>
    </w:tbl>
    <w:p w14:paraId="3728FC01" w14:textId="77777777" w:rsidR="00173A25" w:rsidRDefault="00173A25" w:rsidP="00173A25">
      <w:pPr>
        <w:rPr>
          <w:rFonts w:eastAsia="Arial" w:cstheme="minorHAnsi"/>
          <w:b/>
          <w:bCs/>
          <w:color w:val="000000" w:themeColor="text1"/>
        </w:rPr>
      </w:pPr>
    </w:p>
    <w:p w14:paraId="7C874814" w14:textId="42C26DD1" w:rsidR="00987A30" w:rsidRPr="00186772" w:rsidRDefault="00987A30" w:rsidP="00987A30">
      <w:pPr>
        <w:spacing w:before="60" w:after="60" w:line="264" w:lineRule="auto"/>
        <w:rPr>
          <w:rFonts w:ascii="Verdana" w:eastAsia="Arial" w:hAnsi="Verdana" w:cstheme="minorHAnsi"/>
          <w:b/>
          <w:bCs/>
          <w:sz w:val="32"/>
          <w:szCs w:val="32"/>
        </w:rPr>
      </w:pPr>
      <w:r w:rsidRPr="000A28F0">
        <w:rPr>
          <w:rFonts w:ascii="Verdana" w:eastAsia="Arial" w:hAnsi="Verdana" w:cstheme="minorHAnsi"/>
          <w:b/>
          <w:bCs/>
          <w:sz w:val="32"/>
          <w:szCs w:val="32"/>
        </w:rPr>
        <w:t xml:space="preserve">Handlungskompetenzbereich </w:t>
      </w:r>
      <w:r w:rsidR="00523CC9">
        <w:rPr>
          <w:rFonts w:ascii="Verdana" w:eastAsia="Arial" w:hAnsi="Verdana" w:cstheme="minorHAnsi"/>
          <w:b/>
          <w:bCs/>
          <w:sz w:val="32"/>
          <w:szCs w:val="32"/>
        </w:rPr>
        <w:t xml:space="preserve">g: </w:t>
      </w:r>
      <w:r w:rsidR="000341B3" w:rsidRPr="000341B3">
        <w:rPr>
          <w:rFonts w:ascii="Verdana" w:eastAsia="Arial" w:hAnsi="Verdana" w:cstheme="minorHAnsi"/>
          <w:b/>
          <w:bCs/>
          <w:sz w:val="32"/>
          <w:szCs w:val="32"/>
        </w:rPr>
        <w:t>Vermarkten von Produkten</w:t>
      </w:r>
    </w:p>
    <w:tbl>
      <w:tblPr>
        <w:tblStyle w:val="TableNormal1"/>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6237"/>
        <w:gridCol w:w="1134"/>
      </w:tblGrid>
      <w:tr w:rsidR="002317C7" w:rsidRPr="00A76017" w14:paraId="7E2D0CB5" w14:textId="77777777">
        <w:trPr>
          <w:trHeight w:val="297"/>
        </w:trPr>
        <w:tc>
          <w:tcPr>
            <w:tcW w:w="1701" w:type="dxa"/>
            <w:shd w:val="clear" w:color="auto" w:fill="BFBFBF" w:themeFill="background1" w:themeFillShade="BF"/>
          </w:tcPr>
          <w:p w14:paraId="6A19EB79" w14:textId="77777777" w:rsidR="002317C7" w:rsidRPr="00A76017" w:rsidRDefault="002317C7">
            <w:pPr>
              <w:pStyle w:val="TableParagraph"/>
              <w:spacing w:before="60" w:after="60"/>
              <w:ind w:left="113"/>
              <w:rPr>
                <w:rFonts w:ascii="Verdana" w:hAnsi="Verdana" w:cstheme="minorHAnsi"/>
                <w:b/>
                <w:sz w:val="20"/>
                <w:szCs w:val="20"/>
                <w:lang w:val="de-CH"/>
              </w:rPr>
            </w:pPr>
            <w:r w:rsidRPr="00A76017">
              <w:rPr>
                <w:rFonts w:ascii="Verdana" w:hAnsi="Verdana" w:cstheme="minorHAnsi"/>
                <w:b/>
                <w:sz w:val="20"/>
                <w:szCs w:val="20"/>
                <w:lang w:val="de-CH"/>
              </w:rPr>
              <w:t>Handlungs-kompetenzen</w:t>
            </w:r>
          </w:p>
        </w:tc>
        <w:tc>
          <w:tcPr>
            <w:tcW w:w="6237" w:type="dxa"/>
            <w:shd w:val="clear" w:color="auto" w:fill="BFBFBF" w:themeFill="background1" w:themeFillShade="BF"/>
          </w:tcPr>
          <w:p w14:paraId="7F6B752B" w14:textId="77777777" w:rsidR="002317C7" w:rsidRPr="00A76017" w:rsidRDefault="002317C7">
            <w:pPr>
              <w:pStyle w:val="TableParagraph"/>
              <w:spacing w:before="60" w:after="60"/>
              <w:ind w:left="141"/>
              <w:rPr>
                <w:rFonts w:ascii="Verdana" w:hAnsi="Verdana" w:cstheme="minorHAnsi"/>
                <w:b/>
                <w:sz w:val="20"/>
                <w:szCs w:val="20"/>
                <w:lang w:val="de-CH"/>
              </w:rPr>
            </w:pPr>
            <w:r w:rsidRPr="00A76017">
              <w:rPr>
                <w:rFonts w:ascii="Verdana" w:hAnsi="Verdana" w:cstheme="minorHAnsi"/>
                <w:b/>
                <w:sz w:val="20"/>
                <w:szCs w:val="20"/>
                <w:lang w:val="de-CH"/>
              </w:rPr>
              <w:t>Lerneinheiten</w:t>
            </w:r>
          </w:p>
        </w:tc>
        <w:tc>
          <w:tcPr>
            <w:tcW w:w="1134" w:type="dxa"/>
            <w:shd w:val="clear" w:color="auto" w:fill="BFBFBF" w:themeFill="background1" w:themeFillShade="BF"/>
          </w:tcPr>
          <w:p w14:paraId="587AE842" w14:textId="77777777" w:rsidR="002317C7" w:rsidRPr="00A76017" w:rsidRDefault="002317C7">
            <w:pPr>
              <w:pStyle w:val="TableParagraph"/>
              <w:spacing w:before="60"/>
              <w:jc w:val="center"/>
              <w:rPr>
                <w:rFonts w:ascii="Verdana" w:hAnsi="Verdana" w:cstheme="minorHAnsi"/>
                <w:b/>
                <w:sz w:val="20"/>
                <w:szCs w:val="20"/>
                <w:lang w:val="de-CH"/>
              </w:rPr>
            </w:pPr>
            <w:r w:rsidRPr="00A76017">
              <w:rPr>
                <w:rFonts w:ascii="Verdana" w:hAnsi="Verdana" w:cstheme="minorHAnsi"/>
                <w:b/>
                <w:sz w:val="20"/>
                <w:szCs w:val="20"/>
                <w:lang w:val="de-CH"/>
              </w:rPr>
              <w:t>Lektionen</w:t>
            </w:r>
          </w:p>
        </w:tc>
      </w:tr>
      <w:tr w:rsidR="007A0BF8" w:rsidRPr="008C77BF" w14:paraId="70C6D4D5" w14:textId="77777777" w:rsidTr="002317C7">
        <w:trPr>
          <w:trHeight w:val="315"/>
        </w:trPr>
        <w:tc>
          <w:tcPr>
            <w:tcW w:w="1701" w:type="dxa"/>
            <w:shd w:val="clear" w:color="auto" w:fill="CC0066"/>
          </w:tcPr>
          <w:p w14:paraId="255AF840" w14:textId="77777777" w:rsidR="007A0BF8" w:rsidRPr="008C77BF" w:rsidRDefault="007A0BF8">
            <w:pPr>
              <w:pStyle w:val="TableParagraph"/>
              <w:spacing w:before="60" w:after="60"/>
              <w:ind w:left="113" w:right="276"/>
              <w:rPr>
                <w:rFonts w:ascii="Verdana" w:hAnsi="Verdana" w:cstheme="minorHAnsi"/>
                <w:color w:val="FFFFFF" w:themeColor="background1"/>
                <w:sz w:val="20"/>
                <w:szCs w:val="20"/>
                <w:lang w:val="de-CH"/>
              </w:rPr>
            </w:pPr>
          </w:p>
        </w:tc>
        <w:tc>
          <w:tcPr>
            <w:tcW w:w="6237" w:type="dxa"/>
            <w:shd w:val="clear" w:color="auto" w:fill="CC0066"/>
          </w:tcPr>
          <w:p w14:paraId="2DF2850B" w14:textId="7DD547A6" w:rsidR="007A0BF8" w:rsidRDefault="007A0BF8">
            <w:pPr>
              <w:pStyle w:val="TableParagraph"/>
              <w:tabs>
                <w:tab w:val="left" w:pos="283"/>
              </w:tabs>
              <w:spacing w:before="60" w:after="60" w:line="241" w:lineRule="exact"/>
              <w:rPr>
                <w:rFonts w:ascii="Verdana" w:hAnsi="Verdana" w:cstheme="minorHAnsi"/>
                <w:b/>
                <w:bCs/>
                <w:color w:val="FFFFFF" w:themeColor="background1"/>
                <w:sz w:val="20"/>
                <w:szCs w:val="20"/>
                <w:lang w:val="de-CH"/>
              </w:rPr>
            </w:pPr>
            <w:r>
              <w:rPr>
                <w:rFonts w:ascii="Verdana" w:hAnsi="Verdana" w:cstheme="minorHAnsi"/>
                <w:b/>
                <w:bCs/>
                <w:color w:val="FFFFFF" w:themeColor="background1"/>
                <w:sz w:val="20"/>
                <w:szCs w:val="20"/>
                <w:lang w:val="de-CH"/>
              </w:rPr>
              <w:t>Beide Fachrichtungen</w:t>
            </w:r>
          </w:p>
        </w:tc>
        <w:tc>
          <w:tcPr>
            <w:tcW w:w="1134" w:type="dxa"/>
            <w:shd w:val="clear" w:color="auto" w:fill="CC0066"/>
            <w:vAlign w:val="center"/>
          </w:tcPr>
          <w:p w14:paraId="4BE6D003" w14:textId="77777777" w:rsidR="007A0BF8" w:rsidRDefault="007A0BF8">
            <w:pPr>
              <w:pStyle w:val="TableParagraph"/>
              <w:spacing w:before="60" w:after="60"/>
              <w:ind w:right="306"/>
              <w:jc w:val="center"/>
              <w:rPr>
                <w:rFonts w:ascii="Verdana" w:hAnsi="Verdana" w:cstheme="minorHAnsi"/>
                <w:b/>
                <w:bCs/>
                <w:color w:val="FFFFFF" w:themeColor="background1"/>
                <w:sz w:val="20"/>
                <w:szCs w:val="20"/>
                <w:lang w:val="de-CH"/>
              </w:rPr>
            </w:pPr>
          </w:p>
        </w:tc>
      </w:tr>
      <w:tr w:rsidR="00A65200" w:rsidRPr="008C77BF" w14:paraId="4AB7633C" w14:textId="77777777" w:rsidTr="002317C7">
        <w:trPr>
          <w:trHeight w:val="315"/>
        </w:trPr>
        <w:tc>
          <w:tcPr>
            <w:tcW w:w="1701" w:type="dxa"/>
            <w:shd w:val="clear" w:color="auto" w:fill="CC0066"/>
          </w:tcPr>
          <w:p w14:paraId="133660C7" w14:textId="77777777" w:rsidR="00A65200" w:rsidRPr="008C77BF" w:rsidRDefault="00A65200">
            <w:pPr>
              <w:pStyle w:val="TableParagraph"/>
              <w:spacing w:before="60" w:after="60"/>
              <w:ind w:left="113" w:right="276"/>
              <w:rPr>
                <w:rFonts w:ascii="Verdana" w:hAnsi="Verdana" w:cstheme="minorHAnsi"/>
                <w:color w:val="FFFFFF" w:themeColor="background1"/>
                <w:sz w:val="20"/>
                <w:szCs w:val="20"/>
                <w:lang w:val="de-CH"/>
              </w:rPr>
            </w:pPr>
            <w:r w:rsidRPr="008C77BF">
              <w:rPr>
                <w:rFonts w:ascii="Verdana" w:hAnsi="Verdana" w:cstheme="minorHAnsi"/>
                <w:color w:val="FFFFFF" w:themeColor="background1"/>
                <w:sz w:val="20"/>
                <w:szCs w:val="20"/>
                <w:lang w:val="de-CH"/>
              </w:rPr>
              <w:t xml:space="preserve">HKB </w:t>
            </w:r>
            <w:r>
              <w:rPr>
                <w:rFonts w:ascii="Verdana" w:hAnsi="Verdana" w:cstheme="minorHAnsi"/>
                <w:color w:val="FFFFFF" w:themeColor="background1"/>
                <w:sz w:val="20"/>
                <w:szCs w:val="20"/>
                <w:lang w:val="de-CH"/>
              </w:rPr>
              <w:t>g</w:t>
            </w:r>
          </w:p>
        </w:tc>
        <w:tc>
          <w:tcPr>
            <w:tcW w:w="6237" w:type="dxa"/>
            <w:shd w:val="clear" w:color="auto" w:fill="CC0066"/>
          </w:tcPr>
          <w:p w14:paraId="282B61E0" w14:textId="77777777" w:rsidR="00A65200" w:rsidRPr="008C77BF" w:rsidRDefault="00A65200">
            <w:pPr>
              <w:pStyle w:val="TableParagraph"/>
              <w:tabs>
                <w:tab w:val="left" w:pos="283"/>
              </w:tabs>
              <w:spacing w:before="60" w:after="60" w:line="241" w:lineRule="exact"/>
              <w:rPr>
                <w:rFonts w:ascii="Verdana" w:hAnsi="Verdana" w:cstheme="minorHAnsi"/>
                <w:b/>
                <w:bCs/>
                <w:color w:val="FFFFFF" w:themeColor="background1"/>
                <w:sz w:val="20"/>
                <w:szCs w:val="20"/>
                <w:lang w:val="de-CH"/>
              </w:rPr>
            </w:pPr>
            <w:r>
              <w:rPr>
                <w:rFonts w:ascii="Verdana" w:hAnsi="Verdana" w:cstheme="minorHAnsi"/>
                <w:b/>
                <w:bCs/>
                <w:color w:val="FFFFFF" w:themeColor="background1"/>
                <w:sz w:val="20"/>
                <w:szCs w:val="20"/>
                <w:lang w:val="de-CH"/>
              </w:rPr>
              <w:t>Vermarkten von Produkten</w:t>
            </w:r>
          </w:p>
        </w:tc>
        <w:tc>
          <w:tcPr>
            <w:tcW w:w="1134" w:type="dxa"/>
            <w:shd w:val="clear" w:color="auto" w:fill="CC0066"/>
            <w:vAlign w:val="center"/>
          </w:tcPr>
          <w:p w14:paraId="23568EF7" w14:textId="0591B7F3" w:rsidR="00A65200" w:rsidRPr="008C77BF" w:rsidRDefault="00075F63">
            <w:pPr>
              <w:pStyle w:val="TableParagraph"/>
              <w:spacing w:before="60" w:after="60"/>
              <w:ind w:right="306"/>
              <w:jc w:val="center"/>
              <w:rPr>
                <w:rFonts w:ascii="Verdana" w:hAnsi="Verdana" w:cstheme="minorHAnsi"/>
                <w:b/>
                <w:bCs/>
                <w:color w:val="FFFFFF" w:themeColor="background1"/>
                <w:sz w:val="20"/>
                <w:szCs w:val="20"/>
                <w:lang w:val="de-CH"/>
              </w:rPr>
            </w:pPr>
            <w:r>
              <w:rPr>
                <w:rFonts w:ascii="Verdana" w:hAnsi="Verdana" w:cstheme="minorHAnsi"/>
                <w:b/>
                <w:bCs/>
                <w:color w:val="FFFFFF" w:themeColor="background1"/>
                <w:sz w:val="20"/>
                <w:szCs w:val="20"/>
                <w:lang w:val="de-CH"/>
              </w:rPr>
              <w:t>2</w:t>
            </w:r>
            <w:r w:rsidR="00A65200">
              <w:rPr>
                <w:rFonts w:ascii="Verdana" w:hAnsi="Verdana" w:cstheme="minorHAnsi"/>
                <w:b/>
                <w:bCs/>
                <w:color w:val="FFFFFF" w:themeColor="background1"/>
                <w:sz w:val="20"/>
                <w:szCs w:val="20"/>
                <w:lang w:val="de-CH"/>
              </w:rPr>
              <w:t>5</w:t>
            </w:r>
          </w:p>
        </w:tc>
      </w:tr>
      <w:tr w:rsidR="00A65200" w:rsidRPr="008C77BF" w14:paraId="35E4E053" w14:textId="77777777" w:rsidTr="002317C7">
        <w:trPr>
          <w:trHeight w:val="53"/>
        </w:trPr>
        <w:tc>
          <w:tcPr>
            <w:tcW w:w="1701" w:type="dxa"/>
          </w:tcPr>
          <w:p w14:paraId="7866D5E7" w14:textId="77777777" w:rsidR="00A65200" w:rsidRPr="008C77BF" w:rsidRDefault="00A65200">
            <w:pPr>
              <w:pStyle w:val="TableParagraph"/>
              <w:spacing w:before="60" w:after="60"/>
              <w:ind w:left="113" w:right="187"/>
              <w:rPr>
                <w:rFonts w:ascii="Verdana" w:hAnsi="Verdana" w:cstheme="minorHAnsi"/>
                <w:sz w:val="20"/>
                <w:szCs w:val="20"/>
                <w:lang w:val="de-CH"/>
              </w:rPr>
            </w:pPr>
            <w:r>
              <w:rPr>
                <w:rFonts w:ascii="Verdana" w:hAnsi="Verdana" w:cstheme="minorHAnsi"/>
                <w:sz w:val="20"/>
                <w:szCs w:val="20"/>
                <w:lang w:val="de-CH"/>
              </w:rPr>
              <w:t>g1</w:t>
            </w:r>
          </w:p>
        </w:tc>
        <w:tc>
          <w:tcPr>
            <w:tcW w:w="6237" w:type="dxa"/>
          </w:tcPr>
          <w:p w14:paraId="1C28E858" w14:textId="4E561973" w:rsidR="00A65200" w:rsidRPr="008C77BF" w:rsidRDefault="005332C8">
            <w:pPr>
              <w:pStyle w:val="TableParagraph"/>
              <w:tabs>
                <w:tab w:val="left" w:pos="222"/>
              </w:tabs>
              <w:spacing w:before="60" w:after="60" w:line="241" w:lineRule="exact"/>
              <w:rPr>
                <w:rFonts w:ascii="Verdana" w:hAnsi="Verdana" w:cstheme="minorHAnsi"/>
                <w:b/>
                <w:bCs/>
                <w:sz w:val="20"/>
                <w:szCs w:val="20"/>
                <w:lang w:val="de-CH"/>
              </w:rPr>
            </w:pPr>
            <w:r>
              <w:rPr>
                <w:rFonts w:ascii="Verdana" w:hAnsi="Verdana" w:cstheme="minorHAnsi"/>
                <w:b/>
                <w:bCs/>
                <w:sz w:val="20"/>
                <w:szCs w:val="20"/>
                <w:lang w:val="de-CH"/>
              </w:rPr>
              <w:t>Grundlagen der Sensorik einüben</w:t>
            </w:r>
          </w:p>
        </w:tc>
        <w:tc>
          <w:tcPr>
            <w:tcW w:w="1134" w:type="dxa"/>
            <w:vAlign w:val="center"/>
          </w:tcPr>
          <w:p w14:paraId="68664152" w14:textId="5DB9377D" w:rsidR="00A65200" w:rsidRPr="008C77BF" w:rsidRDefault="00075F63">
            <w:pPr>
              <w:pStyle w:val="TableParagraph"/>
              <w:spacing w:before="60" w:after="60"/>
              <w:ind w:right="306"/>
              <w:jc w:val="center"/>
              <w:rPr>
                <w:rFonts w:ascii="Verdana" w:hAnsi="Verdana" w:cstheme="minorHAnsi"/>
                <w:sz w:val="20"/>
                <w:szCs w:val="20"/>
                <w:lang w:val="de-CH"/>
              </w:rPr>
            </w:pPr>
            <w:r>
              <w:rPr>
                <w:rFonts w:ascii="Verdana" w:hAnsi="Verdana" w:cstheme="minorHAnsi"/>
                <w:sz w:val="20"/>
                <w:szCs w:val="20"/>
                <w:lang w:val="de-CH"/>
              </w:rPr>
              <w:t>15</w:t>
            </w:r>
          </w:p>
        </w:tc>
      </w:tr>
      <w:tr w:rsidR="00A65200" w14:paraId="19FA363A" w14:textId="77777777" w:rsidTr="002317C7">
        <w:trPr>
          <w:trHeight w:val="53"/>
        </w:trPr>
        <w:tc>
          <w:tcPr>
            <w:tcW w:w="1701" w:type="dxa"/>
          </w:tcPr>
          <w:p w14:paraId="287E9B75" w14:textId="77777777" w:rsidR="00A65200" w:rsidRDefault="00A65200">
            <w:pPr>
              <w:pStyle w:val="TableParagraph"/>
              <w:spacing w:before="60" w:after="60"/>
              <w:ind w:left="113" w:right="187"/>
              <w:rPr>
                <w:rFonts w:ascii="Verdana" w:hAnsi="Verdana" w:cstheme="minorHAnsi"/>
                <w:sz w:val="20"/>
                <w:szCs w:val="20"/>
                <w:lang w:val="de-CH"/>
              </w:rPr>
            </w:pPr>
            <w:r>
              <w:rPr>
                <w:rFonts w:ascii="Verdana" w:hAnsi="Verdana" w:cstheme="minorHAnsi"/>
                <w:sz w:val="20"/>
                <w:szCs w:val="20"/>
                <w:lang w:val="de-CH"/>
              </w:rPr>
              <w:lastRenderedPageBreak/>
              <w:t>g2</w:t>
            </w:r>
          </w:p>
        </w:tc>
        <w:tc>
          <w:tcPr>
            <w:tcW w:w="6237" w:type="dxa"/>
          </w:tcPr>
          <w:p w14:paraId="1C1EA009" w14:textId="518B18CE" w:rsidR="00A65200" w:rsidRDefault="0054451E">
            <w:pPr>
              <w:pStyle w:val="TableParagraph"/>
              <w:tabs>
                <w:tab w:val="left" w:pos="222"/>
              </w:tabs>
              <w:spacing w:before="60" w:after="60" w:line="241" w:lineRule="exact"/>
              <w:rPr>
                <w:rFonts w:ascii="Verdana" w:hAnsi="Verdana" w:cstheme="minorHAnsi"/>
                <w:b/>
                <w:bCs/>
                <w:sz w:val="20"/>
                <w:szCs w:val="20"/>
                <w:lang w:val="de-CH"/>
              </w:rPr>
            </w:pPr>
            <w:r w:rsidRPr="0054451E">
              <w:rPr>
                <w:rFonts w:ascii="Verdana" w:hAnsi="Verdana" w:cstheme="minorHAnsi"/>
                <w:b/>
                <w:bCs/>
                <w:sz w:val="20"/>
                <w:szCs w:val="20"/>
                <w:lang w:val="de-CH"/>
              </w:rPr>
              <w:t>Betrieb präsentieren</w:t>
            </w:r>
          </w:p>
        </w:tc>
        <w:tc>
          <w:tcPr>
            <w:tcW w:w="1134" w:type="dxa"/>
            <w:vAlign w:val="center"/>
          </w:tcPr>
          <w:p w14:paraId="5DEE4C83" w14:textId="2F355270" w:rsidR="00A65200" w:rsidRDefault="00075F63">
            <w:pPr>
              <w:pStyle w:val="TableParagraph"/>
              <w:spacing w:before="60" w:after="60"/>
              <w:ind w:right="306"/>
              <w:jc w:val="center"/>
              <w:rPr>
                <w:rFonts w:ascii="Verdana" w:hAnsi="Verdana" w:cstheme="minorHAnsi"/>
                <w:sz w:val="20"/>
                <w:szCs w:val="20"/>
                <w:lang w:val="de-CH"/>
              </w:rPr>
            </w:pPr>
            <w:r>
              <w:rPr>
                <w:rFonts w:ascii="Verdana" w:hAnsi="Verdana" w:cstheme="minorHAnsi"/>
                <w:sz w:val="20"/>
                <w:szCs w:val="20"/>
                <w:lang w:val="de-CH"/>
              </w:rPr>
              <w:t>10</w:t>
            </w:r>
          </w:p>
        </w:tc>
      </w:tr>
    </w:tbl>
    <w:p w14:paraId="42A01AF1" w14:textId="77777777" w:rsidR="00A65200" w:rsidRDefault="00A65200" w:rsidP="003C36BB">
      <w:pPr>
        <w:spacing w:after="120" w:line="264" w:lineRule="auto"/>
        <w:rPr>
          <w:rFonts w:ascii="Verdana" w:eastAsia="Arial" w:hAnsi="Verdana" w:cstheme="minorHAnsi"/>
          <w:b/>
          <w:bCs/>
          <w:sz w:val="28"/>
          <w:szCs w:val="28"/>
        </w:rPr>
      </w:pP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4"/>
        <w:gridCol w:w="7"/>
        <w:gridCol w:w="5245"/>
        <w:gridCol w:w="1559"/>
        <w:gridCol w:w="567"/>
      </w:tblGrid>
      <w:tr w:rsidR="00173A25" w:rsidRPr="0037253B" w14:paraId="45A546F8" w14:textId="77777777" w:rsidTr="00647FA3">
        <w:trPr>
          <w:cantSplit/>
          <w:trHeight w:val="649"/>
        </w:trPr>
        <w:tc>
          <w:tcPr>
            <w:tcW w:w="1694" w:type="dxa"/>
            <w:tcBorders>
              <w:top w:val="single" w:sz="4" w:space="0" w:color="auto"/>
              <w:left w:val="single" w:sz="4" w:space="0" w:color="auto"/>
              <w:bottom w:val="single" w:sz="4" w:space="0" w:color="auto"/>
              <w:right w:val="single" w:sz="4" w:space="0" w:color="auto"/>
            </w:tcBorders>
            <w:shd w:val="clear" w:color="auto" w:fill="CC0066"/>
            <w:vAlign w:val="center"/>
          </w:tcPr>
          <w:p w14:paraId="07CB21D1" w14:textId="77777777" w:rsidR="00173A25" w:rsidRPr="00A97BF9" w:rsidRDefault="00173A25">
            <w:pPr>
              <w:rPr>
                <w:rFonts w:ascii="Verdana" w:hAnsi="Verdana" w:cstheme="minorHAnsi"/>
                <w:b/>
                <w:bCs/>
                <w:color w:val="FFFFFF" w:themeColor="background1"/>
                <w:sz w:val="20"/>
                <w:szCs w:val="20"/>
              </w:rPr>
            </w:pPr>
            <w:r w:rsidRPr="00A97BF9">
              <w:rPr>
                <w:rFonts w:ascii="Verdana" w:hAnsi="Verdana" w:cstheme="minorHAnsi"/>
                <w:b/>
                <w:bCs/>
                <w:color w:val="FFFFFF" w:themeColor="background1"/>
                <w:sz w:val="20"/>
                <w:szCs w:val="20"/>
              </w:rPr>
              <w:t>Lerneinheit</w:t>
            </w:r>
          </w:p>
        </w:tc>
        <w:tc>
          <w:tcPr>
            <w:tcW w:w="5252" w:type="dxa"/>
            <w:gridSpan w:val="2"/>
            <w:tcBorders>
              <w:top w:val="single" w:sz="4" w:space="0" w:color="auto"/>
              <w:left w:val="single" w:sz="4" w:space="0" w:color="auto"/>
              <w:bottom w:val="single" w:sz="4" w:space="0" w:color="auto"/>
              <w:right w:val="single" w:sz="4" w:space="0" w:color="auto"/>
            </w:tcBorders>
            <w:shd w:val="clear" w:color="auto" w:fill="CC0066"/>
            <w:vAlign w:val="center"/>
          </w:tcPr>
          <w:p w14:paraId="16DD16DC" w14:textId="09841B1E" w:rsidR="00173A25" w:rsidRPr="00A97BF9" w:rsidRDefault="001B092E">
            <w:pPr>
              <w:rPr>
                <w:rFonts w:ascii="Verdana" w:hAnsi="Verdana" w:cstheme="minorHAnsi"/>
                <w:b/>
                <w:bCs/>
                <w:color w:val="FFFFFF" w:themeColor="background1"/>
                <w:sz w:val="20"/>
                <w:szCs w:val="20"/>
              </w:rPr>
            </w:pPr>
            <w:r>
              <w:rPr>
                <w:rFonts w:ascii="Verdana" w:hAnsi="Verdana" w:cstheme="minorHAnsi"/>
                <w:b/>
                <w:bCs/>
                <w:color w:val="FFFFFF" w:themeColor="background1"/>
                <w:sz w:val="20"/>
                <w:szCs w:val="20"/>
              </w:rPr>
              <w:t xml:space="preserve">Grundlagen </w:t>
            </w:r>
            <w:r w:rsidR="00F92BA2">
              <w:rPr>
                <w:rFonts w:ascii="Verdana" w:hAnsi="Verdana" w:cstheme="minorHAnsi"/>
                <w:b/>
                <w:bCs/>
                <w:color w:val="FFFFFF" w:themeColor="background1"/>
                <w:sz w:val="20"/>
                <w:szCs w:val="20"/>
              </w:rPr>
              <w:t>der</w:t>
            </w:r>
            <w:r>
              <w:rPr>
                <w:rFonts w:ascii="Verdana" w:hAnsi="Verdana" w:cstheme="minorHAnsi"/>
                <w:b/>
                <w:bCs/>
                <w:color w:val="FFFFFF" w:themeColor="background1"/>
                <w:sz w:val="20"/>
                <w:szCs w:val="20"/>
              </w:rPr>
              <w:t xml:space="preserve"> Sensorik einüben</w:t>
            </w:r>
            <w:r w:rsidR="004C5AE3" w:rsidRPr="004C5AE3">
              <w:rPr>
                <w:rFonts w:ascii="Verdana" w:hAnsi="Verdana" w:cstheme="minorHAnsi"/>
                <w:b/>
                <w:bCs/>
                <w:color w:val="FFFFFF" w:themeColor="background1"/>
                <w:sz w:val="20"/>
                <w:szCs w:val="20"/>
                <w:highlight w:val="green"/>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CC0066"/>
            <w:vAlign w:val="center"/>
          </w:tcPr>
          <w:p w14:paraId="3AC2B7C9" w14:textId="77777777" w:rsidR="00173A25" w:rsidRPr="00A97BF9" w:rsidRDefault="00173A25">
            <w:pPr>
              <w:rPr>
                <w:rFonts w:ascii="Verdana" w:hAnsi="Verdana" w:cstheme="minorHAnsi"/>
                <w:b/>
                <w:bCs/>
                <w:color w:val="FFFFFF" w:themeColor="background1"/>
                <w:sz w:val="20"/>
                <w:szCs w:val="20"/>
              </w:rPr>
            </w:pPr>
            <w:r w:rsidRPr="00A97BF9">
              <w:rPr>
                <w:rFonts w:ascii="Verdana" w:hAnsi="Verdana" w:cstheme="minorHAnsi"/>
                <w:b/>
                <w:bCs/>
                <w:color w:val="FFFFFF" w:themeColor="background1"/>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CC0066"/>
            <w:vAlign w:val="center"/>
          </w:tcPr>
          <w:p w14:paraId="5B1166E5" w14:textId="2ED9F231" w:rsidR="00173A25" w:rsidRPr="00A97BF9" w:rsidRDefault="002F3620">
            <w:pPr>
              <w:rPr>
                <w:rFonts w:ascii="Verdana" w:hAnsi="Verdana" w:cstheme="minorHAnsi"/>
                <w:b/>
                <w:bCs/>
                <w:color w:val="FFFFFF" w:themeColor="background1"/>
                <w:sz w:val="20"/>
                <w:szCs w:val="20"/>
              </w:rPr>
            </w:pPr>
            <w:r>
              <w:rPr>
                <w:rFonts w:ascii="Verdana" w:hAnsi="Verdana" w:cstheme="minorHAnsi"/>
                <w:b/>
                <w:bCs/>
                <w:color w:val="FFFFFF" w:themeColor="background1"/>
                <w:sz w:val="20"/>
                <w:szCs w:val="20"/>
              </w:rPr>
              <w:t>15</w:t>
            </w:r>
          </w:p>
        </w:tc>
      </w:tr>
      <w:tr w:rsidR="00173A25" w:rsidRPr="0037253B" w14:paraId="28D406F6" w14:textId="77777777">
        <w:trPr>
          <w:cantSplit/>
          <w:trHeight w:val="649"/>
        </w:trPr>
        <w:tc>
          <w:tcPr>
            <w:tcW w:w="9072" w:type="dxa"/>
            <w:gridSpan w:val="5"/>
            <w:tcBorders>
              <w:top w:val="single" w:sz="4" w:space="0" w:color="auto"/>
              <w:left w:val="single" w:sz="4" w:space="0" w:color="auto"/>
              <w:bottom w:val="single" w:sz="4" w:space="0" w:color="auto"/>
              <w:right w:val="single" w:sz="4" w:space="0" w:color="auto"/>
            </w:tcBorders>
            <w:shd w:val="clear" w:color="auto" w:fill="CC0066"/>
          </w:tcPr>
          <w:p w14:paraId="1F90180E" w14:textId="57C217D1" w:rsidR="006F39AC" w:rsidRPr="00004BEC" w:rsidRDefault="00004BEC" w:rsidP="00004BEC">
            <w:pPr>
              <w:spacing w:before="240" w:after="120"/>
              <w:rPr>
                <w:rFonts w:ascii="Verdana" w:hAnsi="Verdana" w:cstheme="minorHAnsi"/>
                <w:i/>
                <w:iCs/>
                <w:color w:val="FFFFFF" w:themeColor="background1"/>
                <w:sz w:val="20"/>
                <w:szCs w:val="20"/>
              </w:rPr>
            </w:pPr>
            <w:r w:rsidRPr="00004BEC">
              <w:rPr>
                <w:rFonts w:ascii="Verdana" w:hAnsi="Verdana" w:cstheme="minorHAnsi"/>
                <w:color w:val="FFFFFF" w:themeColor="background1"/>
                <w:sz w:val="20"/>
                <w:szCs w:val="20"/>
              </w:rPr>
              <w:t>g1 Wein degustieren und Qualität beurteilen</w:t>
            </w:r>
          </w:p>
          <w:p w14:paraId="1CBE6873" w14:textId="51ED818E" w:rsidR="006015A8" w:rsidRDefault="006015A8" w:rsidP="006015A8">
            <w:pPr>
              <w:spacing w:before="40"/>
              <w:rPr>
                <w:rFonts w:ascii="Verdana" w:hAnsi="Verdana" w:cstheme="minorHAnsi"/>
                <w:i/>
                <w:iCs/>
                <w:color w:val="FFFFFF" w:themeColor="background1"/>
                <w:sz w:val="20"/>
                <w:szCs w:val="20"/>
              </w:rPr>
            </w:pPr>
            <w:r w:rsidRPr="006015A8">
              <w:rPr>
                <w:rFonts w:ascii="Verdana" w:hAnsi="Verdana" w:cstheme="minorHAnsi"/>
                <w:i/>
                <w:iCs/>
                <w:color w:val="FFFFFF" w:themeColor="background1"/>
                <w:sz w:val="20"/>
                <w:szCs w:val="20"/>
              </w:rPr>
              <w:t xml:space="preserve">Weinfachleute degustieren Wein und beurteilen dessen Qualität durch Beobachten, Riechen und Schmecken. Sie sind gefordert, die technischen Eigenschaften eines Weins sensorisch wahrzunehmen und im Fachvokabular auszudrücken. Dazu benötigen sie viel Übung, Disziplin und Konzentration. Sie sind sich der Gratwanderung zwischen Genuss und Gefahr beim Alkoholkonsum bewusst. </w:t>
            </w:r>
          </w:p>
          <w:p w14:paraId="14A314F1" w14:textId="77777777" w:rsidR="006015A8" w:rsidRPr="006015A8" w:rsidRDefault="006015A8" w:rsidP="006015A8">
            <w:pPr>
              <w:spacing w:before="40"/>
              <w:rPr>
                <w:rFonts w:ascii="Verdana" w:hAnsi="Verdana" w:cstheme="minorHAnsi"/>
                <w:i/>
                <w:iCs/>
                <w:color w:val="FFFFFF" w:themeColor="background1"/>
                <w:sz w:val="20"/>
                <w:szCs w:val="20"/>
              </w:rPr>
            </w:pPr>
          </w:p>
          <w:p w14:paraId="0136A7E7" w14:textId="4FB9BCF2" w:rsidR="00173A25" w:rsidRPr="006015A8" w:rsidRDefault="006015A8" w:rsidP="006015A8">
            <w:pPr>
              <w:spacing w:after="40"/>
              <w:rPr>
                <w:rFonts w:ascii="Verdana" w:hAnsi="Verdana" w:cstheme="minorHAnsi"/>
                <w:color w:val="FFFFFF" w:themeColor="background1"/>
                <w:sz w:val="20"/>
                <w:szCs w:val="20"/>
              </w:rPr>
            </w:pPr>
            <w:r w:rsidRPr="006015A8">
              <w:rPr>
                <w:rFonts w:ascii="Verdana" w:hAnsi="Verdana" w:cstheme="minorHAnsi"/>
                <w:color w:val="FFFFFF" w:themeColor="background1"/>
                <w:sz w:val="20"/>
                <w:szCs w:val="20"/>
              </w:rPr>
              <w:t xml:space="preserve">Weinfachleute richten Degustationsräume ein und bereiten die Degustation vor. Beim Degustieren beurteilen sie die Qualität eines Weins und beschreiben dessen Vorzüge und Fehler. </w:t>
            </w:r>
            <w:proofErr w:type="spellStart"/>
            <w:r w:rsidRPr="006015A8">
              <w:rPr>
                <w:rFonts w:ascii="Verdana" w:hAnsi="Verdana" w:cstheme="minorHAnsi"/>
                <w:color w:val="FFFFFF" w:themeColor="background1"/>
                <w:sz w:val="20"/>
                <w:szCs w:val="20"/>
              </w:rPr>
              <w:t>Ausserdem</w:t>
            </w:r>
            <w:proofErr w:type="spellEnd"/>
            <w:r w:rsidRPr="006015A8">
              <w:rPr>
                <w:rFonts w:ascii="Verdana" w:hAnsi="Verdana" w:cstheme="minorHAnsi"/>
                <w:color w:val="FFFFFF" w:themeColor="background1"/>
                <w:sz w:val="20"/>
                <w:szCs w:val="20"/>
              </w:rPr>
              <w:t xml:space="preserve"> beurteilen sie das Reife- und Lagerpotenzial eines Weins und formulieren eine Weinbeschreibung. </w:t>
            </w:r>
          </w:p>
        </w:tc>
      </w:tr>
      <w:tr w:rsidR="00173A25" w:rsidRPr="005E2E65" w14:paraId="6C0E867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gridSpan w:val="2"/>
            <w:shd w:val="clear" w:color="auto" w:fill="FF9999"/>
          </w:tcPr>
          <w:p w14:paraId="6ABFA742" w14:textId="77777777" w:rsidR="00173A25" w:rsidRPr="00E21F25" w:rsidRDefault="00173A25">
            <w:pPr>
              <w:pStyle w:val="Listenabsatz"/>
              <w:spacing w:before="60" w:after="60"/>
              <w:ind w:left="0"/>
              <w:contextualSpacing w:val="0"/>
              <w:rPr>
                <w:rFonts w:ascii="Verdana" w:hAnsi="Verdana" w:cstheme="minorHAnsi"/>
                <w:b/>
                <w:sz w:val="20"/>
                <w:szCs w:val="20"/>
              </w:rPr>
            </w:pPr>
            <w:r w:rsidRPr="00E21F25">
              <w:rPr>
                <w:rFonts w:ascii="Verdana" w:hAnsi="Verdana" w:cstheme="minorHAnsi"/>
                <w:b/>
                <w:sz w:val="20"/>
                <w:szCs w:val="20"/>
              </w:rPr>
              <w:t xml:space="preserve">LZ </w:t>
            </w:r>
            <w:proofErr w:type="spellStart"/>
            <w:r w:rsidRPr="00E21F25">
              <w:rPr>
                <w:rFonts w:ascii="Verdana" w:hAnsi="Verdana" w:cstheme="minorHAnsi"/>
                <w:b/>
                <w:sz w:val="20"/>
                <w:szCs w:val="20"/>
              </w:rPr>
              <w:t>Nr</w:t>
            </w:r>
            <w:proofErr w:type="spellEnd"/>
          </w:p>
        </w:tc>
        <w:tc>
          <w:tcPr>
            <w:tcW w:w="5245" w:type="dxa"/>
            <w:shd w:val="clear" w:color="auto" w:fill="FF9999"/>
          </w:tcPr>
          <w:p w14:paraId="55807A46" w14:textId="77777777" w:rsidR="00173A25" w:rsidRPr="00E21F25" w:rsidRDefault="00173A25">
            <w:pPr>
              <w:pStyle w:val="Listenabsatz"/>
              <w:spacing w:before="60" w:after="60"/>
              <w:ind w:left="0"/>
              <w:contextualSpacing w:val="0"/>
              <w:rPr>
                <w:rFonts w:ascii="Verdana" w:hAnsi="Verdana" w:cstheme="minorHAnsi"/>
                <w:b/>
                <w:sz w:val="20"/>
                <w:szCs w:val="20"/>
                <w:lang w:val="de-CH"/>
              </w:rPr>
            </w:pPr>
            <w:r w:rsidRPr="00E21F25">
              <w:rPr>
                <w:rFonts w:ascii="Verdana" w:hAnsi="Verdana" w:cstheme="minorHAnsi"/>
                <w:b/>
                <w:sz w:val="20"/>
                <w:szCs w:val="20"/>
                <w:lang w:val="de-CH"/>
              </w:rPr>
              <w:t xml:space="preserve">Leistungsziele BFS </w:t>
            </w:r>
          </w:p>
        </w:tc>
        <w:tc>
          <w:tcPr>
            <w:tcW w:w="2126" w:type="dxa"/>
            <w:gridSpan w:val="2"/>
            <w:shd w:val="clear" w:color="auto" w:fill="FF9999"/>
          </w:tcPr>
          <w:p w14:paraId="3CDFAD77" w14:textId="77777777" w:rsidR="00173A25" w:rsidRPr="00E21F25" w:rsidRDefault="00173A25">
            <w:pPr>
              <w:pStyle w:val="Listenabsatz"/>
              <w:spacing w:before="60" w:after="60"/>
              <w:ind w:left="0"/>
              <w:contextualSpacing w:val="0"/>
              <w:rPr>
                <w:rFonts w:ascii="Verdana" w:hAnsi="Verdana" w:cstheme="minorHAnsi"/>
                <w:b/>
                <w:sz w:val="20"/>
                <w:szCs w:val="20"/>
                <w:lang w:val="it-CH"/>
              </w:rPr>
            </w:pPr>
            <w:r w:rsidRPr="00E21F25">
              <w:rPr>
                <w:rFonts w:ascii="Verdana" w:hAnsi="Verdana" w:cstheme="minorHAnsi"/>
                <w:b/>
                <w:sz w:val="20"/>
                <w:szCs w:val="20"/>
              </w:rPr>
              <w:t>Hinweise</w:t>
            </w:r>
          </w:p>
        </w:tc>
      </w:tr>
      <w:tr w:rsidR="00173A25" w:rsidRPr="0037253B" w14:paraId="4F45628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044A8EEE" w14:textId="28B9C5D2" w:rsidR="00173A25" w:rsidRPr="00225E43" w:rsidRDefault="009962B3">
            <w:pPr>
              <w:spacing w:before="60" w:after="60"/>
              <w:rPr>
                <w:rFonts w:ascii="Verdana" w:hAnsi="Verdana" w:cstheme="minorHAnsi"/>
                <w:sz w:val="20"/>
                <w:szCs w:val="20"/>
              </w:rPr>
            </w:pPr>
            <w:r>
              <w:rPr>
                <w:rFonts w:ascii="Verdana" w:hAnsi="Verdana" w:cstheme="minorHAnsi"/>
                <w:sz w:val="20"/>
                <w:szCs w:val="20"/>
              </w:rPr>
              <w:t>g</w:t>
            </w:r>
            <w:r w:rsidR="002F3620">
              <w:rPr>
                <w:rFonts w:ascii="Verdana" w:hAnsi="Verdana" w:cstheme="minorHAnsi"/>
                <w:sz w:val="20"/>
                <w:szCs w:val="20"/>
              </w:rPr>
              <w:t>1.1</w:t>
            </w:r>
          </w:p>
        </w:tc>
        <w:tc>
          <w:tcPr>
            <w:tcW w:w="5245" w:type="dxa"/>
            <w:shd w:val="clear" w:color="auto" w:fill="FFFFFF" w:themeFill="background1"/>
          </w:tcPr>
          <w:p w14:paraId="3B59FD61" w14:textId="78263A54" w:rsidR="00173A25" w:rsidRPr="00E21F25" w:rsidRDefault="0006018F">
            <w:pPr>
              <w:ind w:left="1"/>
              <w:rPr>
                <w:rFonts w:ascii="Verdana" w:hAnsi="Verdana" w:cs="Arial"/>
                <w:sz w:val="20"/>
                <w:szCs w:val="20"/>
                <w:lang w:eastAsia="de-DE"/>
              </w:rPr>
            </w:pPr>
            <w:r w:rsidRPr="0006018F">
              <w:rPr>
                <w:rFonts w:ascii="Verdana" w:hAnsi="Verdana" w:cs="Arial"/>
                <w:sz w:val="20"/>
                <w:szCs w:val="20"/>
                <w:lang w:eastAsia="de-DE"/>
              </w:rPr>
              <w:t>Sie erläutern die wichtigsten Faktoren für die Einrichtung von Degustationsräumen und für die Vorbereitung von Degustationen. (K2)</w:t>
            </w:r>
          </w:p>
        </w:tc>
        <w:tc>
          <w:tcPr>
            <w:tcW w:w="2126" w:type="dxa"/>
            <w:gridSpan w:val="2"/>
            <w:shd w:val="clear" w:color="auto" w:fill="FFFFFF" w:themeFill="background1"/>
          </w:tcPr>
          <w:p w14:paraId="065A3F91" w14:textId="77777777" w:rsidR="00173A25" w:rsidRPr="00E21F25" w:rsidRDefault="00173A25">
            <w:pPr>
              <w:pStyle w:val="Listenabsatz"/>
              <w:spacing w:before="60" w:after="60"/>
              <w:ind w:left="0"/>
              <w:rPr>
                <w:rFonts w:ascii="Verdana" w:hAnsi="Verdana" w:cs="Arial"/>
                <w:sz w:val="20"/>
                <w:szCs w:val="20"/>
                <w:lang w:eastAsia="de-DE"/>
              </w:rPr>
            </w:pPr>
          </w:p>
        </w:tc>
      </w:tr>
      <w:tr w:rsidR="00173A25" w14:paraId="1DB56E2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33E1F8D6" w14:textId="247FB5E5" w:rsidR="00173A25" w:rsidRPr="00E21F25" w:rsidRDefault="009962B3">
            <w:pPr>
              <w:pStyle w:val="Listenabsatz"/>
              <w:ind w:left="0"/>
              <w:rPr>
                <w:rFonts w:ascii="Verdana" w:hAnsi="Verdana"/>
                <w:sz w:val="20"/>
                <w:szCs w:val="20"/>
              </w:rPr>
            </w:pPr>
            <w:r>
              <w:rPr>
                <w:rFonts w:ascii="Verdana" w:hAnsi="Verdana"/>
                <w:sz w:val="20"/>
                <w:szCs w:val="20"/>
              </w:rPr>
              <w:t>g</w:t>
            </w:r>
            <w:r w:rsidR="002F3620">
              <w:rPr>
                <w:rFonts w:ascii="Verdana" w:hAnsi="Verdana"/>
                <w:sz w:val="20"/>
                <w:szCs w:val="20"/>
              </w:rPr>
              <w:t>1.2c</w:t>
            </w:r>
          </w:p>
        </w:tc>
        <w:tc>
          <w:tcPr>
            <w:tcW w:w="5245" w:type="dxa"/>
            <w:shd w:val="clear" w:color="auto" w:fill="FFFFFF" w:themeFill="background1"/>
          </w:tcPr>
          <w:p w14:paraId="7F140620" w14:textId="334B78C5" w:rsidR="00173A25" w:rsidRPr="00E21F25" w:rsidRDefault="006D70F5">
            <w:pPr>
              <w:ind w:left="1"/>
              <w:rPr>
                <w:rFonts w:ascii="Verdana" w:hAnsi="Verdana" w:cs="Arial"/>
                <w:sz w:val="20"/>
                <w:szCs w:val="20"/>
                <w:lang w:eastAsia="de-DE"/>
              </w:rPr>
            </w:pPr>
            <w:r w:rsidRPr="006D70F5">
              <w:rPr>
                <w:rFonts w:ascii="Verdana" w:hAnsi="Verdana" w:cs="Arial"/>
                <w:sz w:val="20"/>
                <w:szCs w:val="20"/>
                <w:lang w:eastAsia="de-DE"/>
              </w:rPr>
              <w:t>Sie erläutern die gute Praxis des Degustierens (z.B. Handhabung Degustationsglas). (K2)</w:t>
            </w:r>
          </w:p>
        </w:tc>
        <w:tc>
          <w:tcPr>
            <w:tcW w:w="2126" w:type="dxa"/>
            <w:gridSpan w:val="2"/>
            <w:shd w:val="clear" w:color="auto" w:fill="FFFFFF" w:themeFill="background1"/>
          </w:tcPr>
          <w:p w14:paraId="3E3BF867" w14:textId="77777777" w:rsidR="00173A25" w:rsidRPr="00E21F25" w:rsidRDefault="00173A25">
            <w:pPr>
              <w:ind w:left="1"/>
              <w:rPr>
                <w:rFonts w:ascii="Verdana" w:hAnsi="Verdana" w:cs="Arial"/>
                <w:sz w:val="20"/>
                <w:szCs w:val="20"/>
                <w:lang w:eastAsia="de-DE"/>
              </w:rPr>
            </w:pPr>
          </w:p>
        </w:tc>
      </w:tr>
      <w:tr w:rsidR="00173A25" w:rsidRPr="0037253B" w14:paraId="48DAF70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544F5C67" w14:textId="1954C3C7" w:rsidR="00173A25" w:rsidRPr="00E21F25" w:rsidRDefault="009962B3">
            <w:pPr>
              <w:pStyle w:val="Listenabsatz"/>
              <w:spacing w:before="60" w:after="60"/>
              <w:ind w:left="0"/>
              <w:rPr>
                <w:rFonts w:ascii="Verdana" w:hAnsi="Verdana" w:cstheme="minorHAnsi"/>
                <w:sz w:val="20"/>
                <w:szCs w:val="20"/>
              </w:rPr>
            </w:pPr>
            <w:r>
              <w:rPr>
                <w:rFonts w:ascii="Verdana" w:hAnsi="Verdana" w:cstheme="minorHAnsi"/>
                <w:sz w:val="20"/>
                <w:szCs w:val="20"/>
              </w:rPr>
              <w:t>g</w:t>
            </w:r>
            <w:r w:rsidR="002F3620">
              <w:rPr>
                <w:rFonts w:ascii="Verdana" w:hAnsi="Verdana" w:cstheme="minorHAnsi"/>
                <w:sz w:val="20"/>
                <w:szCs w:val="20"/>
              </w:rPr>
              <w:t>1.</w:t>
            </w:r>
            <w:r w:rsidR="00BB34AA">
              <w:rPr>
                <w:rFonts w:ascii="Verdana" w:hAnsi="Verdana" w:cstheme="minorHAnsi"/>
                <w:sz w:val="20"/>
                <w:szCs w:val="20"/>
              </w:rPr>
              <w:t>3</w:t>
            </w:r>
          </w:p>
        </w:tc>
        <w:tc>
          <w:tcPr>
            <w:tcW w:w="5245" w:type="dxa"/>
            <w:shd w:val="clear" w:color="auto" w:fill="FFFFFF" w:themeFill="background1"/>
          </w:tcPr>
          <w:p w14:paraId="0398C8E4" w14:textId="0E531462" w:rsidR="00173A25" w:rsidRPr="00E21F25" w:rsidRDefault="003E3509">
            <w:pPr>
              <w:ind w:left="1"/>
              <w:rPr>
                <w:rFonts w:ascii="Verdana" w:hAnsi="Verdana" w:cs="Arial"/>
                <w:sz w:val="20"/>
                <w:szCs w:val="20"/>
                <w:lang w:eastAsia="de-DE"/>
              </w:rPr>
            </w:pPr>
            <w:r w:rsidRPr="003E3509">
              <w:rPr>
                <w:rFonts w:ascii="Verdana" w:hAnsi="Verdana" w:cs="Arial"/>
                <w:sz w:val="20"/>
                <w:szCs w:val="20"/>
                <w:lang w:eastAsia="de-DE"/>
              </w:rPr>
              <w:t xml:space="preserve">Sie beschreiben die Vorzüge und Fehler von verschiedenen Weinsorten mit dem </w:t>
            </w:r>
            <w:proofErr w:type="spellStart"/>
            <w:r w:rsidRPr="003E3509">
              <w:rPr>
                <w:rFonts w:ascii="Verdana" w:hAnsi="Verdana" w:cs="Arial"/>
                <w:sz w:val="20"/>
                <w:szCs w:val="20"/>
                <w:lang w:eastAsia="de-DE"/>
              </w:rPr>
              <w:t>fachgerech-ten</w:t>
            </w:r>
            <w:proofErr w:type="spellEnd"/>
            <w:r w:rsidRPr="003E3509">
              <w:rPr>
                <w:rFonts w:ascii="Verdana" w:hAnsi="Verdana" w:cs="Arial"/>
                <w:sz w:val="20"/>
                <w:szCs w:val="20"/>
                <w:lang w:eastAsia="de-DE"/>
              </w:rPr>
              <w:t xml:space="preserve"> Vokabular. (K3)</w:t>
            </w:r>
          </w:p>
        </w:tc>
        <w:tc>
          <w:tcPr>
            <w:tcW w:w="2126" w:type="dxa"/>
            <w:gridSpan w:val="2"/>
            <w:shd w:val="clear" w:color="auto" w:fill="FFFFFF" w:themeFill="background1"/>
          </w:tcPr>
          <w:p w14:paraId="175F94C5" w14:textId="77777777" w:rsidR="00173A25" w:rsidRPr="00E21F25" w:rsidRDefault="00173A25">
            <w:pPr>
              <w:ind w:left="1"/>
              <w:rPr>
                <w:rFonts w:ascii="Verdana" w:hAnsi="Verdana" w:cs="Arial"/>
                <w:sz w:val="20"/>
                <w:szCs w:val="20"/>
                <w:lang w:eastAsia="de-DE"/>
              </w:rPr>
            </w:pPr>
          </w:p>
        </w:tc>
      </w:tr>
      <w:tr w:rsidR="00173A25" w:rsidRPr="0037253B" w14:paraId="538904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13446B04" w14:textId="17B3093A" w:rsidR="00173A25" w:rsidRPr="00E21F25" w:rsidRDefault="009962B3">
            <w:pPr>
              <w:pStyle w:val="Listenabsatz"/>
              <w:spacing w:before="60" w:after="60"/>
              <w:ind w:left="0"/>
              <w:rPr>
                <w:rFonts w:ascii="Verdana" w:hAnsi="Verdana" w:cstheme="minorHAnsi"/>
                <w:sz w:val="20"/>
                <w:szCs w:val="20"/>
              </w:rPr>
            </w:pPr>
            <w:r>
              <w:rPr>
                <w:rFonts w:ascii="Verdana" w:hAnsi="Verdana" w:cstheme="minorHAnsi"/>
                <w:sz w:val="20"/>
                <w:szCs w:val="20"/>
              </w:rPr>
              <w:t>g</w:t>
            </w:r>
            <w:r w:rsidR="00B7253E">
              <w:rPr>
                <w:rFonts w:ascii="Verdana" w:hAnsi="Verdana" w:cstheme="minorHAnsi"/>
                <w:sz w:val="20"/>
                <w:szCs w:val="20"/>
              </w:rPr>
              <w:t>1.2b</w:t>
            </w:r>
          </w:p>
        </w:tc>
        <w:tc>
          <w:tcPr>
            <w:tcW w:w="5245" w:type="dxa"/>
            <w:shd w:val="clear" w:color="auto" w:fill="FFFFFF" w:themeFill="background1"/>
          </w:tcPr>
          <w:p w14:paraId="42CA4242" w14:textId="2D135799" w:rsidR="00173A25" w:rsidRPr="00E21F25" w:rsidRDefault="00851D82">
            <w:pPr>
              <w:pStyle w:val="Listenabsatz"/>
              <w:spacing w:before="60" w:after="60"/>
              <w:ind w:left="0"/>
              <w:rPr>
                <w:rFonts w:ascii="Verdana" w:hAnsi="Verdana" w:cstheme="minorHAnsi"/>
                <w:sz w:val="20"/>
                <w:szCs w:val="20"/>
                <w:lang w:val="de-CH"/>
              </w:rPr>
            </w:pPr>
            <w:r w:rsidRPr="00851D82">
              <w:rPr>
                <w:rFonts w:ascii="Verdana" w:hAnsi="Verdana" w:cstheme="minorHAnsi"/>
                <w:sz w:val="20"/>
                <w:szCs w:val="20"/>
                <w:lang w:val="de-CH"/>
              </w:rPr>
              <w:t>Sie beschreiben die grundlegenden sensorischen Eigenschaften von Weinsorten der wichtigsten weltweiten Weinregionen. (K2)</w:t>
            </w:r>
          </w:p>
        </w:tc>
        <w:tc>
          <w:tcPr>
            <w:tcW w:w="2126" w:type="dxa"/>
            <w:gridSpan w:val="2"/>
            <w:shd w:val="clear" w:color="auto" w:fill="FFFFFF" w:themeFill="background1"/>
          </w:tcPr>
          <w:p w14:paraId="645CB497" w14:textId="77777777" w:rsidR="00173A25" w:rsidRPr="00E21F25" w:rsidRDefault="00173A25">
            <w:pPr>
              <w:pStyle w:val="Listenabsatz"/>
              <w:spacing w:before="60" w:after="60"/>
              <w:ind w:left="0"/>
              <w:rPr>
                <w:rFonts w:ascii="Verdana" w:hAnsi="Verdana" w:cs="Arial"/>
                <w:sz w:val="20"/>
                <w:szCs w:val="20"/>
                <w:lang w:eastAsia="de-DE"/>
              </w:rPr>
            </w:pPr>
          </w:p>
        </w:tc>
      </w:tr>
      <w:tr w:rsidR="00B7253E" w:rsidRPr="0037253B" w14:paraId="59C043F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326E8310" w14:textId="1FFEA5A3" w:rsidR="00B7253E" w:rsidRDefault="009962B3">
            <w:pPr>
              <w:pStyle w:val="Listenabsatz"/>
              <w:spacing w:before="60" w:after="60"/>
              <w:ind w:left="0"/>
              <w:rPr>
                <w:rFonts w:ascii="Verdana" w:hAnsi="Verdana" w:cstheme="minorHAnsi"/>
                <w:sz w:val="20"/>
                <w:szCs w:val="20"/>
              </w:rPr>
            </w:pPr>
            <w:r>
              <w:rPr>
                <w:rFonts w:ascii="Verdana" w:hAnsi="Verdana" w:cstheme="minorHAnsi"/>
                <w:sz w:val="20"/>
                <w:szCs w:val="20"/>
              </w:rPr>
              <w:t>g1.2a</w:t>
            </w:r>
          </w:p>
        </w:tc>
        <w:tc>
          <w:tcPr>
            <w:tcW w:w="5245" w:type="dxa"/>
            <w:shd w:val="clear" w:color="auto" w:fill="FFFFFF" w:themeFill="background1"/>
          </w:tcPr>
          <w:p w14:paraId="54A6BA8D" w14:textId="07021403" w:rsidR="00B7253E" w:rsidRPr="00E21F25" w:rsidRDefault="00A7131A">
            <w:pPr>
              <w:pStyle w:val="Listenabsatz"/>
              <w:spacing w:before="60" w:after="60"/>
              <w:ind w:left="0"/>
              <w:rPr>
                <w:rFonts w:ascii="Verdana" w:hAnsi="Verdana" w:cstheme="minorHAnsi"/>
                <w:sz w:val="20"/>
                <w:szCs w:val="20"/>
              </w:rPr>
            </w:pPr>
            <w:r w:rsidRPr="00A7131A">
              <w:rPr>
                <w:rFonts w:ascii="Verdana" w:hAnsi="Verdana" w:cstheme="minorHAnsi"/>
                <w:sz w:val="20"/>
                <w:szCs w:val="20"/>
              </w:rPr>
              <w:t xml:space="preserve">Sie bewerten die Weine organoleptisch nach den offiziellen Kriterien und </w:t>
            </w:r>
            <w:proofErr w:type="spellStart"/>
            <w:r w:rsidRPr="00A7131A">
              <w:rPr>
                <w:rFonts w:ascii="Verdana" w:hAnsi="Verdana" w:cstheme="minorHAnsi"/>
                <w:sz w:val="20"/>
                <w:szCs w:val="20"/>
              </w:rPr>
              <w:t>Bewertungsblät-ter</w:t>
            </w:r>
            <w:proofErr w:type="spellEnd"/>
            <w:r w:rsidRPr="00A7131A">
              <w:rPr>
                <w:rFonts w:ascii="Verdana" w:hAnsi="Verdana" w:cstheme="minorHAnsi"/>
                <w:sz w:val="20"/>
                <w:szCs w:val="20"/>
              </w:rPr>
              <w:t>/Verkostungsbogen des OIV. (K3)</w:t>
            </w:r>
          </w:p>
        </w:tc>
        <w:tc>
          <w:tcPr>
            <w:tcW w:w="2126" w:type="dxa"/>
            <w:gridSpan w:val="2"/>
            <w:shd w:val="clear" w:color="auto" w:fill="FFFFFF" w:themeFill="background1"/>
          </w:tcPr>
          <w:p w14:paraId="1B4FA6D7" w14:textId="77777777" w:rsidR="00B7253E" w:rsidRPr="00E21F25" w:rsidRDefault="00B7253E">
            <w:pPr>
              <w:pStyle w:val="Listenabsatz"/>
              <w:spacing w:before="60" w:after="60"/>
              <w:ind w:left="0"/>
              <w:rPr>
                <w:rFonts w:ascii="Verdana" w:hAnsi="Verdana" w:cs="Arial"/>
                <w:sz w:val="20"/>
                <w:szCs w:val="20"/>
                <w:lang w:eastAsia="de-DE"/>
              </w:rPr>
            </w:pPr>
          </w:p>
        </w:tc>
      </w:tr>
      <w:tr w:rsidR="00B7253E" w:rsidRPr="0037253B" w14:paraId="76F0FD4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4BE334B5" w14:textId="34BFBDFD" w:rsidR="00B7253E" w:rsidRDefault="009962B3">
            <w:pPr>
              <w:pStyle w:val="Listenabsatz"/>
              <w:spacing w:before="60" w:after="60"/>
              <w:ind w:left="0"/>
              <w:rPr>
                <w:rFonts w:ascii="Verdana" w:hAnsi="Verdana" w:cstheme="minorHAnsi"/>
                <w:sz w:val="20"/>
                <w:szCs w:val="20"/>
              </w:rPr>
            </w:pPr>
            <w:r>
              <w:rPr>
                <w:rFonts w:ascii="Verdana" w:hAnsi="Verdana" w:cstheme="minorHAnsi"/>
                <w:sz w:val="20"/>
                <w:szCs w:val="20"/>
              </w:rPr>
              <w:t>g1.6</w:t>
            </w:r>
          </w:p>
        </w:tc>
        <w:tc>
          <w:tcPr>
            <w:tcW w:w="5245" w:type="dxa"/>
            <w:shd w:val="clear" w:color="auto" w:fill="FFFFFF" w:themeFill="background1"/>
          </w:tcPr>
          <w:p w14:paraId="6669E3D0" w14:textId="6102EEC5" w:rsidR="00B7253E" w:rsidRPr="00E21F25" w:rsidRDefault="008E4CB7">
            <w:pPr>
              <w:pStyle w:val="Listenabsatz"/>
              <w:spacing w:before="60" w:after="60"/>
              <w:ind w:left="0"/>
              <w:rPr>
                <w:rFonts w:ascii="Verdana" w:hAnsi="Verdana" w:cstheme="minorHAnsi"/>
                <w:sz w:val="20"/>
                <w:szCs w:val="20"/>
              </w:rPr>
            </w:pPr>
            <w:r w:rsidRPr="008E4CB7">
              <w:rPr>
                <w:rFonts w:ascii="Verdana" w:hAnsi="Verdana" w:cstheme="minorHAnsi"/>
                <w:sz w:val="20"/>
                <w:szCs w:val="20"/>
              </w:rPr>
              <w:t xml:space="preserve">Sie erläutern die Auswirkungen von </w:t>
            </w:r>
            <w:proofErr w:type="spellStart"/>
            <w:r w:rsidRPr="008E4CB7">
              <w:rPr>
                <w:rFonts w:ascii="Verdana" w:hAnsi="Verdana" w:cstheme="minorHAnsi"/>
                <w:sz w:val="20"/>
                <w:szCs w:val="20"/>
              </w:rPr>
              <w:t>übermässi-gem</w:t>
            </w:r>
            <w:proofErr w:type="spellEnd"/>
            <w:r w:rsidRPr="008E4CB7">
              <w:rPr>
                <w:rFonts w:ascii="Verdana" w:hAnsi="Verdana" w:cstheme="minorHAnsi"/>
                <w:sz w:val="20"/>
                <w:szCs w:val="20"/>
              </w:rPr>
              <w:t xml:space="preserve"> Alkoholkonsum. (K2)</w:t>
            </w:r>
          </w:p>
        </w:tc>
        <w:tc>
          <w:tcPr>
            <w:tcW w:w="2126" w:type="dxa"/>
            <w:gridSpan w:val="2"/>
            <w:shd w:val="clear" w:color="auto" w:fill="FFFFFF" w:themeFill="background1"/>
          </w:tcPr>
          <w:p w14:paraId="0755858C" w14:textId="77777777" w:rsidR="00B7253E" w:rsidRPr="00E21F25" w:rsidRDefault="00B7253E">
            <w:pPr>
              <w:pStyle w:val="Listenabsatz"/>
              <w:spacing w:before="60" w:after="60"/>
              <w:ind w:left="0"/>
              <w:rPr>
                <w:rFonts w:ascii="Verdana" w:hAnsi="Verdana" w:cs="Arial"/>
                <w:sz w:val="20"/>
                <w:szCs w:val="20"/>
                <w:lang w:eastAsia="de-DE"/>
              </w:rPr>
            </w:pPr>
          </w:p>
        </w:tc>
      </w:tr>
    </w:tbl>
    <w:p w14:paraId="36106084" w14:textId="3EB0F89F" w:rsidR="00932574" w:rsidRDefault="00932574" w:rsidP="00173A25">
      <w:pPr>
        <w:rPr>
          <w:rFonts w:eastAsia="Arial" w:cstheme="minorHAnsi"/>
          <w:b/>
          <w:bCs/>
          <w:color w:val="000000" w:themeColor="text1"/>
        </w:rPr>
      </w:pPr>
    </w:p>
    <w:p w14:paraId="263EC261" w14:textId="77777777" w:rsidR="00932574" w:rsidRDefault="00932574">
      <w:pPr>
        <w:rPr>
          <w:rFonts w:eastAsia="Arial" w:cstheme="minorHAnsi"/>
          <w:b/>
          <w:bCs/>
          <w:color w:val="000000" w:themeColor="text1"/>
        </w:rPr>
      </w:pPr>
      <w:r>
        <w:rPr>
          <w:rFonts w:eastAsia="Arial" w:cstheme="minorHAnsi"/>
          <w:b/>
          <w:bCs/>
          <w:color w:val="000000" w:themeColor="text1"/>
        </w:rPr>
        <w:br w:type="page"/>
      </w: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701"/>
        <w:gridCol w:w="7"/>
        <w:gridCol w:w="5238"/>
        <w:gridCol w:w="1559"/>
        <w:gridCol w:w="567"/>
      </w:tblGrid>
      <w:tr w:rsidR="00173A25" w:rsidRPr="0037253B" w14:paraId="69D3F4EC" w14:textId="77777777" w:rsidTr="00647FA3">
        <w:trPr>
          <w:cantSplit/>
          <w:trHeight w:val="649"/>
        </w:trPr>
        <w:tc>
          <w:tcPr>
            <w:tcW w:w="1708" w:type="dxa"/>
            <w:gridSpan w:val="2"/>
            <w:tcBorders>
              <w:top w:val="single" w:sz="4" w:space="0" w:color="auto"/>
              <w:left w:val="single" w:sz="4" w:space="0" w:color="auto"/>
              <w:bottom w:val="single" w:sz="4" w:space="0" w:color="auto"/>
              <w:right w:val="single" w:sz="4" w:space="0" w:color="auto"/>
            </w:tcBorders>
            <w:shd w:val="clear" w:color="auto" w:fill="CC0066"/>
            <w:vAlign w:val="center"/>
          </w:tcPr>
          <w:p w14:paraId="08105D58" w14:textId="77777777" w:rsidR="00173A25" w:rsidRPr="00A97BF9" w:rsidRDefault="00173A25">
            <w:pPr>
              <w:rPr>
                <w:rFonts w:ascii="Verdana" w:hAnsi="Verdana" w:cstheme="minorHAnsi"/>
                <w:b/>
                <w:bCs/>
                <w:color w:val="FFFFFF" w:themeColor="background1"/>
                <w:sz w:val="20"/>
                <w:szCs w:val="20"/>
              </w:rPr>
            </w:pPr>
            <w:r w:rsidRPr="00A97BF9">
              <w:rPr>
                <w:rFonts w:ascii="Verdana" w:hAnsi="Verdana" w:cstheme="minorHAnsi"/>
                <w:b/>
                <w:bCs/>
                <w:color w:val="FFFFFF" w:themeColor="background1"/>
                <w:sz w:val="20"/>
                <w:szCs w:val="20"/>
              </w:rPr>
              <w:lastRenderedPageBreak/>
              <w:t>Lerneinheit</w:t>
            </w:r>
          </w:p>
        </w:tc>
        <w:tc>
          <w:tcPr>
            <w:tcW w:w="5238" w:type="dxa"/>
            <w:tcBorders>
              <w:top w:val="single" w:sz="4" w:space="0" w:color="auto"/>
              <w:left w:val="single" w:sz="4" w:space="0" w:color="auto"/>
              <w:bottom w:val="single" w:sz="4" w:space="0" w:color="auto"/>
              <w:right w:val="single" w:sz="4" w:space="0" w:color="auto"/>
            </w:tcBorders>
            <w:shd w:val="clear" w:color="auto" w:fill="CC0066"/>
            <w:vAlign w:val="center"/>
          </w:tcPr>
          <w:p w14:paraId="76D9B0A3" w14:textId="5EEBFC4A" w:rsidR="00173A25" w:rsidRPr="00A97BF9" w:rsidRDefault="00826D42">
            <w:pPr>
              <w:rPr>
                <w:rFonts w:ascii="Verdana" w:hAnsi="Verdana" w:cstheme="minorHAnsi"/>
                <w:b/>
                <w:bCs/>
                <w:color w:val="FFFFFF" w:themeColor="background1"/>
                <w:sz w:val="20"/>
                <w:szCs w:val="20"/>
              </w:rPr>
            </w:pPr>
            <w:r>
              <w:rPr>
                <w:rFonts w:ascii="Verdana" w:hAnsi="Verdana" w:cstheme="minorHAnsi"/>
                <w:b/>
                <w:bCs/>
                <w:color w:val="FFFFFF" w:themeColor="background1"/>
                <w:sz w:val="20"/>
                <w:szCs w:val="20"/>
              </w:rPr>
              <w:t>Betrieb präsentieren</w:t>
            </w:r>
          </w:p>
        </w:tc>
        <w:tc>
          <w:tcPr>
            <w:tcW w:w="1559" w:type="dxa"/>
            <w:tcBorders>
              <w:top w:val="single" w:sz="4" w:space="0" w:color="auto"/>
              <w:left w:val="single" w:sz="4" w:space="0" w:color="auto"/>
              <w:bottom w:val="single" w:sz="4" w:space="0" w:color="auto"/>
              <w:right w:val="single" w:sz="4" w:space="0" w:color="auto"/>
            </w:tcBorders>
            <w:shd w:val="clear" w:color="auto" w:fill="CC0066"/>
            <w:vAlign w:val="center"/>
          </w:tcPr>
          <w:p w14:paraId="185A5BD9" w14:textId="77777777" w:rsidR="00173A25" w:rsidRPr="00A97BF9" w:rsidRDefault="00173A25">
            <w:pPr>
              <w:rPr>
                <w:rFonts w:ascii="Verdana" w:hAnsi="Verdana" w:cstheme="minorHAnsi"/>
                <w:b/>
                <w:bCs/>
                <w:color w:val="FFFFFF" w:themeColor="background1"/>
                <w:sz w:val="20"/>
                <w:szCs w:val="20"/>
              </w:rPr>
            </w:pPr>
            <w:r w:rsidRPr="00A97BF9">
              <w:rPr>
                <w:rFonts w:ascii="Verdana" w:hAnsi="Verdana" w:cstheme="minorHAnsi"/>
                <w:b/>
                <w:bCs/>
                <w:color w:val="FFFFFF" w:themeColor="background1"/>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CC0066"/>
            <w:vAlign w:val="center"/>
          </w:tcPr>
          <w:p w14:paraId="5D824668" w14:textId="0ABB92C1" w:rsidR="00173A25" w:rsidRPr="00A97BF9" w:rsidRDefault="002F3620">
            <w:pPr>
              <w:rPr>
                <w:rFonts w:ascii="Verdana" w:hAnsi="Verdana" w:cstheme="minorHAnsi"/>
                <w:b/>
                <w:bCs/>
                <w:color w:val="FFFFFF" w:themeColor="background1"/>
                <w:sz w:val="20"/>
                <w:szCs w:val="20"/>
              </w:rPr>
            </w:pPr>
            <w:r>
              <w:rPr>
                <w:rFonts w:ascii="Verdana" w:hAnsi="Verdana" w:cstheme="minorHAnsi"/>
                <w:b/>
                <w:bCs/>
                <w:color w:val="FFFFFF" w:themeColor="background1"/>
                <w:sz w:val="20"/>
                <w:szCs w:val="20"/>
              </w:rPr>
              <w:t>10</w:t>
            </w:r>
          </w:p>
        </w:tc>
      </w:tr>
      <w:tr w:rsidR="00173A25" w:rsidRPr="0037253B" w14:paraId="03654CD0" w14:textId="77777777">
        <w:trPr>
          <w:cantSplit/>
          <w:trHeight w:val="649"/>
        </w:trPr>
        <w:tc>
          <w:tcPr>
            <w:tcW w:w="9072" w:type="dxa"/>
            <w:gridSpan w:val="5"/>
            <w:tcBorders>
              <w:top w:val="single" w:sz="4" w:space="0" w:color="auto"/>
              <w:left w:val="single" w:sz="4" w:space="0" w:color="auto"/>
              <w:bottom w:val="single" w:sz="4" w:space="0" w:color="auto"/>
              <w:right w:val="single" w:sz="4" w:space="0" w:color="auto"/>
            </w:tcBorders>
            <w:shd w:val="clear" w:color="auto" w:fill="CC0066"/>
          </w:tcPr>
          <w:p w14:paraId="238F1CE9" w14:textId="4454E9F7" w:rsidR="00D8521A" w:rsidRPr="00A77084" w:rsidRDefault="00D8521A" w:rsidP="00A77084">
            <w:pPr>
              <w:spacing w:before="240" w:after="120"/>
              <w:rPr>
                <w:rFonts w:ascii="Verdana" w:hAnsi="Verdana" w:cstheme="minorHAnsi"/>
                <w:i/>
                <w:iCs/>
                <w:color w:val="FFFFFF" w:themeColor="background1"/>
                <w:sz w:val="20"/>
                <w:szCs w:val="20"/>
              </w:rPr>
            </w:pPr>
            <w:r w:rsidRPr="00A77084">
              <w:rPr>
                <w:rFonts w:ascii="Verdana" w:hAnsi="Verdana" w:cstheme="minorHAnsi"/>
                <w:color w:val="FFFFFF" w:themeColor="background1"/>
                <w:sz w:val="20"/>
                <w:szCs w:val="20"/>
              </w:rPr>
              <w:t>g2 Verkaufskanäle für Wein bestimmen und Verkaufsanlass durchführen</w:t>
            </w:r>
          </w:p>
          <w:p w14:paraId="57B0089E" w14:textId="66FD6EC3" w:rsidR="00906CEA" w:rsidRDefault="00906CEA" w:rsidP="00906CEA">
            <w:pPr>
              <w:spacing w:before="40"/>
              <w:rPr>
                <w:rFonts w:ascii="Verdana" w:hAnsi="Verdana" w:cstheme="minorHAnsi"/>
                <w:i/>
                <w:iCs/>
                <w:color w:val="FFFFFF" w:themeColor="background1"/>
                <w:sz w:val="20"/>
                <w:szCs w:val="20"/>
              </w:rPr>
            </w:pPr>
            <w:r w:rsidRPr="00906CEA">
              <w:rPr>
                <w:rFonts w:ascii="Verdana" w:hAnsi="Verdana" w:cstheme="minorHAnsi"/>
                <w:i/>
                <w:iCs/>
                <w:color w:val="FFFFFF" w:themeColor="background1"/>
                <w:sz w:val="20"/>
                <w:szCs w:val="20"/>
              </w:rPr>
              <w:t>Weinfachleute bestimmen geeignete Verkaufskanäle für ihren Wein und führen einen Verkaufsanlass durch, z.B. in ihrem Betrieb oder an einer Messe. Sie zeichnen sich durch eine überzeugende Auftrittskompetenz aus. Gegenüber den Kundinnen und Kunden nehmen sie eine freundliche, zuvorkommende und interessierte Haltung ein.</w:t>
            </w:r>
          </w:p>
          <w:p w14:paraId="1F5F567A" w14:textId="77777777" w:rsidR="00906CEA" w:rsidRPr="00906CEA" w:rsidRDefault="00906CEA" w:rsidP="00906CEA">
            <w:pPr>
              <w:spacing w:before="40"/>
              <w:rPr>
                <w:rFonts w:ascii="Verdana" w:hAnsi="Verdana" w:cstheme="minorHAnsi"/>
                <w:i/>
                <w:iCs/>
                <w:color w:val="FFFFFF" w:themeColor="background1"/>
                <w:sz w:val="20"/>
                <w:szCs w:val="20"/>
              </w:rPr>
            </w:pPr>
          </w:p>
          <w:p w14:paraId="628E2D1B" w14:textId="17477130" w:rsidR="00173A25" w:rsidRPr="00906CEA" w:rsidRDefault="00906CEA" w:rsidP="00906CEA">
            <w:pPr>
              <w:spacing w:after="40"/>
              <w:rPr>
                <w:rFonts w:ascii="Verdana" w:hAnsi="Verdana" w:cstheme="minorHAnsi"/>
                <w:color w:val="FFFFFF" w:themeColor="background1"/>
                <w:sz w:val="20"/>
                <w:szCs w:val="20"/>
              </w:rPr>
            </w:pPr>
            <w:r w:rsidRPr="00906CEA">
              <w:rPr>
                <w:rFonts w:ascii="Verdana" w:hAnsi="Verdana" w:cstheme="minorHAnsi"/>
                <w:color w:val="FFFFFF" w:themeColor="background1"/>
                <w:sz w:val="20"/>
                <w:szCs w:val="20"/>
              </w:rPr>
              <w:t xml:space="preserve">Weinfachleute bestimmen geeignete Verkaufskanäle, um ihren Wein entsprechend den Vorgaben der Betriebsleitung zu vermarkten. Bei Verkaufsanlässen wirken sie in der Vorbereitung und Durchführung selbständig mit. Sie stellen den Kundinnen und Kunden ihren Betrieb vor, präsentieren den Wein und servieren ihn </w:t>
            </w:r>
            <w:proofErr w:type="spellStart"/>
            <w:r w:rsidRPr="00906CEA">
              <w:rPr>
                <w:rFonts w:ascii="Verdana" w:hAnsi="Verdana" w:cstheme="minorHAnsi"/>
                <w:color w:val="FFFFFF" w:themeColor="background1"/>
                <w:sz w:val="20"/>
                <w:szCs w:val="20"/>
              </w:rPr>
              <w:t>fachge</w:t>
            </w:r>
            <w:proofErr w:type="spellEnd"/>
            <w:r w:rsidRPr="00906CEA">
              <w:rPr>
                <w:rFonts w:ascii="Verdana" w:hAnsi="Verdana" w:cstheme="minorHAnsi"/>
                <w:color w:val="FFFFFF" w:themeColor="background1"/>
                <w:sz w:val="20"/>
                <w:szCs w:val="20"/>
              </w:rPr>
              <w:t xml:space="preserve">-recht. Sie führen ein Verkaufsgespräch durch und dokumentieren das Ergebnis nach Abschluss. </w:t>
            </w:r>
            <w:proofErr w:type="spellStart"/>
            <w:r w:rsidRPr="00906CEA">
              <w:rPr>
                <w:rFonts w:ascii="Verdana" w:hAnsi="Verdana" w:cstheme="minorHAnsi"/>
                <w:color w:val="FFFFFF" w:themeColor="background1"/>
                <w:sz w:val="20"/>
                <w:szCs w:val="20"/>
              </w:rPr>
              <w:t>Schliesslich</w:t>
            </w:r>
            <w:proofErr w:type="spellEnd"/>
            <w:r w:rsidRPr="00906CEA">
              <w:rPr>
                <w:rFonts w:ascii="Verdana" w:hAnsi="Verdana" w:cstheme="minorHAnsi"/>
                <w:color w:val="FFFFFF" w:themeColor="background1"/>
                <w:sz w:val="20"/>
                <w:szCs w:val="20"/>
              </w:rPr>
              <w:t xml:space="preserve"> verabschieden sie die Kundinnen und Kunden zuvor-kommend und sorgen für Ordnung in den Verkaufsräumlichkeiten.  </w:t>
            </w:r>
          </w:p>
        </w:tc>
      </w:tr>
      <w:tr w:rsidR="00173A25" w:rsidRPr="005E2E65" w14:paraId="0A6C420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FF9999"/>
          </w:tcPr>
          <w:p w14:paraId="2569788C" w14:textId="77777777" w:rsidR="00173A25" w:rsidRPr="00E21F25" w:rsidRDefault="00173A25">
            <w:pPr>
              <w:pStyle w:val="Listenabsatz"/>
              <w:spacing w:before="60" w:after="60"/>
              <w:ind w:left="0"/>
              <w:contextualSpacing w:val="0"/>
              <w:rPr>
                <w:rFonts w:ascii="Verdana" w:hAnsi="Verdana" w:cstheme="minorHAnsi"/>
                <w:b/>
                <w:sz w:val="20"/>
                <w:szCs w:val="20"/>
              </w:rPr>
            </w:pPr>
            <w:r w:rsidRPr="00E21F25">
              <w:rPr>
                <w:rFonts w:ascii="Verdana" w:hAnsi="Verdana" w:cstheme="minorHAnsi"/>
                <w:b/>
                <w:sz w:val="20"/>
                <w:szCs w:val="20"/>
              </w:rPr>
              <w:t xml:space="preserve">LZ </w:t>
            </w:r>
            <w:proofErr w:type="spellStart"/>
            <w:r w:rsidRPr="00E21F25">
              <w:rPr>
                <w:rFonts w:ascii="Verdana" w:hAnsi="Verdana" w:cstheme="minorHAnsi"/>
                <w:b/>
                <w:sz w:val="20"/>
                <w:szCs w:val="20"/>
              </w:rPr>
              <w:t>Nr</w:t>
            </w:r>
            <w:proofErr w:type="spellEnd"/>
          </w:p>
        </w:tc>
        <w:tc>
          <w:tcPr>
            <w:tcW w:w="5245" w:type="dxa"/>
            <w:gridSpan w:val="2"/>
            <w:shd w:val="clear" w:color="auto" w:fill="FF9999"/>
          </w:tcPr>
          <w:p w14:paraId="5A425B2A" w14:textId="77777777" w:rsidR="00173A25" w:rsidRPr="00E21F25" w:rsidRDefault="00173A25">
            <w:pPr>
              <w:pStyle w:val="Listenabsatz"/>
              <w:spacing w:before="60" w:after="60"/>
              <w:ind w:left="0"/>
              <w:contextualSpacing w:val="0"/>
              <w:rPr>
                <w:rFonts w:ascii="Verdana" w:hAnsi="Verdana" w:cstheme="minorHAnsi"/>
                <w:b/>
                <w:sz w:val="20"/>
                <w:szCs w:val="20"/>
                <w:lang w:val="de-CH"/>
              </w:rPr>
            </w:pPr>
            <w:r w:rsidRPr="00E21F25">
              <w:rPr>
                <w:rFonts w:ascii="Verdana" w:hAnsi="Verdana" w:cstheme="minorHAnsi"/>
                <w:b/>
                <w:sz w:val="20"/>
                <w:szCs w:val="20"/>
                <w:lang w:val="de-CH"/>
              </w:rPr>
              <w:t xml:space="preserve">Leistungsziele BFS </w:t>
            </w:r>
          </w:p>
        </w:tc>
        <w:tc>
          <w:tcPr>
            <w:tcW w:w="2126" w:type="dxa"/>
            <w:gridSpan w:val="2"/>
            <w:shd w:val="clear" w:color="auto" w:fill="FF9999"/>
          </w:tcPr>
          <w:p w14:paraId="3EB03EF6" w14:textId="77777777" w:rsidR="00173A25" w:rsidRPr="00E21F25" w:rsidRDefault="00173A25">
            <w:pPr>
              <w:pStyle w:val="Listenabsatz"/>
              <w:spacing w:before="60" w:after="60"/>
              <w:ind w:left="0"/>
              <w:contextualSpacing w:val="0"/>
              <w:rPr>
                <w:rFonts w:ascii="Verdana" w:hAnsi="Verdana" w:cstheme="minorHAnsi"/>
                <w:b/>
                <w:sz w:val="20"/>
                <w:szCs w:val="20"/>
                <w:lang w:val="it-CH"/>
              </w:rPr>
            </w:pPr>
            <w:r w:rsidRPr="00E21F25">
              <w:rPr>
                <w:rFonts w:ascii="Verdana" w:hAnsi="Verdana" w:cstheme="minorHAnsi"/>
                <w:b/>
                <w:sz w:val="20"/>
                <w:szCs w:val="20"/>
              </w:rPr>
              <w:t>Hinweise</w:t>
            </w:r>
          </w:p>
        </w:tc>
      </w:tr>
      <w:tr w:rsidR="00173A25" w:rsidRPr="0037253B" w14:paraId="10AB517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762CE3A5" w14:textId="754388E0" w:rsidR="00173A25" w:rsidRPr="00225E43" w:rsidRDefault="00E151F4">
            <w:pPr>
              <w:spacing w:before="60" w:after="60"/>
              <w:rPr>
                <w:rFonts w:ascii="Verdana" w:hAnsi="Verdana" w:cstheme="minorHAnsi"/>
                <w:sz w:val="20"/>
                <w:szCs w:val="20"/>
              </w:rPr>
            </w:pPr>
            <w:r>
              <w:rPr>
                <w:rFonts w:ascii="Verdana" w:hAnsi="Verdana" w:cstheme="minorHAnsi"/>
                <w:sz w:val="20"/>
                <w:szCs w:val="20"/>
              </w:rPr>
              <w:t>g</w:t>
            </w:r>
            <w:r w:rsidR="00BA5117">
              <w:rPr>
                <w:rFonts w:ascii="Verdana" w:hAnsi="Verdana" w:cstheme="minorHAnsi"/>
                <w:sz w:val="20"/>
                <w:szCs w:val="20"/>
              </w:rPr>
              <w:t>2.3</w:t>
            </w:r>
          </w:p>
        </w:tc>
        <w:tc>
          <w:tcPr>
            <w:tcW w:w="5245" w:type="dxa"/>
            <w:gridSpan w:val="2"/>
            <w:shd w:val="clear" w:color="auto" w:fill="FFFFFF" w:themeFill="background1"/>
          </w:tcPr>
          <w:p w14:paraId="3326357E" w14:textId="743272D1" w:rsidR="00173A25" w:rsidRPr="00E21F25" w:rsidRDefault="00C84682" w:rsidP="003B77A9">
            <w:pPr>
              <w:ind w:left="1"/>
              <w:rPr>
                <w:rFonts w:ascii="Verdana" w:hAnsi="Verdana" w:cs="Arial"/>
                <w:sz w:val="20"/>
                <w:szCs w:val="20"/>
                <w:lang w:eastAsia="de-DE"/>
              </w:rPr>
            </w:pPr>
            <w:r w:rsidRPr="003B77A9">
              <w:rPr>
                <w:rFonts w:ascii="Verdana" w:hAnsi="Verdana" w:cs="Arial"/>
                <w:sz w:val="20"/>
                <w:szCs w:val="20"/>
                <w:lang w:eastAsia="de-DE"/>
              </w:rPr>
              <w:t>Sie präsentieren ihren Betrieb in geeigneter Form (z.B. anhand eines Videos oder einer Dokumentation). (K3)</w:t>
            </w:r>
          </w:p>
        </w:tc>
        <w:tc>
          <w:tcPr>
            <w:tcW w:w="2126" w:type="dxa"/>
            <w:gridSpan w:val="2"/>
            <w:shd w:val="clear" w:color="auto" w:fill="FFFFFF" w:themeFill="background1"/>
          </w:tcPr>
          <w:p w14:paraId="5BDEE2B0" w14:textId="77777777" w:rsidR="00173A25" w:rsidRPr="00E21F25" w:rsidRDefault="00173A25">
            <w:pPr>
              <w:pStyle w:val="Listenabsatz"/>
              <w:spacing w:before="60" w:after="60"/>
              <w:ind w:left="0"/>
              <w:rPr>
                <w:rFonts w:ascii="Verdana" w:hAnsi="Verdana" w:cs="Arial"/>
                <w:sz w:val="20"/>
                <w:szCs w:val="20"/>
                <w:lang w:eastAsia="de-DE"/>
              </w:rPr>
            </w:pPr>
          </w:p>
        </w:tc>
      </w:tr>
      <w:tr w:rsidR="00173A25" w14:paraId="61CEB0C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1760AEFA" w14:textId="46585EAC" w:rsidR="00173A25" w:rsidRPr="00E21F25" w:rsidRDefault="00E151F4">
            <w:pPr>
              <w:pStyle w:val="Listenabsatz"/>
              <w:ind w:left="0"/>
              <w:rPr>
                <w:rFonts w:ascii="Verdana" w:hAnsi="Verdana"/>
                <w:sz w:val="20"/>
                <w:szCs w:val="20"/>
              </w:rPr>
            </w:pPr>
            <w:r>
              <w:rPr>
                <w:rFonts w:ascii="Verdana" w:hAnsi="Verdana"/>
                <w:sz w:val="20"/>
                <w:szCs w:val="20"/>
              </w:rPr>
              <w:t>g</w:t>
            </w:r>
            <w:r w:rsidR="00BA5117">
              <w:rPr>
                <w:rFonts w:ascii="Verdana" w:hAnsi="Verdana"/>
                <w:sz w:val="20"/>
                <w:szCs w:val="20"/>
              </w:rPr>
              <w:t>2.1</w:t>
            </w:r>
          </w:p>
        </w:tc>
        <w:tc>
          <w:tcPr>
            <w:tcW w:w="5245" w:type="dxa"/>
            <w:gridSpan w:val="2"/>
            <w:shd w:val="clear" w:color="auto" w:fill="FFFFFF" w:themeFill="background1"/>
          </w:tcPr>
          <w:p w14:paraId="73256C82" w14:textId="0D3AF4DF" w:rsidR="00173A25" w:rsidRPr="00E21F25" w:rsidRDefault="003B77A9">
            <w:pPr>
              <w:ind w:left="1"/>
              <w:rPr>
                <w:rFonts w:ascii="Verdana" w:hAnsi="Verdana" w:cs="Arial"/>
                <w:sz w:val="20"/>
                <w:szCs w:val="20"/>
                <w:lang w:eastAsia="de-DE"/>
              </w:rPr>
            </w:pPr>
            <w:r w:rsidRPr="003B77A9">
              <w:rPr>
                <w:rFonts w:ascii="Verdana" w:hAnsi="Verdana" w:cs="Arial"/>
                <w:sz w:val="20"/>
                <w:szCs w:val="20"/>
                <w:lang w:eastAsia="de-DE"/>
              </w:rPr>
              <w:t xml:space="preserve">Sie zeigen Vor- und Nachteile verschiedener Verkaufskanäle auf (z.B. Direktvermarktung, </w:t>
            </w:r>
            <w:proofErr w:type="spellStart"/>
            <w:r w:rsidRPr="003B77A9">
              <w:rPr>
                <w:rFonts w:ascii="Verdana" w:hAnsi="Verdana" w:cs="Arial"/>
                <w:sz w:val="20"/>
                <w:szCs w:val="20"/>
                <w:lang w:eastAsia="de-DE"/>
              </w:rPr>
              <w:t>Önotourismus</w:t>
            </w:r>
            <w:proofErr w:type="spellEnd"/>
            <w:r w:rsidRPr="003B77A9">
              <w:rPr>
                <w:rFonts w:ascii="Verdana" w:hAnsi="Verdana" w:cs="Arial"/>
                <w:sz w:val="20"/>
                <w:szCs w:val="20"/>
                <w:lang w:eastAsia="de-DE"/>
              </w:rPr>
              <w:t>).</w:t>
            </w:r>
          </w:p>
        </w:tc>
        <w:tc>
          <w:tcPr>
            <w:tcW w:w="2126" w:type="dxa"/>
            <w:gridSpan w:val="2"/>
            <w:shd w:val="clear" w:color="auto" w:fill="FFFFFF" w:themeFill="background1"/>
          </w:tcPr>
          <w:p w14:paraId="7DC0A033" w14:textId="77777777" w:rsidR="00173A25" w:rsidRPr="00E21F25" w:rsidRDefault="00173A25">
            <w:pPr>
              <w:ind w:left="1"/>
              <w:rPr>
                <w:rFonts w:ascii="Verdana" w:hAnsi="Verdana" w:cs="Arial"/>
                <w:sz w:val="20"/>
                <w:szCs w:val="20"/>
                <w:lang w:eastAsia="de-DE"/>
              </w:rPr>
            </w:pPr>
          </w:p>
        </w:tc>
      </w:tr>
    </w:tbl>
    <w:p w14:paraId="40AA84B5" w14:textId="77777777" w:rsidR="00356149" w:rsidRDefault="00356149" w:rsidP="003C36BB">
      <w:pPr>
        <w:spacing w:after="120" w:line="264" w:lineRule="auto"/>
        <w:rPr>
          <w:rFonts w:ascii="Verdana" w:eastAsia="Arial" w:hAnsi="Verdana" w:cstheme="minorHAnsi"/>
          <w:b/>
          <w:bCs/>
          <w:sz w:val="28"/>
          <w:szCs w:val="28"/>
        </w:rPr>
      </w:pPr>
    </w:p>
    <w:p w14:paraId="694379D8" w14:textId="68B1F097" w:rsidR="003C36BB" w:rsidRPr="008C58C3" w:rsidRDefault="003C36BB" w:rsidP="003C36BB">
      <w:pPr>
        <w:spacing w:after="120" w:line="264" w:lineRule="auto"/>
        <w:rPr>
          <w:rFonts w:ascii="Verdana" w:hAnsi="Verdana" w:cstheme="minorHAnsi"/>
          <w:spacing w:val="22"/>
          <w:w w:val="90"/>
          <w:sz w:val="28"/>
          <w:szCs w:val="28"/>
        </w:rPr>
      </w:pPr>
      <w:r w:rsidRPr="008C58C3">
        <w:rPr>
          <w:rFonts w:ascii="Verdana" w:eastAsia="Arial" w:hAnsi="Verdana" w:cstheme="minorHAnsi"/>
          <w:b/>
          <w:bCs/>
          <w:sz w:val="28"/>
          <w:szCs w:val="28"/>
        </w:rPr>
        <w:t xml:space="preserve">2. Lehrjahr </w:t>
      </w:r>
    </w:p>
    <w:p w14:paraId="46B70027" w14:textId="4CCFA442" w:rsidR="00987A30" w:rsidRPr="00A11EB3" w:rsidRDefault="00987A30" w:rsidP="00A11EB3">
      <w:pPr>
        <w:spacing w:before="60" w:after="60" w:line="264" w:lineRule="auto"/>
        <w:rPr>
          <w:rFonts w:ascii="Verdana" w:eastAsia="Arial" w:hAnsi="Verdana" w:cstheme="minorHAnsi"/>
          <w:b/>
          <w:bCs/>
          <w:sz w:val="32"/>
          <w:szCs w:val="32"/>
        </w:rPr>
      </w:pPr>
      <w:r w:rsidRPr="000A28F0">
        <w:rPr>
          <w:rFonts w:ascii="Verdana" w:eastAsia="Arial" w:hAnsi="Verdana" w:cstheme="minorHAnsi"/>
          <w:b/>
          <w:bCs/>
          <w:sz w:val="32"/>
          <w:szCs w:val="32"/>
        </w:rPr>
        <w:t xml:space="preserve">Handlungskompetenzbereich </w:t>
      </w:r>
      <w:r w:rsidR="00A11EB3">
        <w:rPr>
          <w:rFonts w:ascii="Verdana" w:eastAsia="Arial" w:hAnsi="Verdana" w:cstheme="minorHAnsi"/>
          <w:b/>
          <w:bCs/>
          <w:sz w:val="32"/>
          <w:szCs w:val="32"/>
        </w:rPr>
        <w:t xml:space="preserve">d </w:t>
      </w:r>
      <w:r w:rsidR="00586D36" w:rsidRPr="00586D36">
        <w:rPr>
          <w:rFonts w:ascii="Verdana" w:eastAsia="Arial" w:hAnsi="Verdana" w:cstheme="minorHAnsi"/>
          <w:b/>
          <w:bCs/>
          <w:sz w:val="32"/>
          <w:szCs w:val="32"/>
        </w:rPr>
        <w:t>Pflanzen und Pflegen von Reben</w:t>
      </w:r>
    </w:p>
    <w:tbl>
      <w:tblPr>
        <w:tblStyle w:val="TableNormal1"/>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6237"/>
        <w:gridCol w:w="1134"/>
      </w:tblGrid>
      <w:tr w:rsidR="002317C7" w:rsidRPr="00A76017" w14:paraId="57FA953E" w14:textId="77777777">
        <w:trPr>
          <w:trHeight w:val="297"/>
        </w:trPr>
        <w:tc>
          <w:tcPr>
            <w:tcW w:w="1701" w:type="dxa"/>
            <w:shd w:val="clear" w:color="auto" w:fill="BFBFBF" w:themeFill="background1" w:themeFillShade="BF"/>
          </w:tcPr>
          <w:p w14:paraId="79D01414" w14:textId="77777777" w:rsidR="002317C7" w:rsidRPr="00A76017" w:rsidRDefault="002317C7">
            <w:pPr>
              <w:pStyle w:val="TableParagraph"/>
              <w:spacing w:before="60" w:after="60"/>
              <w:ind w:left="113"/>
              <w:rPr>
                <w:rFonts w:ascii="Verdana" w:hAnsi="Verdana" w:cstheme="minorHAnsi"/>
                <w:b/>
                <w:sz w:val="20"/>
                <w:szCs w:val="20"/>
                <w:lang w:val="de-CH"/>
              </w:rPr>
            </w:pPr>
            <w:r w:rsidRPr="00A76017">
              <w:rPr>
                <w:rFonts w:ascii="Verdana" w:hAnsi="Verdana" w:cstheme="minorHAnsi"/>
                <w:b/>
                <w:sz w:val="20"/>
                <w:szCs w:val="20"/>
                <w:lang w:val="de-CH"/>
              </w:rPr>
              <w:t>Handlungs-kompetenzen</w:t>
            </w:r>
          </w:p>
        </w:tc>
        <w:tc>
          <w:tcPr>
            <w:tcW w:w="6237" w:type="dxa"/>
            <w:shd w:val="clear" w:color="auto" w:fill="BFBFBF" w:themeFill="background1" w:themeFillShade="BF"/>
          </w:tcPr>
          <w:p w14:paraId="3E9F4138" w14:textId="77777777" w:rsidR="002317C7" w:rsidRPr="00A76017" w:rsidRDefault="002317C7">
            <w:pPr>
              <w:pStyle w:val="TableParagraph"/>
              <w:spacing w:before="60" w:after="60"/>
              <w:ind w:left="141"/>
              <w:rPr>
                <w:rFonts w:ascii="Verdana" w:hAnsi="Verdana" w:cstheme="minorHAnsi"/>
                <w:b/>
                <w:sz w:val="20"/>
                <w:szCs w:val="20"/>
                <w:lang w:val="de-CH"/>
              </w:rPr>
            </w:pPr>
            <w:r w:rsidRPr="00A76017">
              <w:rPr>
                <w:rFonts w:ascii="Verdana" w:hAnsi="Verdana" w:cstheme="minorHAnsi"/>
                <w:b/>
                <w:sz w:val="20"/>
                <w:szCs w:val="20"/>
                <w:lang w:val="de-CH"/>
              </w:rPr>
              <w:t>Lerneinheiten</w:t>
            </w:r>
          </w:p>
        </w:tc>
        <w:tc>
          <w:tcPr>
            <w:tcW w:w="1134" w:type="dxa"/>
            <w:shd w:val="clear" w:color="auto" w:fill="BFBFBF" w:themeFill="background1" w:themeFillShade="BF"/>
          </w:tcPr>
          <w:p w14:paraId="7E95E838" w14:textId="77777777" w:rsidR="002317C7" w:rsidRPr="00A76017" w:rsidRDefault="002317C7">
            <w:pPr>
              <w:pStyle w:val="TableParagraph"/>
              <w:spacing w:before="60"/>
              <w:jc w:val="center"/>
              <w:rPr>
                <w:rFonts w:ascii="Verdana" w:hAnsi="Verdana" w:cstheme="minorHAnsi"/>
                <w:b/>
                <w:sz w:val="20"/>
                <w:szCs w:val="20"/>
                <w:lang w:val="de-CH"/>
              </w:rPr>
            </w:pPr>
            <w:r w:rsidRPr="00A76017">
              <w:rPr>
                <w:rFonts w:ascii="Verdana" w:hAnsi="Verdana" w:cstheme="minorHAnsi"/>
                <w:b/>
                <w:sz w:val="20"/>
                <w:szCs w:val="20"/>
                <w:lang w:val="de-CH"/>
              </w:rPr>
              <w:t>Lektionen</w:t>
            </w:r>
          </w:p>
        </w:tc>
      </w:tr>
      <w:tr w:rsidR="00C44C23" w:rsidRPr="003A0152" w14:paraId="71A1908D" w14:textId="77777777" w:rsidTr="002317C7">
        <w:trPr>
          <w:trHeight w:val="185"/>
        </w:trPr>
        <w:tc>
          <w:tcPr>
            <w:tcW w:w="1701" w:type="dxa"/>
            <w:shd w:val="clear" w:color="auto" w:fill="CC0066"/>
          </w:tcPr>
          <w:p w14:paraId="7B4C172F" w14:textId="77777777" w:rsidR="00C44C23" w:rsidRPr="008C77BF" w:rsidRDefault="00C44C23">
            <w:pPr>
              <w:pStyle w:val="TableParagraph"/>
              <w:spacing w:before="60" w:after="60"/>
              <w:ind w:left="113" w:right="276"/>
              <w:rPr>
                <w:rFonts w:ascii="Verdana" w:hAnsi="Verdana" w:cstheme="minorHAnsi"/>
                <w:color w:val="FFFFFF" w:themeColor="background1"/>
                <w:sz w:val="20"/>
                <w:szCs w:val="20"/>
                <w:lang w:val="de-CH"/>
              </w:rPr>
            </w:pPr>
          </w:p>
        </w:tc>
        <w:tc>
          <w:tcPr>
            <w:tcW w:w="6237" w:type="dxa"/>
            <w:shd w:val="clear" w:color="auto" w:fill="CC0066"/>
          </w:tcPr>
          <w:p w14:paraId="3122642E" w14:textId="77777777" w:rsidR="00C44C23" w:rsidRPr="008C77BF" w:rsidRDefault="00C44C23">
            <w:pPr>
              <w:pStyle w:val="TableParagraph"/>
              <w:tabs>
                <w:tab w:val="left" w:pos="283"/>
              </w:tabs>
              <w:spacing w:before="60" w:after="60" w:line="241" w:lineRule="exact"/>
              <w:rPr>
                <w:rFonts w:ascii="Verdana" w:hAnsi="Verdana" w:cstheme="minorHAnsi"/>
                <w:b/>
                <w:bCs/>
                <w:color w:val="FFFFFF" w:themeColor="background1"/>
                <w:sz w:val="20"/>
                <w:szCs w:val="20"/>
                <w:lang w:val="de-CH"/>
              </w:rPr>
            </w:pPr>
            <w:r>
              <w:rPr>
                <w:rFonts w:ascii="Verdana" w:hAnsi="Verdana" w:cstheme="minorHAnsi"/>
                <w:b/>
                <w:bCs/>
                <w:color w:val="FFFFFF" w:themeColor="background1"/>
                <w:sz w:val="20"/>
                <w:szCs w:val="20"/>
                <w:lang w:val="de-CH"/>
              </w:rPr>
              <w:t>Beide Fachrichtungen</w:t>
            </w:r>
          </w:p>
        </w:tc>
        <w:tc>
          <w:tcPr>
            <w:tcW w:w="1134" w:type="dxa"/>
            <w:shd w:val="clear" w:color="auto" w:fill="CC0066"/>
            <w:vAlign w:val="center"/>
          </w:tcPr>
          <w:p w14:paraId="0F6A072A" w14:textId="5AAB60E3" w:rsidR="00C44C23" w:rsidRPr="006D46A5" w:rsidRDefault="00C44C23">
            <w:pPr>
              <w:pStyle w:val="TableParagraph"/>
              <w:spacing w:before="60" w:after="60"/>
              <w:ind w:right="306"/>
              <w:jc w:val="center"/>
              <w:rPr>
                <w:rFonts w:ascii="Verdana" w:hAnsi="Verdana" w:cstheme="minorHAnsi"/>
                <w:b/>
                <w:bCs/>
                <w:color w:val="FFFFFF" w:themeColor="background1"/>
                <w:sz w:val="20"/>
                <w:szCs w:val="20"/>
                <w:lang w:val="de-CH"/>
              </w:rPr>
            </w:pPr>
          </w:p>
        </w:tc>
      </w:tr>
      <w:tr w:rsidR="00C44C23" w:rsidRPr="003A0152" w14:paraId="62935DA6" w14:textId="77777777" w:rsidTr="002317C7">
        <w:trPr>
          <w:trHeight w:val="185"/>
        </w:trPr>
        <w:tc>
          <w:tcPr>
            <w:tcW w:w="1701" w:type="dxa"/>
            <w:shd w:val="clear" w:color="auto" w:fill="CC0066"/>
          </w:tcPr>
          <w:p w14:paraId="5E335733" w14:textId="77777777" w:rsidR="00C44C23" w:rsidRPr="006819B5" w:rsidRDefault="00C44C23">
            <w:pPr>
              <w:pStyle w:val="TableParagraph"/>
              <w:spacing w:before="60" w:after="60"/>
              <w:ind w:left="113" w:right="276"/>
              <w:rPr>
                <w:rFonts w:ascii="Verdana" w:hAnsi="Verdana" w:cstheme="minorHAnsi"/>
                <w:b/>
                <w:bCs/>
                <w:color w:val="FFFFFF" w:themeColor="background1"/>
                <w:sz w:val="20"/>
                <w:szCs w:val="20"/>
                <w:lang w:val="de-CH"/>
              </w:rPr>
            </w:pPr>
            <w:r w:rsidRPr="006819B5">
              <w:rPr>
                <w:rFonts w:ascii="Verdana" w:hAnsi="Verdana" w:cstheme="minorHAnsi"/>
                <w:b/>
                <w:bCs/>
                <w:color w:val="FFFFFF" w:themeColor="background1"/>
                <w:sz w:val="20"/>
                <w:szCs w:val="20"/>
                <w:lang w:val="de-CH"/>
              </w:rPr>
              <w:t>HKB d</w:t>
            </w:r>
          </w:p>
        </w:tc>
        <w:tc>
          <w:tcPr>
            <w:tcW w:w="6237" w:type="dxa"/>
            <w:shd w:val="clear" w:color="auto" w:fill="CC0066"/>
          </w:tcPr>
          <w:p w14:paraId="72A5219B" w14:textId="77777777" w:rsidR="00C44C23" w:rsidRPr="008C77BF" w:rsidRDefault="00C44C23">
            <w:pPr>
              <w:pStyle w:val="TableParagraph"/>
              <w:tabs>
                <w:tab w:val="left" w:pos="283"/>
              </w:tabs>
              <w:spacing w:before="60" w:after="60" w:line="241" w:lineRule="exact"/>
              <w:rPr>
                <w:rFonts w:ascii="Verdana" w:hAnsi="Verdana" w:cstheme="minorHAnsi"/>
                <w:b/>
                <w:bCs/>
                <w:color w:val="FFFFFF" w:themeColor="background1"/>
                <w:sz w:val="20"/>
                <w:szCs w:val="20"/>
                <w:lang w:val="de-CH"/>
              </w:rPr>
            </w:pPr>
            <w:r>
              <w:rPr>
                <w:rFonts w:ascii="Verdana" w:hAnsi="Verdana" w:cstheme="minorHAnsi"/>
                <w:b/>
                <w:bCs/>
                <w:color w:val="FFFFFF" w:themeColor="background1"/>
                <w:sz w:val="20"/>
                <w:szCs w:val="20"/>
                <w:lang w:val="de-CH"/>
              </w:rPr>
              <w:t>Pflanzen und Pflegen von Reben</w:t>
            </w:r>
          </w:p>
        </w:tc>
        <w:tc>
          <w:tcPr>
            <w:tcW w:w="1134" w:type="dxa"/>
            <w:shd w:val="clear" w:color="auto" w:fill="CC0066"/>
            <w:vAlign w:val="center"/>
          </w:tcPr>
          <w:p w14:paraId="44072E98" w14:textId="77777777" w:rsidR="00C44C23" w:rsidRPr="006D46A5" w:rsidRDefault="00C44C23">
            <w:pPr>
              <w:pStyle w:val="TableParagraph"/>
              <w:spacing w:before="60" w:after="60"/>
              <w:ind w:right="306"/>
              <w:jc w:val="center"/>
              <w:rPr>
                <w:rFonts w:ascii="Verdana" w:hAnsi="Verdana" w:cstheme="minorHAnsi"/>
                <w:b/>
                <w:bCs/>
                <w:color w:val="FFFFFF" w:themeColor="background1"/>
                <w:sz w:val="20"/>
                <w:szCs w:val="20"/>
                <w:lang w:val="de-CH"/>
              </w:rPr>
            </w:pPr>
            <w:r w:rsidRPr="006D46A5">
              <w:rPr>
                <w:rFonts w:ascii="Verdana" w:hAnsi="Verdana" w:cstheme="minorHAnsi"/>
                <w:b/>
                <w:bCs/>
                <w:color w:val="FFFFFF" w:themeColor="background1"/>
                <w:sz w:val="20"/>
                <w:szCs w:val="20"/>
                <w:lang w:val="de-CH"/>
              </w:rPr>
              <w:t>20</w:t>
            </w:r>
          </w:p>
        </w:tc>
      </w:tr>
      <w:tr w:rsidR="00C44C23" w:rsidRPr="003A0152" w14:paraId="7B4F736A" w14:textId="77777777" w:rsidTr="002317C7">
        <w:trPr>
          <w:trHeight w:val="53"/>
        </w:trPr>
        <w:tc>
          <w:tcPr>
            <w:tcW w:w="1701" w:type="dxa"/>
          </w:tcPr>
          <w:p w14:paraId="4A7CA0BD" w14:textId="77777777" w:rsidR="00C44C23" w:rsidRPr="008C77BF" w:rsidRDefault="00C44C23">
            <w:pPr>
              <w:pStyle w:val="TableParagraph"/>
              <w:spacing w:before="60" w:after="60"/>
              <w:ind w:left="113" w:right="276"/>
              <w:rPr>
                <w:rFonts w:ascii="Verdana" w:hAnsi="Verdana" w:cstheme="minorHAnsi"/>
                <w:sz w:val="20"/>
                <w:szCs w:val="20"/>
                <w:lang w:val="de-CH"/>
              </w:rPr>
            </w:pPr>
            <w:r>
              <w:rPr>
                <w:rFonts w:ascii="Verdana" w:hAnsi="Verdana" w:cstheme="minorHAnsi"/>
                <w:sz w:val="20"/>
                <w:szCs w:val="20"/>
                <w:lang w:val="de-CH"/>
              </w:rPr>
              <w:t>d1</w:t>
            </w:r>
          </w:p>
        </w:tc>
        <w:tc>
          <w:tcPr>
            <w:tcW w:w="6237" w:type="dxa"/>
          </w:tcPr>
          <w:p w14:paraId="2A2F6108" w14:textId="5E9B8B08" w:rsidR="00C44C23" w:rsidRPr="00EE74F5" w:rsidRDefault="00C44C23">
            <w:pPr>
              <w:pStyle w:val="TableParagraph"/>
              <w:tabs>
                <w:tab w:val="left" w:pos="283"/>
              </w:tabs>
              <w:spacing w:before="60" w:after="60" w:line="241" w:lineRule="exact"/>
              <w:rPr>
                <w:rFonts w:ascii="Verdana" w:hAnsi="Verdana" w:cstheme="minorHAnsi"/>
                <w:b/>
                <w:bCs/>
                <w:sz w:val="20"/>
                <w:szCs w:val="20"/>
                <w:lang w:val="fr-CH"/>
              </w:rPr>
            </w:pPr>
            <w:proofErr w:type="spellStart"/>
            <w:r w:rsidRPr="00EE74F5">
              <w:rPr>
                <w:rFonts w:ascii="Verdana" w:hAnsi="Verdana" w:cstheme="minorHAnsi"/>
                <w:b/>
                <w:bCs/>
                <w:sz w:val="20"/>
                <w:szCs w:val="20"/>
                <w:lang w:val="fr-CH"/>
              </w:rPr>
              <w:t>Rebsorte</w:t>
            </w:r>
            <w:proofErr w:type="spellEnd"/>
            <w:r w:rsidRPr="00EE74F5">
              <w:rPr>
                <w:rFonts w:ascii="Verdana" w:hAnsi="Verdana" w:cstheme="minorHAnsi"/>
                <w:b/>
                <w:bCs/>
                <w:sz w:val="20"/>
                <w:szCs w:val="20"/>
                <w:lang w:val="fr-CH"/>
              </w:rPr>
              <w:t xml:space="preserve"> </w:t>
            </w:r>
            <w:proofErr w:type="spellStart"/>
            <w:r w:rsidRPr="00EE74F5">
              <w:rPr>
                <w:rFonts w:ascii="Verdana" w:hAnsi="Verdana" w:cstheme="minorHAnsi"/>
                <w:b/>
                <w:bCs/>
                <w:sz w:val="20"/>
                <w:szCs w:val="20"/>
                <w:lang w:val="fr-CH"/>
              </w:rPr>
              <w:t>und</w:t>
            </w:r>
            <w:proofErr w:type="spellEnd"/>
            <w:r w:rsidRPr="00EE74F5">
              <w:rPr>
                <w:rFonts w:ascii="Verdana" w:hAnsi="Verdana" w:cstheme="minorHAnsi"/>
                <w:b/>
                <w:bCs/>
                <w:sz w:val="20"/>
                <w:szCs w:val="20"/>
                <w:lang w:val="fr-CH"/>
              </w:rPr>
              <w:t xml:space="preserve"> </w:t>
            </w:r>
            <w:proofErr w:type="spellStart"/>
            <w:r w:rsidRPr="00EE74F5">
              <w:rPr>
                <w:rFonts w:ascii="Verdana" w:hAnsi="Verdana" w:cstheme="minorHAnsi"/>
                <w:b/>
                <w:bCs/>
                <w:sz w:val="20"/>
                <w:szCs w:val="20"/>
                <w:lang w:val="fr-CH"/>
              </w:rPr>
              <w:t>Unterlage</w:t>
            </w:r>
            <w:proofErr w:type="spellEnd"/>
            <w:r w:rsidRPr="00EE74F5">
              <w:rPr>
                <w:rFonts w:ascii="Verdana" w:hAnsi="Verdana" w:cstheme="minorHAnsi"/>
                <w:b/>
                <w:bCs/>
                <w:sz w:val="20"/>
                <w:szCs w:val="20"/>
                <w:lang w:val="fr-CH"/>
              </w:rPr>
              <w:t xml:space="preserve"> </w:t>
            </w:r>
            <w:proofErr w:type="spellStart"/>
            <w:r w:rsidRPr="00EE74F5">
              <w:rPr>
                <w:rFonts w:ascii="Verdana" w:hAnsi="Verdana" w:cstheme="minorHAnsi"/>
                <w:b/>
                <w:bCs/>
                <w:sz w:val="20"/>
                <w:szCs w:val="20"/>
                <w:lang w:val="fr-CH"/>
              </w:rPr>
              <w:t>auswählen</w:t>
            </w:r>
            <w:proofErr w:type="spellEnd"/>
          </w:p>
        </w:tc>
        <w:tc>
          <w:tcPr>
            <w:tcW w:w="1134" w:type="dxa"/>
            <w:vAlign w:val="center"/>
          </w:tcPr>
          <w:p w14:paraId="76AA38BC" w14:textId="77777777" w:rsidR="00C44C23" w:rsidRPr="008C77BF" w:rsidRDefault="00C44C23">
            <w:pPr>
              <w:pStyle w:val="TableParagraph"/>
              <w:spacing w:before="60" w:after="60"/>
              <w:ind w:right="306"/>
              <w:jc w:val="center"/>
              <w:rPr>
                <w:rFonts w:ascii="Verdana" w:hAnsi="Verdana" w:cstheme="minorHAnsi"/>
                <w:sz w:val="20"/>
                <w:szCs w:val="20"/>
                <w:lang w:val="de-CH"/>
              </w:rPr>
            </w:pPr>
            <w:r>
              <w:rPr>
                <w:rFonts w:ascii="Verdana" w:hAnsi="Verdana" w:cstheme="minorHAnsi"/>
                <w:sz w:val="20"/>
                <w:szCs w:val="20"/>
                <w:lang w:val="de-CH"/>
              </w:rPr>
              <w:t>10</w:t>
            </w:r>
          </w:p>
        </w:tc>
      </w:tr>
      <w:tr w:rsidR="00C44C23" w:rsidRPr="003A0152" w14:paraId="24E1E52A" w14:textId="77777777" w:rsidTr="002317C7">
        <w:trPr>
          <w:trHeight w:val="173"/>
        </w:trPr>
        <w:tc>
          <w:tcPr>
            <w:tcW w:w="1701" w:type="dxa"/>
          </w:tcPr>
          <w:p w14:paraId="320B91BC" w14:textId="77777777" w:rsidR="00C44C23" w:rsidRPr="008C77BF" w:rsidRDefault="00C44C23">
            <w:pPr>
              <w:pStyle w:val="TableParagraph"/>
              <w:spacing w:before="60" w:after="60"/>
              <w:ind w:left="113" w:right="276"/>
              <w:rPr>
                <w:rFonts w:ascii="Verdana" w:hAnsi="Verdana" w:cstheme="minorHAnsi"/>
                <w:sz w:val="20"/>
                <w:szCs w:val="20"/>
                <w:lang w:val="de-CH"/>
              </w:rPr>
            </w:pPr>
            <w:r>
              <w:rPr>
                <w:rFonts w:ascii="Verdana" w:hAnsi="Verdana" w:cstheme="minorHAnsi"/>
                <w:sz w:val="20"/>
                <w:szCs w:val="20"/>
                <w:lang w:val="de-CH"/>
              </w:rPr>
              <w:t>d7</w:t>
            </w:r>
          </w:p>
        </w:tc>
        <w:tc>
          <w:tcPr>
            <w:tcW w:w="6237" w:type="dxa"/>
          </w:tcPr>
          <w:p w14:paraId="00E2A641" w14:textId="35B12777" w:rsidR="00C44C23" w:rsidRPr="008C1D8C" w:rsidRDefault="00023194">
            <w:pPr>
              <w:pStyle w:val="TableParagraph"/>
              <w:tabs>
                <w:tab w:val="left" w:pos="283"/>
              </w:tabs>
              <w:spacing w:before="60" w:after="60" w:line="241" w:lineRule="exact"/>
              <w:rPr>
                <w:rFonts w:ascii="Verdana" w:hAnsi="Verdana" w:cstheme="minorHAnsi"/>
                <w:b/>
                <w:bCs/>
                <w:sz w:val="20"/>
                <w:szCs w:val="20"/>
                <w:lang w:val="de-CH"/>
              </w:rPr>
            </w:pPr>
            <w:r w:rsidRPr="008C1D8C">
              <w:rPr>
                <w:rFonts w:ascii="Verdana" w:hAnsi="Verdana" w:cstheme="minorHAnsi"/>
                <w:b/>
                <w:bCs/>
                <w:sz w:val="20"/>
                <w:szCs w:val="20"/>
                <w:lang w:val="de-CH"/>
              </w:rPr>
              <w:t>Laubarbeiten</w:t>
            </w:r>
            <w:r w:rsidR="00C44C23" w:rsidRPr="008C1D8C">
              <w:rPr>
                <w:rFonts w:ascii="Verdana" w:hAnsi="Verdana" w:cstheme="minorHAnsi"/>
                <w:b/>
                <w:bCs/>
                <w:sz w:val="20"/>
                <w:szCs w:val="20"/>
                <w:lang w:val="de-CH"/>
              </w:rPr>
              <w:t xml:space="preserve"> mechanisieren und </w:t>
            </w:r>
            <w:r w:rsidR="00E1728A">
              <w:rPr>
                <w:rFonts w:ascii="Verdana" w:hAnsi="Verdana" w:cstheme="minorHAnsi"/>
                <w:b/>
                <w:bCs/>
                <w:sz w:val="20"/>
                <w:szCs w:val="20"/>
                <w:lang w:val="de-CH"/>
              </w:rPr>
              <w:t>Ertrag</w:t>
            </w:r>
            <w:r w:rsidR="00C44C23" w:rsidRPr="008C1D8C">
              <w:rPr>
                <w:rFonts w:ascii="Verdana" w:hAnsi="Verdana" w:cstheme="minorHAnsi"/>
                <w:b/>
                <w:bCs/>
                <w:sz w:val="20"/>
                <w:szCs w:val="20"/>
                <w:lang w:val="de-CH"/>
              </w:rPr>
              <w:t xml:space="preserve"> regulieren </w:t>
            </w:r>
          </w:p>
        </w:tc>
        <w:tc>
          <w:tcPr>
            <w:tcW w:w="1134" w:type="dxa"/>
            <w:vAlign w:val="center"/>
          </w:tcPr>
          <w:p w14:paraId="1210ADA2" w14:textId="77777777" w:rsidR="00C44C23" w:rsidRPr="008C77BF" w:rsidRDefault="00C44C23">
            <w:pPr>
              <w:pStyle w:val="TableParagraph"/>
              <w:spacing w:before="60" w:after="60"/>
              <w:ind w:right="254"/>
              <w:jc w:val="center"/>
              <w:rPr>
                <w:rFonts w:ascii="Verdana" w:hAnsi="Verdana" w:cstheme="minorHAnsi"/>
                <w:sz w:val="20"/>
                <w:szCs w:val="20"/>
                <w:lang w:val="de-CH"/>
              </w:rPr>
            </w:pPr>
            <w:r>
              <w:rPr>
                <w:rFonts w:ascii="Verdana" w:hAnsi="Verdana" w:cstheme="minorHAnsi"/>
                <w:sz w:val="20"/>
                <w:szCs w:val="20"/>
                <w:lang w:val="de-CH"/>
              </w:rPr>
              <w:t>10</w:t>
            </w:r>
          </w:p>
        </w:tc>
      </w:tr>
      <w:tr w:rsidR="006C69C3" w:rsidRPr="003A0152" w14:paraId="233009B4" w14:textId="77777777" w:rsidTr="002317C7">
        <w:trPr>
          <w:trHeight w:val="173"/>
        </w:trPr>
        <w:tc>
          <w:tcPr>
            <w:tcW w:w="1701" w:type="dxa"/>
            <w:shd w:val="clear" w:color="auto" w:fill="C34ED6"/>
          </w:tcPr>
          <w:p w14:paraId="13A7CEA7" w14:textId="77777777" w:rsidR="006C69C3" w:rsidRPr="000503B2" w:rsidRDefault="006C69C3" w:rsidP="00215831">
            <w:pPr>
              <w:pStyle w:val="TableParagraph"/>
              <w:spacing w:before="60" w:after="60"/>
              <w:ind w:right="276"/>
              <w:rPr>
                <w:rFonts w:ascii="Verdana" w:hAnsi="Verdana" w:cstheme="minorHAnsi"/>
                <w:color w:val="FFFFFF" w:themeColor="background1"/>
                <w:sz w:val="20"/>
                <w:szCs w:val="20"/>
                <w:lang w:val="de-CH"/>
              </w:rPr>
            </w:pPr>
          </w:p>
        </w:tc>
        <w:tc>
          <w:tcPr>
            <w:tcW w:w="6237" w:type="dxa"/>
            <w:shd w:val="clear" w:color="auto" w:fill="C34ED6"/>
          </w:tcPr>
          <w:p w14:paraId="27AFA2CD" w14:textId="554359E2" w:rsidR="006C69C3" w:rsidRPr="000503B2" w:rsidRDefault="00215831">
            <w:pPr>
              <w:pStyle w:val="TableParagraph"/>
              <w:tabs>
                <w:tab w:val="left" w:pos="283"/>
              </w:tabs>
              <w:spacing w:before="60" w:after="60" w:line="241" w:lineRule="exact"/>
              <w:rPr>
                <w:rFonts w:ascii="Verdana" w:hAnsi="Verdana" w:cstheme="minorHAnsi"/>
                <w:b/>
                <w:bCs/>
                <w:color w:val="FFFFFF" w:themeColor="background1"/>
                <w:sz w:val="20"/>
                <w:szCs w:val="20"/>
                <w:lang w:val="fr-CH"/>
              </w:rPr>
            </w:pPr>
            <w:proofErr w:type="spellStart"/>
            <w:r w:rsidRPr="000503B2">
              <w:rPr>
                <w:rFonts w:ascii="Verdana" w:hAnsi="Verdana" w:cstheme="minorHAnsi"/>
                <w:b/>
                <w:bCs/>
                <w:color w:val="FFFFFF" w:themeColor="background1"/>
                <w:sz w:val="20"/>
                <w:szCs w:val="20"/>
                <w:lang w:val="fr-CH"/>
              </w:rPr>
              <w:t>Fachrichtung</w:t>
            </w:r>
            <w:proofErr w:type="spellEnd"/>
            <w:r w:rsidRPr="000503B2">
              <w:rPr>
                <w:rFonts w:ascii="Verdana" w:hAnsi="Verdana" w:cstheme="minorHAnsi"/>
                <w:b/>
                <w:bCs/>
                <w:color w:val="FFFFFF" w:themeColor="background1"/>
                <w:sz w:val="20"/>
                <w:szCs w:val="20"/>
                <w:lang w:val="fr-CH"/>
              </w:rPr>
              <w:t xml:space="preserve"> </w:t>
            </w:r>
            <w:proofErr w:type="spellStart"/>
            <w:r w:rsidRPr="000503B2">
              <w:rPr>
                <w:rFonts w:ascii="Verdana" w:hAnsi="Verdana" w:cstheme="minorHAnsi"/>
                <w:b/>
                <w:bCs/>
                <w:color w:val="FFFFFF" w:themeColor="background1"/>
                <w:sz w:val="20"/>
                <w:szCs w:val="20"/>
                <w:lang w:val="fr-CH"/>
              </w:rPr>
              <w:t>Winzerin</w:t>
            </w:r>
            <w:proofErr w:type="spellEnd"/>
            <w:r w:rsidRPr="000503B2">
              <w:rPr>
                <w:rFonts w:ascii="Verdana" w:hAnsi="Verdana" w:cstheme="minorHAnsi"/>
                <w:b/>
                <w:bCs/>
                <w:color w:val="FFFFFF" w:themeColor="background1"/>
                <w:sz w:val="20"/>
                <w:szCs w:val="20"/>
                <w:lang w:val="fr-CH"/>
              </w:rPr>
              <w:t>/</w:t>
            </w:r>
            <w:proofErr w:type="spellStart"/>
            <w:r w:rsidRPr="000503B2">
              <w:rPr>
                <w:rFonts w:ascii="Verdana" w:hAnsi="Verdana" w:cstheme="minorHAnsi"/>
                <w:b/>
                <w:bCs/>
                <w:color w:val="FFFFFF" w:themeColor="background1"/>
                <w:sz w:val="20"/>
                <w:szCs w:val="20"/>
                <w:lang w:val="fr-CH"/>
              </w:rPr>
              <w:t>Winzer</w:t>
            </w:r>
            <w:proofErr w:type="spellEnd"/>
          </w:p>
        </w:tc>
        <w:tc>
          <w:tcPr>
            <w:tcW w:w="1134" w:type="dxa"/>
            <w:shd w:val="clear" w:color="auto" w:fill="C34ED6"/>
            <w:vAlign w:val="center"/>
          </w:tcPr>
          <w:p w14:paraId="18056CEA" w14:textId="77777777" w:rsidR="006C69C3" w:rsidRPr="000503B2" w:rsidRDefault="006C69C3">
            <w:pPr>
              <w:pStyle w:val="TableParagraph"/>
              <w:spacing w:before="60" w:after="60"/>
              <w:ind w:right="254"/>
              <w:jc w:val="center"/>
              <w:rPr>
                <w:rFonts w:ascii="Verdana" w:hAnsi="Verdana" w:cstheme="minorHAnsi"/>
                <w:color w:val="FFFFFF" w:themeColor="background1"/>
                <w:sz w:val="20"/>
                <w:szCs w:val="20"/>
                <w:lang w:val="de-CH"/>
              </w:rPr>
            </w:pPr>
          </w:p>
        </w:tc>
      </w:tr>
      <w:tr w:rsidR="00583ED6" w:rsidRPr="003A0152" w14:paraId="0EFF9B36" w14:textId="77777777" w:rsidTr="002317C7">
        <w:trPr>
          <w:trHeight w:val="173"/>
        </w:trPr>
        <w:tc>
          <w:tcPr>
            <w:tcW w:w="1701" w:type="dxa"/>
            <w:shd w:val="clear" w:color="auto" w:fill="C34ED6"/>
          </w:tcPr>
          <w:p w14:paraId="5AC5019E" w14:textId="6ADBAAAF" w:rsidR="00583ED6" w:rsidRPr="006819B5" w:rsidRDefault="00583ED6" w:rsidP="00787C9C">
            <w:pPr>
              <w:pStyle w:val="TableParagraph"/>
              <w:spacing w:before="60" w:after="60"/>
              <w:ind w:left="113" w:right="276"/>
              <w:rPr>
                <w:rFonts w:ascii="Verdana" w:hAnsi="Verdana" w:cstheme="minorHAnsi"/>
                <w:b/>
                <w:bCs/>
                <w:color w:val="FFFFFF" w:themeColor="background1"/>
                <w:sz w:val="20"/>
                <w:szCs w:val="20"/>
                <w:lang w:val="de-CH"/>
              </w:rPr>
            </w:pPr>
            <w:r w:rsidRPr="006819B5">
              <w:rPr>
                <w:rFonts w:ascii="Verdana" w:hAnsi="Verdana" w:cstheme="minorHAnsi"/>
                <w:b/>
                <w:bCs/>
                <w:color w:val="FFFFFF" w:themeColor="background1"/>
                <w:sz w:val="20"/>
                <w:szCs w:val="20"/>
                <w:lang w:val="de-CH"/>
              </w:rPr>
              <w:t>HKB d</w:t>
            </w:r>
          </w:p>
        </w:tc>
        <w:tc>
          <w:tcPr>
            <w:tcW w:w="6237" w:type="dxa"/>
            <w:shd w:val="clear" w:color="auto" w:fill="C34ED6"/>
          </w:tcPr>
          <w:p w14:paraId="52DBE8BB" w14:textId="0A233E13" w:rsidR="00583ED6" w:rsidRPr="000503B2" w:rsidRDefault="00583ED6">
            <w:pPr>
              <w:pStyle w:val="TableParagraph"/>
              <w:tabs>
                <w:tab w:val="left" w:pos="283"/>
              </w:tabs>
              <w:spacing w:before="60" w:after="60" w:line="241" w:lineRule="exact"/>
              <w:rPr>
                <w:rFonts w:ascii="Verdana" w:hAnsi="Verdana" w:cstheme="minorHAnsi"/>
                <w:b/>
                <w:bCs/>
                <w:color w:val="FFFFFF" w:themeColor="background1"/>
                <w:sz w:val="20"/>
                <w:szCs w:val="20"/>
                <w:lang w:val="de-CH"/>
              </w:rPr>
            </w:pPr>
            <w:r w:rsidRPr="000503B2">
              <w:rPr>
                <w:rFonts w:ascii="Verdana" w:hAnsi="Verdana" w:cstheme="minorHAnsi"/>
                <w:b/>
                <w:bCs/>
                <w:color w:val="FFFFFF" w:themeColor="background1"/>
                <w:sz w:val="20"/>
                <w:szCs w:val="20"/>
                <w:lang w:val="de-CH"/>
              </w:rPr>
              <w:t>Pflanzen und Pflegen von Reben</w:t>
            </w:r>
          </w:p>
        </w:tc>
        <w:tc>
          <w:tcPr>
            <w:tcW w:w="1134" w:type="dxa"/>
            <w:shd w:val="clear" w:color="auto" w:fill="C34ED6"/>
            <w:vAlign w:val="center"/>
          </w:tcPr>
          <w:p w14:paraId="597C4212" w14:textId="27863B4D" w:rsidR="00583ED6" w:rsidRPr="00A91403" w:rsidRDefault="00A91403">
            <w:pPr>
              <w:pStyle w:val="TableParagraph"/>
              <w:spacing w:before="60" w:after="60"/>
              <w:ind w:right="254"/>
              <w:jc w:val="center"/>
              <w:rPr>
                <w:rFonts w:ascii="Verdana" w:hAnsi="Verdana" w:cstheme="minorHAnsi"/>
                <w:b/>
                <w:bCs/>
                <w:color w:val="FFFFFF" w:themeColor="background1"/>
                <w:sz w:val="20"/>
                <w:szCs w:val="20"/>
                <w:lang w:val="de-CH"/>
              </w:rPr>
            </w:pPr>
            <w:r w:rsidRPr="00A91403">
              <w:rPr>
                <w:rFonts w:ascii="Verdana" w:hAnsi="Verdana" w:cstheme="minorHAnsi"/>
                <w:b/>
                <w:bCs/>
                <w:color w:val="FFFFFF" w:themeColor="background1"/>
                <w:sz w:val="20"/>
                <w:szCs w:val="20"/>
                <w:lang w:val="de-CH"/>
              </w:rPr>
              <w:t>80</w:t>
            </w:r>
          </w:p>
        </w:tc>
      </w:tr>
      <w:tr w:rsidR="00215831" w:rsidRPr="003A0152" w14:paraId="017E0B03" w14:textId="77777777" w:rsidTr="002317C7">
        <w:trPr>
          <w:trHeight w:val="173"/>
        </w:trPr>
        <w:tc>
          <w:tcPr>
            <w:tcW w:w="1701" w:type="dxa"/>
            <w:shd w:val="clear" w:color="auto" w:fill="FFFFFF" w:themeFill="background1"/>
          </w:tcPr>
          <w:p w14:paraId="08C48A23" w14:textId="6FF832B0" w:rsidR="00215831" w:rsidRDefault="00F61FAA" w:rsidP="007126F6">
            <w:pPr>
              <w:pStyle w:val="TableParagraph"/>
              <w:spacing w:before="60" w:after="60"/>
              <w:ind w:left="113" w:right="276"/>
              <w:rPr>
                <w:rFonts w:ascii="Verdana" w:hAnsi="Verdana" w:cstheme="minorHAnsi"/>
                <w:sz w:val="20"/>
                <w:szCs w:val="20"/>
                <w:lang w:val="de-CH"/>
              </w:rPr>
            </w:pPr>
            <w:r>
              <w:rPr>
                <w:rFonts w:ascii="Verdana" w:hAnsi="Verdana" w:cstheme="minorHAnsi"/>
                <w:sz w:val="20"/>
                <w:szCs w:val="20"/>
                <w:lang w:val="de-CH"/>
              </w:rPr>
              <w:t xml:space="preserve">d3, </w:t>
            </w:r>
            <w:r w:rsidR="007126F6">
              <w:rPr>
                <w:rFonts w:ascii="Verdana" w:hAnsi="Verdana" w:cstheme="minorHAnsi"/>
                <w:sz w:val="20"/>
                <w:szCs w:val="20"/>
                <w:lang w:val="de-CH"/>
              </w:rPr>
              <w:t>d4</w:t>
            </w:r>
          </w:p>
        </w:tc>
        <w:tc>
          <w:tcPr>
            <w:tcW w:w="6237" w:type="dxa"/>
            <w:shd w:val="clear" w:color="auto" w:fill="FFFFFF" w:themeFill="background1"/>
          </w:tcPr>
          <w:p w14:paraId="76F41D54" w14:textId="56094454" w:rsidR="00215831" w:rsidRDefault="00C32955">
            <w:pPr>
              <w:pStyle w:val="TableParagraph"/>
              <w:tabs>
                <w:tab w:val="left" w:pos="283"/>
              </w:tabs>
              <w:spacing w:before="60" w:after="60" w:line="241" w:lineRule="exact"/>
              <w:rPr>
                <w:rFonts w:ascii="Verdana" w:hAnsi="Verdana" w:cstheme="minorHAnsi"/>
                <w:b/>
                <w:bCs/>
                <w:sz w:val="20"/>
                <w:szCs w:val="20"/>
                <w:lang w:val="fr-CH"/>
              </w:rPr>
            </w:pPr>
            <w:proofErr w:type="spellStart"/>
            <w:r>
              <w:rPr>
                <w:rFonts w:ascii="Verdana" w:hAnsi="Verdana" w:cstheme="minorHAnsi"/>
                <w:b/>
                <w:bCs/>
                <w:sz w:val="20"/>
                <w:szCs w:val="20"/>
                <w:lang w:val="fr-CH"/>
              </w:rPr>
              <w:t>Jungreben</w:t>
            </w:r>
            <w:proofErr w:type="spellEnd"/>
            <w:r>
              <w:rPr>
                <w:rFonts w:ascii="Verdana" w:hAnsi="Verdana" w:cstheme="minorHAnsi"/>
                <w:b/>
                <w:bCs/>
                <w:sz w:val="20"/>
                <w:szCs w:val="20"/>
                <w:lang w:val="fr-CH"/>
              </w:rPr>
              <w:t xml:space="preserve"> </w:t>
            </w:r>
            <w:proofErr w:type="spellStart"/>
            <w:r>
              <w:rPr>
                <w:rFonts w:ascii="Verdana" w:hAnsi="Verdana" w:cstheme="minorHAnsi"/>
                <w:b/>
                <w:bCs/>
                <w:sz w:val="20"/>
                <w:szCs w:val="20"/>
                <w:lang w:val="fr-CH"/>
              </w:rPr>
              <w:t>setzen</w:t>
            </w:r>
            <w:proofErr w:type="spellEnd"/>
            <w:r>
              <w:rPr>
                <w:rFonts w:ascii="Verdana" w:hAnsi="Verdana" w:cstheme="minorHAnsi"/>
                <w:b/>
                <w:bCs/>
                <w:sz w:val="20"/>
                <w:szCs w:val="20"/>
                <w:lang w:val="fr-CH"/>
              </w:rPr>
              <w:t xml:space="preserve"> </w:t>
            </w:r>
            <w:proofErr w:type="spellStart"/>
            <w:r>
              <w:rPr>
                <w:rFonts w:ascii="Verdana" w:hAnsi="Verdana" w:cstheme="minorHAnsi"/>
                <w:b/>
                <w:bCs/>
                <w:sz w:val="20"/>
                <w:szCs w:val="20"/>
                <w:lang w:val="fr-CH"/>
              </w:rPr>
              <w:t>und</w:t>
            </w:r>
            <w:proofErr w:type="spellEnd"/>
            <w:r>
              <w:rPr>
                <w:rFonts w:ascii="Verdana" w:hAnsi="Verdana" w:cstheme="minorHAnsi"/>
                <w:b/>
                <w:bCs/>
                <w:sz w:val="20"/>
                <w:szCs w:val="20"/>
                <w:lang w:val="fr-CH"/>
              </w:rPr>
              <w:t xml:space="preserve"> </w:t>
            </w:r>
            <w:proofErr w:type="spellStart"/>
            <w:r>
              <w:rPr>
                <w:rFonts w:ascii="Verdana" w:hAnsi="Verdana" w:cstheme="minorHAnsi"/>
                <w:b/>
                <w:bCs/>
                <w:sz w:val="20"/>
                <w:szCs w:val="20"/>
                <w:lang w:val="fr-CH"/>
              </w:rPr>
              <w:t>pflegen</w:t>
            </w:r>
            <w:proofErr w:type="spellEnd"/>
          </w:p>
        </w:tc>
        <w:tc>
          <w:tcPr>
            <w:tcW w:w="1134" w:type="dxa"/>
            <w:shd w:val="clear" w:color="auto" w:fill="FFFFFF" w:themeFill="background1"/>
            <w:vAlign w:val="center"/>
          </w:tcPr>
          <w:p w14:paraId="0E161DB3" w14:textId="5D720633" w:rsidR="00215831" w:rsidRDefault="00C32955">
            <w:pPr>
              <w:pStyle w:val="TableParagraph"/>
              <w:spacing w:before="60" w:after="60"/>
              <w:ind w:right="254"/>
              <w:jc w:val="center"/>
              <w:rPr>
                <w:rFonts w:ascii="Verdana" w:hAnsi="Verdana" w:cstheme="minorHAnsi"/>
                <w:sz w:val="20"/>
                <w:szCs w:val="20"/>
                <w:lang w:val="de-CH"/>
              </w:rPr>
            </w:pPr>
            <w:r>
              <w:rPr>
                <w:rFonts w:ascii="Verdana" w:hAnsi="Verdana" w:cstheme="minorHAnsi"/>
                <w:sz w:val="20"/>
                <w:szCs w:val="20"/>
                <w:lang w:val="de-CH"/>
              </w:rPr>
              <w:t>10</w:t>
            </w:r>
          </w:p>
        </w:tc>
      </w:tr>
      <w:tr w:rsidR="00215831" w:rsidRPr="003A0152" w14:paraId="2804720F" w14:textId="77777777" w:rsidTr="002317C7">
        <w:trPr>
          <w:trHeight w:val="173"/>
        </w:trPr>
        <w:tc>
          <w:tcPr>
            <w:tcW w:w="1701" w:type="dxa"/>
          </w:tcPr>
          <w:p w14:paraId="4D213016" w14:textId="631F209C" w:rsidR="00215831" w:rsidRDefault="00F61FAA" w:rsidP="00F61FAA">
            <w:pPr>
              <w:pStyle w:val="TableParagraph"/>
              <w:spacing w:before="60" w:after="60"/>
              <w:ind w:left="113" w:right="276"/>
              <w:rPr>
                <w:rFonts w:ascii="Verdana" w:hAnsi="Verdana" w:cstheme="minorHAnsi"/>
                <w:sz w:val="20"/>
                <w:szCs w:val="20"/>
                <w:lang w:val="de-CH"/>
              </w:rPr>
            </w:pPr>
            <w:r>
              <w:rPr>
                <w:rFonts w:ascii="Verdana" w:hAnsi="Verdana" w:cstheme="minorHAnsi"/>
                <w:sz w:val="20"/>
                <w:szCs w:val="20"/>
                <w:lang w:val="de-CH"/>
              </w:rPr>
              <w:t>d</w:t>
            </w:r>
            <w:r w:rsidR="006043AB">
              <w:rPr>
                <w:rFonts w:ascii="Verdana" w:hAnsi="Verdana" w:cstheme="minorHAnsi"/>
                <w:sz w:val="20"/>
                <w:szCs w:val="20"/>
                <w:lang w:val="de-CH"/>
              </w:rPr>
              <w:t>8</w:t>
            </w:r>
          </w:p>
        </w:tc>
        <w:tc>
          <w:tcPr>
            <w:tcW w:w="6237" w:type="dxa"/>
          </w:tcPr>
          <w:p w14:paraId="0D3EA652" w14:textId="079425C1" w:rsidR="00215831" w:rsidRDefault="00792A92">
            <w:pPr>
              <w:pStyle w:val="TableParagraph"/>
              <w:tabs>
                <w:tab w:val="left" w:pos="283"/>
              </w:tabs>
              <w:spacing w:before="60" w:after="60" w:line="241" w:lineRule="exact"/>
              <w:rPr>
                <w:rFonts w:ascii="Verdana" w:hAnsi="Verdana" w:cstheme="minorHAnsi"/>
                <w:b/>
                <w:bCs/>
                <w:sz w:val="20"/>
                <w:szCs w:val="20"/>
                <w:lang w:val="fr-CH"/>
              </w:rPr>
            </w:pPr>
            <w:proofErr w:type="spellStart"/>
            <w:r>
              <w:rPr>
                <w:rFonts w:ascii="Verdana" w:hAnsi="Verdana" w:cstheme="minorHAnsi"/>
                <w:b/>
                <w:bCs/>
                <w:sz w:val="20"/>
                <w:szCs w:val="20"/>
                <w:lang w:val="fr-CH"/>
              </w:rPr>
              <w:t>Reben</w:t>
            </w:r>
            <w:proofErr w:type="spellEnd"/>
            <w:r>
              <w:rPr>
                <w:rFonts w:ascii="Verdana" w:hAnsi="Verdana" w:cstheme="minorHAnsi"/>
                <w:b/>
                <w:bCs/>
                <w:sz w:val="20"/>
                <w:szCs w:val="20"/>
                <w:lang w:val="fr-CH"/>
              </w:rPr>
              <w:t xml:space="preserve"> </w:t>
            </w:r>
            <w:proofErr w:type="spellStart"/>
            <w:r>
              <w:rPr>
                <w:rFonts w:ascii="Verdana" w:hAnsi="Verdana" w:cstheme="minorHAnsi"/>
                <w:b/>
                <w:bCs/>
                <w:sz w:val="20"/>
                <w:szCs w:val="20"/>
                <w:lang w:val="fr-CH"/>
              </w:rPr>
              <w:t>schützen</w:t>
            </w:r>
            <w:proofErr w:type="spellEnd"/>
          </w:p>
        </w:tc>
        <w:tc>
          <w:tcPr>
            <w:tcW w:w="1134" w:type="dxa"/>
            <w:vAlign w:val="center"/>
          </w:tcPr>
          <w:p w14:paraId="377F419A" w14:textId="3630834E" w:rsidR="00215831" w:rsidRDefault="00792A92">
            <w:pPr>
              <w:pStyle w:val="TableParagraph"/>
              <w:spacing w:before="60" w:after="60"/>
              <w:ind w:right="254"/>
              <w:jc w:val="center"/>
              <w:rPr>
                <w:rFonts w:ascii="Verdana" w:hAnsi="Verdana" w:cstheme="minorHAnsi"/>
                <w:sz w:val="20"/>
                <w:szCs w:val="20"/>
                <w:lang w:val="de-CH"/>
              </w:rPr>
            </w:pPr>
            <w:r>
              <w:rPr>
                <w:rFonts w:ascii="Verdana" w:hAnsi="Verdana" w:cstheme="minorHAnsi"/>
                <w:sz w:val="20"/>
                <w:szCs w:val="20"/>
                <w:lang w:val="de-CH"/>
              </w:rPr>
              <w:t>60</w:t>
            </w:r>
          </w:p>
        </w:tc>
      </w:tr>
      <w:tr w:rsidR="00792A92" w:rsidRPr="003A0152" w14:paraId="5EBE8C69" w14:textId="77777777" w:rsidTr="002317C7">
        <w:trPr>
          <w:trHeight w:val="173"/>
        </w:trPr>
        <w:tc>
          <w:tcPr>
            <w:tcW w:w="1701" w:type="dxa"/>
          </w:tcPr>
          <w:p w14:paraId="568813C3" w14:textId="0B1414BD" w:rsidR="00792A92" w:rsidRDefault="003F1660" w:rsidP="00F61FAA">
            <w:pPr>
              <w:pStyle w:val="TableParagraph"/>
              <w:spacing w:before="60" w:after="60"/>
              <w:ind w:left="113" w:right="276"/>
              <w:rPr>
                <w:rFonts w:ascii="Verdana" w:hAnsi="Verdana" w:cstheme="minorHAnsi"/>
                <w:sz w:val="20"/>
                <w:szCs w:val="20"/>
                <w:lang w:val="de-CH"/>
              </w:rPr>
            </w:pPr>
            <w:r>
              <w:rPr>
                <w:rFonts w:ascii="Verdana" w:hAnsi="Verdana" w:cstheme="minorHAnsi"/>
                <w:sz w:val="20"/>
                <w:szCs w:val="20"/>
                <w:lang w:val="de-CH"/>
              </w:rPr>
              <w:t>d2</w:t>
            </w:r>
          </w:p>
        </w:tc>
        <w:tc>
          <w:tcPr>
            <w:tcW w:w="6237" w:type="dxa"/>
          </w:tcPr>
          <w:p w14:paraId="3D6B1268" w14:textId="731703E5" w:rsidR="00792A92" w:rsidRDefault="00385E6B">
            <w:pPr>
              <w:pStyle w:val="TableParagraph"/>
              <w:tabs>
                <w:tab w:val="left" w:pos="283"/>
              </w:tabs>
              <w:spacing w:before="60" w:after="60" w:line="241" w:lineRule="exact"/>
              <w:rPr>
                <w:rFonts w:ascii="Verdana" w:hAnsi="Verdana" w:cstheme="minorHAnsi"/>
                <w:b/>
                <w:bCs/>
                <w:sz w:val="20"/>
                <w:szCs w:val="20"/>
                <w:lang w:val="fr-CH"/>
              </w:rPr>
            </w:pPr>
            <w:r>
              <w:rPr>
                <w:rFonts w:ascii="Verdana" w:hAnsi="Verdana" w:cstheme="minorHAnsi"/>
                <w:b/>
                <w:bCs/>
                <w:sz w:val="20"/>
                <w:szCs w:val="20"/>
                <w:lang w:val="fr-CH"/>
              </w:rPr>
              <w:t xml:space="preserve">Boden </w:t>
            </w:r>
            <w:proofErr w:type="spellStart"/>
            <w:r>
              <w:rPr>
                <w:rFonts w:ascii="Verdana" w:hAnsi="Verdana" w:cstheme="minorHAnsi"/>
                <w:b/>
                <w:bCs/>
                <w:sz w:val="20"/>
                <w:szCs w:val="20"/>
                <w:lang w:val="fr-CH"/>
              </w:rPr>
              <w:t>und</w:t>
            </w:r>
            <w:proofErr w:type="spellEnd"/>
            <w:r>
              <w:rPr>
                <w:rFonts w:ascii="Verdana" w:hAnsi="Verdana" w:cstheme="minorHAnsi"/>
                <w:b/>
                <w:bCs/>
                <w:sz w:val="20"/>
                <w:szCs w:val="20"/>
                <w:lang w:val="fr-CH"/>
              </w:rPr>
              <w:t xml:space="preserve"> </w:t>
            </w:r>
            <w:proofErr w:type="spellStart"/>
            <w:r>
              <w:rPr>
                <w:rFonts w:ascii="Verdana" w:hAnsi="Verdana" w:cstheme="minorHAnsi"/>
                <w:b/>
                <w:bCs/>
                <w:sz w:val="20"/>
                <w:szCs w:val="20"/>
                <w:lang w:val="fr-CH"/>
              </w:rPr>
              <w:t>Begrünung</w:t>
            </w:r>
            <w:proofErr w:type="spellEnd"/>
            <w:r>
              <w:rPr>
                <w:rFonts w:ascii="Verdana" w:hAnsi="Verdana" w:cstheme="minorHAnsi"/>
                <w:b/>
                <w:bCs/>
                <w:sz w:val="20"/>
                <w:szCs w:val="20"/>
                <w:lang w:val="fr-CH"/>
              </w:rPr>
              <w:t xml:space="preserve"> </w:t>
            </w:r>
            <w:proofErr w:type="spellStart"/>
            <w:r>
              <w:rPr>
                <w:rFonts w:ascii="Verdana" w:hAnsi="Verdana" w:cstheme="minorHAnsi"/>
                <w:b/>
                <w:bCs/>
                <w:sz w:val="20"/>
                <w:szCs w:val="20"/>
                <w:lang w:val="fr-CH"/>
              </w:rPr>
              <w:t>pflegen</w:t>
            </w:r>
            <w:proofErr w:type="spellEnd"/>
          </w:p>
        </w:tc>
        <w:tc>
          <w:tcPr>
            <w:tcW w:w="1134" w:type="dxa"/>
            <w:vAlign w:val="center"/>
          </w:tcPr>
          <w:p w14:paraId="4FADEF34" w14:textId="3FF8F1F1" w:rsidR="00792A92" w:rsidRDefault="00385E6B">
            <w:pPr>
              <w:pStyle w:val="TableParagraph"/>
              <w:spacing w:before="60" w:after="60"/>
              <w:ind w:right="254"/>
              <w:jc w:val="center"/>
              <w:rPr>
                <w:rFonts w:ascii="Verdana" w:hAnsi="Verdana" w:cstheme="minorHAnsi"/>
                <w:sz w:val="20"/>
                <w:szCs w:val="20"/>
                <w:lang w:val="de-CH"/>
              </w:rPr>
            </w:pPr>
            <w:r>
              <w:rPr>
                <w:rFonts w:ascii="Verdana" w:hAnsi="Verdana" w:cstheme="minorHAnsi"/>
                <w:sz w:val="20"/>
                <w:szCs w:val="20"/>
                <w:lang w:val="de-CH"/>
              </w:rPr>
              <w:t>10</w:t>
            </w:r>
          </w:p>
        </w:tc>
      </w:tr>
    </w:tbl>
    <w:p w14:paraId="4747FC14" w14:textId="7B0F5BA7" w:rsidR="00353F97" w:rsidRDefault="00353F97" w:rsidP="0043554B">
      <w:pPr>
        <w:spacing w:after="120" w:line="264" w:lineRule="auto"/>
        <w:rPr>
          <w:rFonts w:ascii="Verdana" w:eastAsia="Arial" w:hAnsi="Verdana" w:cstheme="minorHAnsi"/>
          <w:b/>
          <w:bCs/>
          <w:sz w:val="20"/>
          <w:szCs w:val="20"/>
        </w:rPr>
      </w:pPr>
    </w:p>
    <w:p w14:paraId="173C0B50" w14:textId="77777777" w:rsidR="00353F97" w:rsidRDefault="00353F97">
      <w:pPr>
        <w:rPr>
          <w:rFonts w:ascii="Verdana" w:eastAsia="Arial" w:hAnsi="Verdana" w:cstheme="minorHAnsi"/>
          <w:b/>
          <w:bCs/>
          <w:sz w:val="20"/>
          <w:szCs w:val="20"/>
        </w:rPr>
      </w:pPr>
      <w:r>
        <w:rPr>
          <w:rFonts w:ascii="Verdana" w:eastAsia="Arial" w:hAnsi="Verdana" w:cstheme="minorHAnsi"/>
          <w:b/>
          <w:bCs/>
          <w:sz w:val="20"/>
          <w:szCs w:val="20"/>
        </w:rPr>
        <w:br w:type="page"/>
      </w: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701"/>
        <w:gridCol w:w="5245"/>
        <w:gridCol w:w="1559"/>
        <w:gridCol w:w="567"/>
      </w:tblGrid>
      <w:tr w:rsidR="00173A25" w:rsidRPr="0037253B" w14:paraId="5270F00C" w14:textId="77777777" w:rsidTr="00647FA3">
        <w:trPr>
          <w:cantSplit/>
          <w:trHeight w:val="649"/>
        </w:trPr>
        <w:tc>
          <w:tcPr>
            <w:tcW w:w="1701" w:type="dxa"/>
            <w:tcBorders>
              <w:top w:val="single" w:sz="4" w:space="0" w:color="auto"/>
              <w:left w:val="single" w:sz="4" w:space="0" w:color="auto"/>
              <w:bottom w:val="single" w:sz="4" w:space="0" w:color="auto"/>
              <w:right w:val="single" w:sz="4" w:space="0" w:color="auto"/>
            </w:tcBorders>
            <w:shd w:val="clear" w:color="auto" w:fill="CC0066"/>
            <w:vAlign w:val="center"/>
          </w:tcPr>
          <w:p w14:paraId="1F7BE25D" w14:textId="77777777" w:rsidR="00173A25" w:rsidRPr="00A97BF9" w:rsidRDefault="00173A25">
            <w:pPr>
              <w:rPr>
                <w:rFonts w:ascii="Verdana" w:hAnsi="Verdana" w:cstheme="minorHAnsi"/>
                <w:b/>
                <w:bCs/>
                <w:color w:val="FFFFFF" w:themeColor="background1"/>
                <w:sz w:val="20"/>
                <w:szCs w:val="20"/>
              </w:rPr>
            </w:pPr>
            <w:r w:rsidRPr="00A97BF9">
              <w:rPr>
                <w:rFonts w:ascii="Verdana" w:hAnsi="Verdana" w:cstheme="minorHAnsi"/>
                <w:b/>
                <w:bCs/>
                <w:color w:val="FFFFFF" w:themeColor="background1"/>
                <w:sz w:val="20"/>
                <w:szCs w:val="20"/>
              </w:rPr>
              <w:lastRenderedPageBreak/>
              <w:t>Lerneinheit</w:t>
            </w:r>
          </w:p>
        </w:tc>
        <w:tc>
          <w:tcPr>
            <w:tcW w:w="5245" w:type="dxa"/>
            <w:tcBorders>
              <w:top w:val="single" w:sz="4" w:space="0" w:color="auto"/>
              <w:left w:val="single" w:sz="4" w:space="0" w:color="auto"/>
              <w:bottom w:val="single" w:sz="4" w:space="0" w:color="auto"/>
              <w:right w:val="single" w:sz="4" w:space="0" w:color="auto"/>
            </w:tcBorders>
            <w:shd w:val="clear" w:color="auto" w:fill="CC0066"/>
            <w:vAlign w:val="center"/>
          </w:tcPr>
          <w:p w14:paraId="6EA7C101" w14:textId="662F842B" w:rsidR="00173A25" w:rsidRPr="00E2255B" w:rsidRDefault="00E2255B">
            <w:pPr>
              <w:rPr>
                <w:rFonts w:ascii="Verdana" w:hAnsi="Verdana" w:cstheme="minorHAnsi"/>
                <w:b/>
                <w:bCs/>
                <w:color w:val="FFFFFF" w:themeColor="background1"/>
                <w:sz w:val="20"/>
                <w:szCs w:val="20"/>
                <w:lang w:val="fr-CH"/>
              </w:rPr>
            </w:pPr>
            <w:proofErr w:type="spellStart"/>
            <w:r w:rsidRPr="00E2255B">
              <w:rPr>
                <w:rFonts w:ascii="Verdana" w:hAnsi="Verdana" w:cstheme="minorHAnsi"/>
                <w:b/>
                <w:bCs/>
                <w:color w:val="FFFFFF" w:themeColor="background1"/>
                <w:sz w:val="20"/>
                <w:szCs w:val="20"/>
                <w:lang w:val="fr-CH"/>
              </w:rPr>
              <w:t>Rebsorte</w:t>
            </w:r>
            <w:proofErr w:type="spellEnd"/>
            <w:r w:rsidRPr="00E2255B">
              <w:rPr>
                <w:rFonts w:ascii="Verdana" w:hAnsi="Verdana" w:cstheme="minorHAnsi"/>
                <w:b/>
                <w:bCs/>
                <w:color w:val="FFFFFF" w:themeColor="background1"/>
                <w:sz w:val="20"/>
                <w:szCs w:val="20"/>
                <w:lang w:val="fr-CH"/>
              </w:rPr>
              <w:t xml:space="preserve"> </w:t>
            </w:r>
            <w:proofErr w:type="spellStart"/>
            <w:r w:rsidRPr="00E2255B">
              <w:rPr>
                <w:rFonts w:ascii="Verdana" w:hAnsi="Verdana" w:cstheme="minorHAnsi"/>
                <w:b/>
                <w:bCs/>
                <w:color w:val="FFFFFF" w:themeColor="background1"/>
                <w:sz w:val="20"/>
                <w:szCs w:val="20"/>
                <w:lang w:val="fr-CH"/>
              </w:rPr>
              <w:t>und</w:t>
            </w:r>
            <w:proofErr w:type="spellEnd"/>
            <w:r w:rsidRPr="00E2255B">
              <w:rPr>
                <w:rFonts w:ascii="Verdana" w:hAnsi="Verdana" w:cstheme="minorHAnsi"/>
                <w:b/>
                <w:bCs/>
                <w:color w:val="FFFFFF" w:themeColor="background1"/>
                <w:sz w:val="20"/>
                <w:szCs w:val="20"/>
                <w:lang w:val="fr-CH"/>
              </w:rPr>
              <w:t xml:space="preserve"> </w:t>
            </w:r>
            <w:proofErr w:type="spellStart"/>
            <w:r w:rsidRPr="00E2255B">
              <w:rPr>
                <w:rFonts w:ascii="Verdana" w:hAnsi="Verdana" w:cstheme="minorHAnsi"/>
                <w:b/>
                <w:bCs/>
                <w:color w:val="FFFFFF" w:themeColor="background1"/>
                <w:sz w:val="20"/>
                <w:szCs w:val="20"/>
                <w:lang w:val="fr-CH"/>
              </w:rPr>
              <w:t>Unterlage</w:t>
            </w:r>
            <w:proofErr w:type="spellEnd"/>
            <w:r w:rsidRPr="00E2255B">
              <w:rPr>
                <w:rFonts w:ascii="Verdana" w:hAnsi="Verdana" w:cstheme="minorHAnsi"/>
                <w:b/>
                <w:bCs/>
                <w:color w:val="FFFFFF" w:themeColor="background1"/>
                <w:sz w:val="20"/>
                <w:szCs w:val="20"/>
                <w:lang w:val="fr-CH"/>
              </w:rPr>
              <w:t xml:space="preserve"> </w:t>
            </w:r>
            <w:proofErr w:type="spellStart"/>
            <w:r w:rsidRPr="00E2255B">
              <w:rPr>
                <w:rFonts w:ascii="Verdana" w:hAnsi="Verdana" w:cstheme="minorHAnsi"/>
                <w:b/>
                <w:bCs/>
                <w:color w:val="FFFFFF" w:themeColor="background1"/>
                <w:sz w:val="20"/>
                <w:szCs w:val="20"/>
                <w:lang w:val="fr-CH"/>
              </w:rPr>
              <w:t>auswählen</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CC0066"/>
            <w:vAlign w:val="center"/>
          </w:tcPr>
          <w:p w14:paraId="34A43E8C" w14:textId="77777777" w:rsidR="00173A25" w:rsidRPr="00A97BF9" w:rsidRDefault="00173A25">
            <w:pPr>
              <w:rPr>
                <w:rFonts w:ascii="Verdana" w:hAnsi="Verdana" w:cstheme="minorHAnsi"/>
                <w:b/>
                <w:bCs/>
                <w:color w:val="FFFFFF" w:themeColor="background1"/>
                <w:sz w:val="20"/>
                <w:szCs w:val="20"/>
              </w:rPr>
            </w:pPr>
            <w:r w:rsidRPr="00A97BF9">
              <w:rPr>
                <w:rFonts w:ascii="Verdana" w:hAnsi="Verdana" w:cstheme="minorHAnsi"/>
                <w:b/>
                <w:bCs/>
                <w:color w:val="FFFFFF" w:themeColor="background1"/>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CC0066"/>
            <w:vAlign w:val="center"/>
          </w:tcPr>
          <w:p w14:paraId="1C004C04" w14:textId="6A428EE1" w:rsidR="00173A25" w:rsidRPr="00A97BF9" w:rsidRDefault="00E2255B">
            <w:pPr>
              <w:rPr>
                <w:rFonts w:ascii="Verdana" w:hAnsi="Verdana" w:cstheme="minorHAnsi"/>
                <w:b/>
                <w:bCs/>
                <w:color w:val="FFFFFF" w:themeColor="background1"/>
                <w:sz w:val="20"/>
                <w:szCs w:val="20"/>
              </w:rPr>
            </w:pPr>
            <w:r>
              <w:rPr>
                <w:rFonts w:ascii="Verdana" w:hAnsi="Verdana" w:cstheme="minorHAnsi"/>
                <w:b/>
                <w:bCs/>
                <w:color w:val="FFFFFF" w:themeColor="background1"/>
                <w:sz w:val="20"/>
                <w:szCs w:val="20"/>
              </w:rPr>
              <w:t>10</w:t>
            </w:r>
          </w:p>
        </w:tc>
      </w:tr>
      <w:tr w:rsidR="00173A25" w:rsidRPr="0037253B" w14:paraId="4E747629" w14:textId="77777777">
        <w:trPr>
          <w:cantSplit/>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CC0066"/>
          </w:tcPr>
          <w:p w14:paraId="38A93574" w14:textId="335D4E31" w:rsidR="00173A25" w:rsidRPr="00D17557" w:rsidRDefault="00D02EDC" w:rsidP="00D17557">
            <w:pPr>
              <w:spacing w:before="240" w:after="120"/>
              <w:rPr>
                <w:rFonts w:ascii="Verdana" w:hAnsi="Verdana" w:cstheme="minorHAnsi"/>
                <w:i/>
                <w:iCs/>
                <w:color w:val="FFFFFF" w:themeColor="background1"/>
                <w:sz w:val="20"/>
                <w:szCs w:val="20"/>
              </w:rPr>
            </w:pPr>
            <w:r w:rsidRPr="00D02EDC">
              <w:rPr>
                <w:rFonts w:ascii="Verdana" w:hAnsi="Verdana" w:cstheme="minorHAnsi"/>
                <w:color w:val="FFFFFF" w:themeColor="background1"/>
                <w:sz w:val="20"/>
                <w:szCs w:val="20"/>
              </w:rPr>
              <w:t>d1 Markt und Standort beurteilen und Traubensorten wählen</w:t>
            </w:r>
            <w:r w:rsidR="00F174B0" w:rsidRPr="00F96024">
              <w:rPr>
                <w:rFonts w:ascii="Verdana" w:hAnsi="Verdana" w:cstheme="minorHAnsi"/>
                <w:color w:val="FFFFFF" w:themeColor="background1"/>
                <w:sz w:val="20"/>
                <w:szCs w:val="20"/>
              </w:rPr>
              <w:t xml:space="preserve"> </w:t>
            </w:r>
          </w:p>
        </w:tc>
      </w:tr>
      <w:tr w:rsidR="00173A25" w:rsidRPr="005E2E65" w14:paraId="7C3C34E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FF9999"/>
          </w:tcPr>
          <w:p w14:paraId="62CD58E5" w14:textId="77777777" w:rsidR="00173A25" w:rsidRPr="00E21F25" w:rsidRDefault="00173A25">
            <w:pPr>
              <w:pStyle w:val="Listenabsatz"/>
              <w:spacing w:before="60" w:after="60"/>
              <w:ind w:left="0"/>
              <w:contextualSpacing w:val="0"/>
              <w:rPr>
                <w:rFonts w:ascii="Verdana" w:hAnsi="Verdana" w:cstheme="minorHAnsi"/>
                <w:b/>
                <w:sz w:val="20"/>
                <w:szCs w:val="20"/>
              </w:rPr>
            </w:pPr>
            <w:r w:rsidRPr="00E21F25">
              <w:rPr>
                <w:rFonts w:ascii="Verdana" w:hAnsi="Verdana" w:cstheme="minorHAnsi"/>
                <w:b/>
                <w:sz w:val="20"/>
                <w:szCs w:val="20"/>
              </w:rPr>
              <w:t xml:space="preserve">LZ </w:t>
            </w:r>
            <w:proofErr w:type="spellStart"/>
            <w:r w:rsidRPr="00E21F25">
              <w:rPr>
                <w:rFonts w:ascii="Verdana" w:hAnsi="Verdana" w:cstheme="minorHAnsi"/>
                <w:b/>
                <w:sz w:val="20"/>
                <w:szCs w:val="20"/>
              </w:rPr>
              <w:t>Nr</w:t>
            </w:r>
            <w:proofErr w:type="spellEnd"/>
          </w:p>
        </w:tc>
        <w:tc>
          <w:tcPr>
            <w:tcW w:w="5245" w:type="dxa"/>
            <w:shd w:val="clear" w:color="auto" w:fill="FF9999"/>
          </w:tcPr>
          <w:p w14:paraId="7AD8420C" w14:textId="77777777" w:rsidR="00173A25" w:rsidRPr="00E21F25" w:rsidRDefault="00173A25">
            <w:pPr>
              <w:pStyle w:val="Listenabsatz"/>
              <w:spacing w:before="60" w:after="60"/>
              <w:ind w:left="0"/>
              <w:contextualSpacing w:val="0"/>
              <w:rPr>
                <w:rFonts w:ascii="Verdana" w:hAnsi="Verdana" w:cstheme="minorHAnsi"/>
                <w:b/>
                <w:sz w:val="20"/>
                <w:szCs w:val="20"/>
                <w:lang w:val="de-CH"/>
              </w:rPr>
            </w:pPr>
            <w:r w:rsidRPr="00E21F25">
              <w:rPr>
                <w:rFonts w:ascii="Verdana" w:hAnsi="Verdana" w:cstheme="minorHAnsi"/>
                <w:b/>
                <w:sz w:val="20"/>
                <w:szCs w:val="20"/>
                <w:lang w:val="de-CH"/>
              </w:rPr>
              <w:t xml:space="preserve">Leistungsziele BFS </w:t>
            </w:r>
          </w:p>
        </w:tc>
        <w:tc>
          <w:tcPr>
            <w:tcW w:w="2126" w:type="dxa"/>
            <w:gridSpan w:val="2"/>
            <w:shd w:val="clear" w:color="auto" w:fill="FF9999"/>
          </w:tcPr>
          <w:p w14:paraId="556AC609" w14:textId="77777777" w:rsidR="00173A25" w:rsidRPr="00E21F25" w:rsidRDefault="00173A25">
            <w:pPr>
              <w:pStyle w:val="Listenabsatz"/>
              <w:spacing w:before="60" w:after="60"/>
              <w:ind w:left="0"/>
              <w:contextualSpacing w:val="0"/>
              <w:rPr>
                <w:rFonts w:ascii="Verdana" w:hAnsi="Verdana" w:cstheme="minorHAnsi"/>
                <w:b/>
                <w:sz w:val="20"/>
                <w:szCs w:val="20"/>
                <w:lang w:val="it-CH"/>
              </w:rPr>
            </w:pPr>
            <w:r w:rsidRPr="00E21F25">
              <w:rPr>
                <w:rFonts w:ascii="Verdana" w:hAnsi="Verdana" w:cstheme="minorHAnsi"/>
                <w:b/>
                <w:sz w:val="20"/>
                <w:szCs w:val="20"/>
              </w:rPr>
              <w:t>Hinweise</w:t>
            </w:r>
          </w:p>
        </w:tc>
      </w:tr>
      <w:tr w:rsidR="00173A25" w:rsidRPr="0037253B" w14:paraId="42A887C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2CC5DEB4" w14:textId="447C65B5" w:rsidR="00173A25" w:rsidRPr="00225E43" w:rsidRDefault="003522AA">
            <w:pPr>
              <w:spacing w:before="60" w:after="60"/>
              <w:rPr>
                <w:rFonts w:ascii="Verdana" w:hAnsi="Verdana" w:cstheme="minorHAnsi"/>
                <w:sz w:val="20"/>
                <w:szCs w:val="20"/>
              </w:rPr>
            </w:pPr>
            <w:r>
              <w:rPr>
                <w:rFonts w:ascii="Verdana" w:hAnsi="Verdana" w:cstheme="minorHAnsi"/>
                <w:sz w:val="20"/>
                <w:szCs w:val="20"/>
              </w:rPr>
              <w:t>d1.2a</w:t>
            </w:r>
          </w:p>
        </w:tc>
        <w:tc>
          <w:tcPr>
            <w:tcW w:w="5245" w:type="dxa"/>
            <w:shd w:val="clear" w:color="auto" w:fill="FFFFFF" w:themeFill="background1"/>
          </w:tcPr>
          <w:p w14:paraId="3DFD6B25" w14:textId="1B80A4ED" w:rsidR="00173A25" w:rsidRPr="00E21F25" w:rsidRDefault="00F72639">
            <w:pPr>
              <w:ind w:left="1"/>
              <w:rPr>
                <w:rFonts w:ascii="Verdana" w:hAnsi="Verdana" w:cs="Arial"/>
                <w:sz w:val="20"/>
                <w:szCs w:val="20"/>
                <w:lang w:eastAsia="de-DE"/>
              </w:rPr>
            </w:pPr>
            <w:r w:rsidRPr="00F72639">
              <w:rPr>
                <w:rFonts w:ascii="Verdana" w:hAnsi="Verdana" w:cs="Arial"/>
                <w:sz w:val="20"/>
                <w:szCs w:val="20"/>
                <w:lang w:eastAsia="de-DE"/>
              </w:rPr>
              <w:t>Sie bestimmen Rebsorten und Unterlagen mit ihren zentralen Eigenschaften (z.B. in Bezug auf Ökologie, Klimawandel, Wirtschaftlichkeit). (K3)</w:t>
            </w:r>
          </w:p>
        </w:tc>
        <w:tc>
          <w:tcPr>
            <w:tcW w:w="2126" w:type="dxa"/>
            <w:gridSpan w:val="2"/>
            <w:shd w:val="clear" w:color="auto" w:fill="FFFFFF" w:themeFill="background1"/>
          </w:tcPr>
          <w:p w14:paraId="3E04366B" w14:textId="77777777" w:rsidR="00173A25" w:rsidRPr="00E21F25" w:rsidRDefault="00173A25">
            <w:pPr>
              <w:pStyle w:val="Listenabsatz"/>
              <w:spacing w:before="60" w:after="60"/>
              <w:ind w:left="0"/>
              <w:rPr>
                <w:rFonts w:ascii="Verdana" w:hAnsi="Verdana" w:cs="Arial"/>
                <w:sz w:val="20"/>
                <w:szCs w:val="20"/>
                <w:lang w:eastAsia="de-DE"/>
              </w:rPr>
            </w:pPr>
          </w:p>
        </w:tc>
      </w:tr>
      <w:tr w:rsidR="00173A25" w14:paraId="487DB1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566CCBA2" w14:textId="7A8D4D40" w:rsidR="00173A25" w:rsidRPr="00E21F25" w:rsidRDefault="003522AA">
            <w:pPr>
              <w:pStyle w:val="Listenabsatz"/>
              <w:ind w:left="0"/>
              <w:rPr>
                <w:rFonts w:ascii="Verdana" w:hAnsi="Verdana"/>
                <w:sz w:val="20"/>
                <w:szCs w:val="20"/>
              </w:rPr>
            </w:pPr>
            <w:r>
              <w:rPr>
                <w:rFonts w:ascii="Verdana" w:hAnsi="Verdana"/>
                <w:sz w:val="20"/>
                <w:szCs w:val="20"/>
              </w:rPr>
              <w:t>d1.2b</w:t>
            </w:r>
          </w:p>
        </w:tc>
        <w:tc>
          <w:tcPr>
            <w:tcW w:w="5245" w:type="dxa"/>
            <w:shd w:val="clear" w:color="auto" w:fill="FFFFFF" w:themeFill="background1"/>
          </w:tcPr>
          <w:p w14:paraId="26CCDB7F" w14:textId="341657AD" w:rsidR="00173A25" w:rsidRPr="00E21F25" w:rsidRDefault="00216A27">
            <w:pPr>
              <w:ind w:left="1"/>
              <w:rPr>
                <w:rFonts w:ascii="Verdana" w:hAnsi="Verdana" w:cs="Arial"/>
                <w:sz w:val="20"/>
                <w:szCs w:val="20"/>
                <w:lang w:eastAsia="de-DE"/>
              </w:rPr>
            </w:pPr>
            <w:r w:rsidRPr="00216A27">
              <w:rPr>
                <w:rFonts w:ascii="Verdana" w:hAnsi="Verdana" w:cs="Arial"/>
                <w:sz w:val="20"/>
                <w:szCs w:val="20"/>
                <w:lang w:eastAsia="de-DE"/>
              </w:rPr>
              <w:t xml:space="preserve">Sie erläutern die Vor- und Nachteile von </w:t>
            </w:r>
            <w:proofErr w:type="spellStart"/>
            <w:r w:rsidRPr="00216A27">
              <w:rPr>
                <w:rFonts w:ascii="Verdana" w:hAnsi="Verdana" w:cs="Arial"/>
                <w:sz w:val="20"/>
                <w:szCs w:val="20"/>
                <w:lang w:eastAsia="de-DE"/>
              </w:rPr>
              <w:t>resis-tenten</w:t>
            </w:r>
            <w:proofErr w:type="spellEnd"/>
            <w:r w:rsidRPr="00216A27">
              <w:rPr>
                <w:rFonts w:ascii="Verdana" w:hAnsi="Verdana" w:cs="Arial"/>
                <w:sz w:val="20"/>
                <w:szCs w:val="20"/>
                <w:lang w:eastAsia="de-DE"/>
              </w:rPr>
              <w:t xml:space="preserve"> Traubensorten. (K2)</w:t>
            </w:r>
          </w:p>
        </w:tc>
        <w:tc>
          <w:tcPr>
            <w:tcW w:w="2126" w:type="dxa"/>
            <w:gridSpan w:val="2"/>
            <w:shd w:val="clear" w:color="auto" w:fill="FFFFFF" w:themeFill="background1"/>
          </w:tcPr>
          <w:p w14:paraId="1C0D6238" w14:textId="77777777" w:rsidR="00173A25" w:rsidRPr="00E21F25" w:rsidRDefault="00173A25">
            <w:pPr>
              <w:ind w:left="1"/>
              <w:rPr>
                <w:rFonts w:ascii="Verdana" w:hAnsi="Verdana" w:cs="Arial"/>
                <w:sz w:val="20"/>
                <w:szCs w:val="20"/>
                <w:lang w:eastAsia="de-DE"/>
              </w:rPr>
            </w:pPr>
          </w:p>
        </w:tc>
      </w:tr>
    </w:tbl>
    <w:p w14:paraId="74110852" w14:textId="77777777" w:rsidR="00173A25" w:rsidRDefault="00173A25" w:rsidP="00173A25">
      <w:pPr>
        <w:rPr>
          <w:rFonts w:eastAsia="Arial" w:cstheme="minorHAnsi"/>
          <w:b/>
          <w:bCs/>
          <w:color w:val="000000" w:themeColor="text1"/>
        </w:rPr>
      </w:pP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701"/>
        <w:gridCol w:w="21"/>
        <w:gridCol w:w="5224"/>
        <w:gridCol w:w="1559"/>
        <w:gridCol w:w="567"/>
      </w:tblGrid>
      <w:tr w:rsidR="00173A25" w:rsidRPr="0037253B" w14:paraId="4C079767" w14:textId="77777777" w:rsidTr="00E15C86">
        <w:trPr>
          <w:cantSplit/>
          <w:trHeight w:val="649"/>
        </w:trPr>
        <w:tc>
          <w:tcPr>
            <w:tcW w:w="1722" w:type="dxa"/>
            <w:gridSpan w:val="2"/>
            <w:tcBorders>
              <w:top w:val="single" w:sz="4" w:space="0" w:color="auto"/>
              <w:left w:val="single" w:sz="4" w:space="0" w:color="auto"/>
              <w:bottom w:val="single" w:sz="4" w:space="0" w:color="auto"/>
              <w:right w:val="single" w:sz="4" w:space="0" w:color="auto"/>
            </w:tcBorders>
            <w:shd w:val="clear" w:color="auto" w:fill="CC0066"/>
            <w:vAlign w:val="center"/>
          </w:tcPr>
          <w:p w14:paraId="6E29DE83" w14:textId="77777777" w:rsidR="00173A25" w:rsidRPr="00A97BF9" w:rsidRDefault="00173A25">
            <w:pPr>
              <w:rPr>
                <w:rFonts w:ascii="Verdana" w:hAnsi="Verdana" w:cstheme="minorHAnsi"/>
                <w:b/>
                <w:bCs/>
                <w:color w:val="FFFFFF" w:themeColor="background1"/>
                <w:sz w:val="20"/>
                <w:szCs w:val="20"/>
              </w:rPr>
            </w:pPr>
            <w:r w:rsidRPr="00A97BF9">
              <w:rPr>
                <w:rFonts w:ascii="Verdana" w:hAnsi="Verdana" w:cstheme="minorHAnsi"/>
                <w:b/>
                <w:bCs/>
                <w:color w:val="FFFFFF" w:themeColor="background1"/>
                <w:sz w:val="20"/>
                <w:szCs w:val="20"/>
              </w:rPr>
              <w:t>Lerneinheit</w:t>
            </w:r>
          </w:p>
        </w:tc>
        <w:tc>
          <w:tcPr>
            <w:tcW w:w="5224" w:type="dxa"/>
            <w:tcBorders>
              <w:top w:val="single" w:sz="4" w:space="0" w:color="auto"/>
              <w:left w:val="single" w:sz="4" w:space="0" w:color="auto"/>
              <w:bottom w:val="single" w:sz="4" w:space="0" w:color="auto"/>
              <w:right w:val="single" w:sz="4" w:space="0" w:color="auto"/>
            </w:tcBorders>
            <w:shd w:val="clear" w:color="auto" w:fill="CC0066"/>
            <w:vAlign w:val="center"/>
          </w:tcPr>
          <w:p w14:paraId="574A2B51" w14:textId="67E8918F" w:rsidR="00173A25" w:rsidRPr="008C1D8C" w:rsidRDefault="00E62809">
            <w:pPr>
              <w:rPr>
                <w:rFonts w:ascii="Verdana" w:hAnsi="Verdana" w:cstheme="minorHAnsi"/>
                <w:b/>
                <w:bCs/>
                <w:color w:val="FFFFFF" w:themeColor="background1"/>
                <w:sz w:val="20"/>
                <w:szCs w:val="20"/>
                <w:lang w:val="de-CH"/>
              </w:rPr>
            </w:pPr>
            <w:r w:rsidRPr="008C1D8C">
              <w:rPr>
                <w:rFonts w:ascii="Verdana" w:hAnsi="Verdana" w:cstheme="minorHAnsi"/>
                <w:b/>
                <w:bCs/>
                <w:color w:val="FFFFFF" w:themeColor="background1"/>
                <w:sz w:val="20"/>
                <w:szCs w:val="20"/>
                <w:lang w:val="de-CH"/>
              </w:rPr>
              <w:t>Laubarbeiten</w:t>
            </w:r>
            <w:r w:rsidR="00D07D2A" w:rsidRPr="008C1D8C">
              <w:rPr>
                <w:rFonts w:ascii="Verdana" w:hAnsi="Verdana" w:cstheme="minorHAnsi"/>
                <w:b/>
                <w:bCs/>
                <w:color w:val="FFFFFF" w:themeColor="background1"/>
                <w:sz w:val="20"/>
                <w:szCs w:val="20"/>
                <w:lang w:val="de-CH"/>
              </w:rPr>
              <w:t xml:space="preserve"> mechanisieren und </w:t>
            </w:r>
            <w:r w:rsidR="00E1728A">
              <w:rPr>
                <w:rFonts w:ascii="Verdana" w:hAnsi="Verdana" w:cstheme="minorHAnsi"/>
                <w:b/>
                <w:bCs/>
                <w:color w:val="FFFFFF" w:themeColor="background1"/>
                <w:sz w:val="20"/>
                <w:szCs w:val="20"/>
                <w:lang w:val="de-CH"/>
              </w:rPr>
              <w:t>Ertrag</w:t>
            </w:r>
            <w:r w:rsidR="00D07D2A" w:rsidRPr="008C1D8C">
              <w:rPr>
                <w:rFonts w:ascii="Verdana" w:hAnsi="Verdana" w:cstheme="minorHAnsi"/>
                <w:b/>
                <w:bCs/>
                <w:color w:val="FFFFFF" w:themeColor="background1"/>
                <w:sz w:val="20"/>
                <w:szCs w:val="20"/>
                <w:lang w:val="de-CH"/>
              </w:rPr>
              <w:t xml:space="preserve"> regulieren</w:t>
            </w:r>
          </w:p>
        </w:tc>
        <w:tc>
          <w:tcPr>
            <w:tcW w:w="1559" w:type="dxa"/>
            <w:tcBorders>
              <w:top w:val="single" w:sz="4" w:space="0" w:color="auto"/>
              <w:left w:val="single" w:sz="4" w:space="0" w:color="auto"/>
              <w:bottom w:val="single" w:sz="4" w:space="0" w:color="auto"/>
              <w:right w:val="single" w:sz="4" w:space="0" w:color="auto"/>
            </w:tcBorders>
            <w:shd w:val="clear" w:color="auto" w:fill="CC0066"/>
            <w:vAlign w:val="center"/>
          </w:tcPr>
          <w:p w14:paraId="536CB9A3" w14:textId="77777777" w:rsidR="00173A25" w:rsidRPr="00A97BF9" w:rsidRDefault="00173A25">
            <w:pPr>
              <w:rPr>
                <w:rFonts w:ascii="Verdana" w:hAnsi="Verdana" w:cstheme="minorHAnsi"/>
                <w:b/>
                <w:bCs/>
                <w:color w:val="FFFFFF" w:themeColor="background1"/>
                <w:sz w:val="20"/>
                <w:szCs w:val="20"/>
              </w:rPr>
            </w:pPr>
            <w:r w:rsidRPr="00A97BF9">
              <w:rPr>
                <w:rFonts w:ascii="Verdana" w:hAnsi="Verdana" w:cstheme="minorHAnsi"/>
                <w:b/>
                <w:bCs/>
                <w:color w:val="FFFFFF" w:themeColor="background1"/>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CC0066"/>
            <w:vAlign w:val="center"/>
          </w:tcPr>
          <w:p w14:paraId="0D1A7BAF" w14:textId="7C0FDA12" w:rsidR="00173A25" w:rsidRPr="00A97BF9" w:rsidRDefault="00D07D2A">
            <w:pPr>
              <w:rPr>
                <w:rFonts w:ascii="Verdana" w:hAnsi="Verdana" w:cstheme="minorHAnsi"/>
                <w:b/>
                <w:bCs/>
                <w:color w:val="FFFFFF" w:themeColor="background1"/>
                <w:sz w:val="20"/>
                <w:szCs w:val="20"/>
              </w:rPr>
            </w:pPr>
            <w:r>
              <w:rPr>
                <w:rFonts w:ascii="Verdana" w:hAnsi="Verdana" w:cstheme="minorHAnsi"/>
                <w:b/>
                <w:bCs/>
                <w:color w:val="FFFFFF" w:themeColor="background1"/>
                <w:sz w:val="20"/>
                <w:szCs w:val="20"/>
              </w:rPr>
              <w:t>10</w:t>
            </w:r>
          </w:p>
        </w:tc>
      </w:tr>
      <w:tr w:rsidR="00173A25" w:rsidRPr="0037253B" w14:paraId="67164BF0" w14:textId="77777777">
        <w:trPr>
          <w:cantSplit/>
          <w:trHeight w:val="649"/>
        </w:trPr>
        <w:tc>
          <w:tcPr>
            <w:tcW w:w="9072" w:type="dxa"/>
            <w:gridSpan w:val="5"/>
            <w:tcBorders>
              <w:top w:val="single" w:sz="4" w:space="0" w:color="auto"/>
              <w:left w:val="single" w:sz="4" w:space="0" w:color="auto"/>
              <w:bottom w:val="single" w:sz="4" w:space="0" w:color="auto"/>
              <w:right w:val="single" w:sz="4" w:space="0" w:color="auto"/>
            </w:tcBorders>
            <w:shd w:val="clear" w:color="auto" w:fill="CC0066"/>
          </w:tcPr>
          <w:p w14:paraId="2C12C4D8" w14:textId="4CD018ED" w:rsidR="00173A25" w:rsidRPr="00D17557" w:rsidRDefault="00882DEB" w:rsidP="00D17557">
            <w:pPr>
              <w:spacing w:before="240" w:after="120"/>
              <w:rPr>
                <w:rFonts w:ascii="Verdana" w:hAnsi="Verdana" w:cstheme="minorHAnsi"/>
                <w:i/>
                <w:iCs/>
                <w:color w:val="FFFFFF" w:themeColor="background1"/>
                <w:sz w:val="20"/>
                <w:szCs w:val="20"/>
              </w:rPr>
            </w:pPr>
            <w:r w:rsidRPr="00882DEB">
              <w:rPr>
                <w:rFonts w:ascii="Verdana" w:hAnsi="Verdana" w:cstheme="minorHAnsi"/>
                <w:color w:val="FFFFFF" w:themeColor="background1"/>
                <w:sz w:val="20"/>
                <w:szCs w:val="20"/>
              </w:rPr>
              <w:t>d7 Laubarbeiten verrichten</w:t>
            </w:r>
          </w:p>
        </w:tc>
      </w:tr>
      <w:tr w:rsidR="00173A25" w:rsidRPr="005E2E65" w14:paraId="44C9568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FF9999"/>
          </w:tcPr>
          <w:p w14:paraId="17843923" w14:textId="77777777" w:rsidR="00173A25" w:rsidRPr="00E21F25" w:rsidRDefault="00173A25">
            <w:pPr>
              <w:pStyle w:val="Listenabsatz"/>
              <w:spacing w:before="60" w:after="60"/>
              <w:ind w:left="0"/>
              <w:contextualSpacing w:val="0"/>
              <w:rPr>
                <w:rFonts w:ascii="Verdana" w:hAnsi="Verdana" w:cstheme="minorHAnsi"/>
                <w:b/>
                <w:sz w:val="20"/>
                <w:szCs w:val="20"/>
              </w:rPr>
            </w:pPr>
            <w:r w:rsidRPr="00E21F25">
              <w:rPr>
                <w:rFonts w:ascii="Verdana" w:hAnsi="Verdana" w:cstheme="minorHAnsi"/>
                <w:b/>
                <w:sz w:val="20"/>
                <w:szCs w:val="20"/>
              </w:rPr>
              <w:t xml:space="preserve">LZ </w:t>
            </w:r>
            <w:proofErr w:type="spellStart"/>
            <w:r w:rsidRPr="00E21F25">
              <w:rPr>
                <w:rFonts w:ascii="Verdana" w:hAnsi="Verdana" w:cstheme="minorHAnsi"/>
                <w:b/>
                <w:sz w:val="20"/>
                <w:szCs w:val="20"/>
              </w:rPr>
              <w:t>Nr</w:t>
            </w:r>
            <w:proofErr w:type="spellEnd"/>
          </w:p>
        </w:tc>
        <w:tc>
          <w:tcPr>
            <w:tcW w:w="5245" w:type="dxa"/>
            <w:gridSpan w:val="2"/>
            <w:shd w:val="clear" w:color="auto" w:fill="FF9999"/>
          </w:tcPr>
          <w:p w14:paraId="4690B98C" w14:textId="77777777" w:rsidR="00173A25" w:rsidRPr="00E21F25" w:rsidRDefault="00173A25">
            <w:pPr>
              <w:pStyle w:val="Listenabsatz"/>
              <w:spacing w:before="60" w:after="60"/>
              <w:ind w:left="0"/>
              <w:contextualSpacing w:val="0"/>
              <w:rPr>
                <w:rFonts w:ascii="Verdana" w:hAnsi="Verdana" w:cstheme="minorHAnsi"/>
                <w:b/>
                <w:sz w:val="20"/>
                <w:szCs w:val="20"/>
                <w:lang w:val="de-CH"/>
              </w:rPr>
            </w:pPr>
            <w:r w:rsidRPr="00E21F25">
              <w:rPr>
                <w:rFonts w:ascii="Verdana" w:hAnsi="Verdana" w:cstheme="minorHAnsi"/>
                <w:b/>
                <w:sz w:val="20"/>
                <w:szCs w:val="20"/>
                <w:lang w:val="de-CH"/>
              </w:rPr>
              <w:t xml:space="preserve">Leistungsziele BFS </w:t>
            </w:r>
          </w:p>
        </w:tc>
        <w:tc>
          <w:tcPr>
            <w:tcW w:w="2126" w:type="dxa"/>
            <w:gridSpan w:val="2"/>
            <w:shd w:val="clear" w:color="auto" w:fill="FF9999"/>
          </w:tcPr>
          <w:p w14:paraId="392B14CA" w14:textId="77777777" w:rsidR="00173A25" w:rsidRPr="00E21F25" w:rsidRDefault="00173A25">
            <w:pPr>
              <w:pStyle w:val="Listenabsatz"/>
              <w:spacing w:before="60" w:after="60"/>
              <w:ind w:left="0"/>
              <w:contextualSpacing w:val="0"/>
              <w:rPr>
                <w:rFonts w:ascii="Verdana" w:hAnsi="Verdana" w:cstheme="minorHAnsi"/>
                <w:b/>
                <w:sz w:val="20"/>
                <w:szCs w:val="20"/>
                <w:lang w:val="it-CH"/>
              </w:rPr>
            </w:pPr>
            <w:r w:rsidRPr="00E21F25">
              <w:rPr>
                <w:rFonts w:ascii="Verdana" w:hAnsi="Verdana" w:cstheme="minorHAnsi"/>
                <w:b/>
                <w:sz w:val="20"/>
                <w:szCs w:val="20"/>
              </w:rPr>
              <w:t>Hinweise</w:t>
            </w:r>
          </w:p>
        </w:tc>
      </w:tr>
      <w:tr w:rsidR="00173A25" w:rsidRPr="0037253B" w14:paraId="4B1C11D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7B0A893B" w14:textId="3F80D6E6" w:rsidR="00173A25" w:rsidRPr="00225E43" w:rsidRDefault="00136FBA">
            <w:pPr>
              <w:spacing w:before="60" w:after="60"/>
              <w:rPr>
                <w:rFonts w:ascii="Verdana" w:hAnsi="Verdana" w:cstheme="minorHAnsi"/>
                <w:sz w:val="20"/>
                <w:szCs w:val="20"/>
              </w:rPr>
            </w:pPr>
            <w:r>
              <w:rPr>
                <w:rFonts w:ascii="Verdana" w:hAnsi="Verdana" w:cstheme="minorHAnsi"/>
                <w:sz w:val="20"/>
                <w:szCs w:val="20"/>
              </w:rPr>
              <w:t>d</w:t>
            </w:r>
            <w:r w:rsidR="00AA0D97">
              <w:rPr>
                <w:rFonts w:ascii="Verdana" w:hAnsi="Verdana" w:cstheme="minorHAnsi"/>
                <w:sz w:val="20"/>
                <w:szCs w:val="20"/>
              </w:rPr>
              <w:t>7.2</w:t>
            </w:r>
          </w:p>
        </w:tc>
        <w:tc>
          <w:tcPr>
            <w:tcW w:w="5245" w:type="dxa"/>
            <w:gridSpan w:val="2"/>
            <w:shd w:val="clear" w:color="auto" w:fill="FFFFFF" w:themeFill="background1"/>
          </w:tcPr>
          <w:p w14:paraId="5E3FA21B" w14:textId="311A466E" w:rsidR="00173A25" w:rsidRPr="00E21F25" w:rsidRDefault="001908A9">
            <w:pPr>
              <w:ind w:left="1"/>
              <w:rPr>
                <w:rFonts w:ascii="Verdana" w:hAnsi="Verdana" w:cs="Arial"/>
                <w:sz w:val="20"/>
                <w:szCs w:val="20"/>
                <w:lang w:eastAsia="de-DE"/>
              </w:rPr>
            </w:pPr>
            <w:r w:rsidRPr="001908A9">
              <w:rPr>
                <w:rFonts w:ascii="Verdana" w:hAnsi="Verdana" w:cs="Arial"/>
                <w:sz w:val="20"/>
                <w:szCs w:val="20"/>
                <w:lang w:eastAsia="de-DE"/>
              </w:rPr>
              <w:t xml:space="preserve">Sie erläutern die Vorgehensweisen zur </w:t>
            </w:r>
            <w:proofErr w:type="spellStart"/>
            <w:r w:rsidRPr="001908A9">
              <w:rPr>
                <w:rFonts w:ascii="Verdana" w:hAnsi="Verdana" w:cs="Arial"/>
                <w:sz w:val="20"/>
                <w:szCs w:val="20"/>
                <w:lang w:eastAsia="de-DE"/>
              </w:rPr>
              <w:t>Regulie-rung</w:t>
            </w:r>
            <w:proofErr w:type="spellEnd"/>
            <w:r w:rsidRPr="001908A9">
              <w:rPr>
                <w:rFonts w:ascii="Verdana" w:hAnsi="Verdana" w:cs="Arial"/>
                <w:sz w:val="20"/>
                <w:szCs w:val="20"/>
                <w:lang w:eastAsia="de-DE"/>
              </w:rPr>
              <w:t xml:space="preserve"> der Traubenmenge entsprechend den Schnittsystemen. (K2)</w:t>
            </w:r>
          </w:p>
        </w:tc>
        <w:tc>
          <w:tcPr>
            <w:tcW w:w="2126" w:type="dxa"/>
            <w:gridSpan w:val="2"/>
            <w:shd w:val="clear" w:color="auto" w:fill="FFFFFF" w:themeFill="background1"/>
          </w:tcPr>
          <w:p w14:paraId="4A3AC172" w14:textId="77777777" w:rsidR="00173A25" w:rsidRPr="00E21F25" w:rsidRDefault="00173A25">
            <w:pPr>
              <w:pStyle w:val="Listenabsatz"/>
              <w:spacing w:before="60" w:after="60"/>
              <w:ind w:left="0"/>
              <w:rPr>
                <w:rFonts w:ascii="Verdana" w:hAnsi="Verdana" w:cs="Arial"/>
                <w:sz w:val="20"/>
                <w:szCs w:val="20"/>
                <w:lang w:eastAsia="de-DE"/>
              </w:rPr>
            </w:pPr>
          </w:p>
        </w:tc>
      </w:tr>
      <w:tr w:rsidR="00173A25" w14:paraId="6CE78F7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0EE68197" w14:textId="212B9DF7" w:rsidR="00173A25" w:rsidRPr="00E21F25" w:rsidRDefault="00136FBA">
            <w:pPr>
              <w:pStyle w:val="Listenabsatz"/>
              <w:ind w:left="0"/>
              <w:rPr>
                <w:rFonts w:ascii="Verdana" w:hAnsi="Verdana"/>
                <w:sz w:val="20"/>
                <w:szCs w:val="20"/>
              </w:rPr>
            </w:pPr>
            <w:r>
              <w:rPr>
                <w:rFonts w:ascii="Verdana" w:hAnsi="Verdana"/>
                <w:sz w:val="20"/>
                <w:szCs w:val="20"/>
              </w:rPr>
              <w:t>d7.3</w:t>
            </w:r>
          </w:p>
        </w:tc>
        <w:tc>
          <w:tcPr>
            <w:tcW w:w="5245" w:type="dxa"/>
            <w:gridSpan w:val="2"/>
            <w:shd w:val="clear" w:color="auto" w:fill="FFFFFF" w:themeFill="background1"/>
          </w:tcPr>
          <w:p w14:paraId="3C062EB6" w14:textId="36B11C6A" w:rsidR="00173A25" w:rsidRPr="00E21F25" w:rsidRDefault="00F03F7A">
            <w:pPr>
              <w:ind w:left="1"/>
              <w:rPr>
                <w:rFonts w:ascii="Verdana" w:hAnsi="Verdana" w:cs="Arial"/>
                <w:sz w:val="20"/>
                <w:szCs w:val="20"/>
                <w:lang w:eastAsia="de-DE"/>
              </w:rPr>
            </w:pPr>
            <w:r w:rsidRPr="00F03F7A">
              <w:rPr>
                <w:rFonts w:ascii="Verdana" w:hAnsi="Verdana" w:cs="Arial"/>
                <w:sz w:val="20"/>
                <w:szCs w:val="20"/>
                <w:lang w:eastAsia="de-DE"/>
              </w:rPr>
              <w:t>Sie beschreiben die Vor- und Nachteile von Maschinen und Materialien für die Ausführung von Laubarbeiten. (K2)</w:t>
            </w:r>
          </w:p>
        </w:tc>
        <w:tc>
          <w:tcPr>
            <w:tcW w:w="2126" w:type="dxa"/>
            <w:gridSpan w:val="2"/>
            <w:shd w:val="clear" w:color="auto" w:fill="FFFFFF" w:themeFill="background1"/>
          </w:tcPr>
          <w:p w14:paraId="543AC014" w14:textId="77777777" w:rsidR="00173A25" w:rsidRPr="00E21F25" w:rsidRDefault="00173A25">
            <w:pPr>
              <w:ind w:left="1"/>
              <w:rPr>
                <w:rFonts w:ascii="Verdana" w:hAnsi="Verdana" w:cs="Arial"/>
                <w:sz w:val="20"/>
                <w:szCs w:val="20"/>
                <w:lang w:eastAsia="de-DE"/>
              </w:rPr>
            </w:pPr>
          </w:p>
        </w:tc>
      </w:tr>
    </w:tbl>
    <w:p w14:paraId="64B3A2F7" w14:textId="15CE3C4D" w:rsidR="00353F97" w:rsidRDefault="00353F97" w:rsidP="00617ECD">
      <w:pPr>
        <w:rPr>
          <w:rFonts w:eastAsia="Arial" w:cstheme="minorHAnsi"/>
          <w:b/>
          <w:bCs/>
          <w:color w:val="000000" w:themeColor="text1"/>
        </w:rPr>
      </w:pPr>
    </w:p>
    <w:p w14:paraId="23EC046E" w14:textId="77777777" w:rsidR="00353F97" w:rsidRDefault="00353F97">
      <w:pPr>
        <w:rPr>
          <w:rFonts w:eastAsia="Arial" w:cstheme="minorHAnsi"/>
          <w:b/>
          <w:bCs/>
          <w:color w:val="000000" w:themeColor="text1"/>
        </w:rPr>
      </w:pPr>
      <w:r>
        <w:rPr>
          <w:rFonts w:eastAsia="Arial" w:cstheme="minorHAnsi"/>
          <w:b/>
          <w:bCs/>
          <w:color w:val="000000" w:themeColor="text1"/>
        </w:rPr>
        <w:br w:type="page"/>
      </w: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4"/>
        <w:gridCol w:w="7"/>
        <w:gridCol w:w="5245"/>
        <w:gridCol w:w="1559"/>
        <w:gridCol w:w="567"/>
      </w:tblGrid>
      <w:tr w:rsidR="00617ECD" w:rsidRPr="0037253B" w14:paraId="4478C7FA" w14:textId="77777777" w:rsidTr="00CE1A7C">
        <w:trPr>
          <w:cantSplit/>
          <w:trHeight w:val="649"/>
        </w:trPr>
        <w:tc>
          <w:tcPr>
            <w:tcW w:w="1694" w:type="dxa"/>
            <w:tcBorders>
              <w:top w:val="single" w:sz="4" w:space="0" w:color="auto"/>
              <w:left w:val="single" w:sz="4" w:space="0" w:color="auto"/>
              <w:bottom w:val="single" w:sz="4" w:space="0" w:color="auto"/>
              <w:right w:val="single" w:sz="4" w:space="0" w:color="auto"/>
            </w:tcBorders>
            <w:shd w:val="clear" w:color="auto" w:fill="C34ED6"/>
            <w:vAlign w:val="center"/>
          </w:tcPr>
          <w:p w14:paraId="5A7FD743" w14:textId="77777777" w:rsidR="00617ECD" w:rsidRPr="00CE1A7C" w:rsidRDefault="00617ECD">
            <w:pPr>
              <w:rPr>
                <w:rFonts w:ascii="Verdana" w:hAnsi="Verdana" w:cstheme="minorHAnsi"/>
                <w:b/>
                <w:bCs/>
                <w:color w:val="FFFFFF" w:themeColor="background1"/>
                <w:sz w:val="20"/>
                <w:szCs w:val="20"/>
              </w:rPr>
            </w:pPr>
            <w:r w:rsidRPr="00CE1A7C">
              <w:rPr>
                <w:rFonts w:ascii="Verdana" w:hAnsi="Verdana" w:cstheme="minorHAnsi"/>
                <w:b/>
                <w:bCs/>
                <w:color w:val="FFFFFF" w:themeColor="background1"/>
                <w:sz w:val="20"/>
                <w:szCs w:val="20"/>
              </w:rPr>
              <w:lastRenderedPageBreak/>
              <w:t>Lerneinheit</w:t>
            </w:r>
          </w:p>
        </w:tc>
        <w:tc>
          <w:tcPr>
            <w:tcW w:w="5252" w:type="dxa"/>
            <w:gridSpan w:val="2"/>
            <w:tcBorders>
              <w:top w:val="single" w:sz="4" w:space="0" w:color="auto"/>
              <w:left w:val="single" w:sz="4" w:space="0" w:color="auto"/>
              <w:bottom w:val="single" w:sz="4" w:space="0" w:color="auto"/>
              <w:right w:val="single" w:sz="4" w:space="0" w:color="auto"/>
            </w:tcBorders>
            <w:shd w:val="clear" w:color="auto" w:fill="C34ED6"/>
            <w:vAlign w:val="center"/>
          </w:tcPr>
          <w:p w14:paraId="75721701" w14:textId="77777777" w:rsidR="00617ECD" w:rsidRPr="00CE1A7C" w:rsidRDefault="00617ECD">
            <w:pPr>
              <w:rPr>
                <w:rFonts w:ascii="Verdana" w:hAnsi="Verdana" w:cstheme="minorHAnsi"/>
                <w:b/>
                <w:bCs/>
                <w:color w:val="FFFFFF" w:themeColor="background1"/>
                <w:sz w:val="20"/>
                <w:szCs w:val="20"/>
              </w:rPr>
            </w:pPr>
            <w:r w:rsidRPr="00CE1A7C">
              <w:rPr>
                <w:rFonts w:ascii="Verdana" w:hAnsi="Verdana" w:cstheme="minorHAnsi"/>
                <w:b/>
                <w:bCs/>
                <w:color w:val="FFFFFF" w:themeColor="background1"/>
                <w:sz w:val="20"/>
                <w:szCs w:val="20"/>
              </w:rPr>
              <w:t>Jungreben setzen und pflegen</w:t>
            </w:r>
          </w:p>
        </w:tc>
        <w:tc>
          <w:tcPr>
            <w:tcW w:w="1559" w:type="dxa"/>
            <w:tcBorders>
              <w:top w:val="single" w:sz="4" w:space="0" w:color="auto"/>
              <w:left w:val="single" w:sz="4" w:space="0" w:color="auto"/>
              <w:bottom w:val="single" w:sz="4" w:space="0" w:color="auto"/>
              <w:right w:val="single" w:sz="4" w:space="0" w:color="auto"/>
            </w:tcBorders>
            <w:shd w:val="clear" w:color="auto" w:fill="C34ED6"/>
            <w:vAlign w:val="center"/>
          </w:tcPr>
          <w:p w14:paraId="34E97042" w14:textId="77777777" w:rsidR="00617ECD" w:rsidRPr="00CE1A7C" w:rsidRDefault="00617ECD">
            <w:pPr>
              <w:rPr>
                <w:rFonts w:ascii="Verdana" w:hAnsi="Verdana" w:cstheme="minorHAnsi"/>
                <w:b/>
                <w:bCs/>
                <w:color w:val="FFFFFF" w:themeColor="background1"/>
                <w:sz w:val="20"/>
                <w:szCs w:val="20"/>
              </w:rPr>
            </w:pPr>
            <w:r w:rsidRPr="00CE1A7C">
              <w:rPr>
                <w:rFonts w:ascii="Verdana" w:hAnsi="Verdana" w:cstheme="minorHAnsi"/>
                <w:b/>
                <w:bCs/>
                <w:color w:val="FFFFFF" w:themeColor="background1"/>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C34ED6"/>
            <w:vAlign w:val="center"/>
          </w:tcPr>
          <w:p w14:paraId="7A846738" w14:textId="77777777" w:rsidR="00617ECD" w:rsidRPr="00CE1A7C" w:rsidRDefault="00617ECD">
            <w:pPr>
              <w:rPr>
                <w:rFonts w:ascii="Verdana" w:hAnsi="Verdana" w:cstheme="minorHAnsi"/>
                <w:b/>
                <w:bCs/>
                <w:color w:val="FFFFFF" w:themeColor="background1"/>
                <w:sz w:val="20"/>
                <w:szCs w:val="20"/>
              </w:rPr>
            </w:pPr>
            <w:r w:rsidRPr="00CE1A7C">
              <w:rPr>
                <w:rFonts w:ascii="Verdana" w:hAnsi="Verdana" w:cstheme="minorHAnsi"/>
                <w:b/>
                <w:bCs/>
                <w:color w:val="FFFFFF" w:themeColor="background1"/>
                <w:sz w:val="20"/>
                <w:szCs w:val="20"/>
              </w:rPr>
              <w:t>10</w:t>
            </w:r>
          </w:p>
        </w:tc>
      </w:tr>
      <w:tr w:rsidR="00617ECD" w:rsidRPr="0037253B" w14:paraId="4ADFAEF7" w14:textId="77777777" w:rsidTr="00CE1A7C">
        <w:trPr>
          <w:cantSplit/>
          <w:trHeight w:val="649"/>
        </w:trPr>
        <w:tc>
          <w:tcPr>
            <w:tcW w:w="9072" w:type="dxa"/>
            <w:gridSpan w:val="5"/>
            <w:tcBorders>
              <w:top w:val="single" w:sz="4" w:space="0" w:color="auto"/>
              <w:left w:val="single" w:sz="4" w:space="0" w:color="auto"/>
              <w:bottom w:val="single" w:sz="4" w:space="0" w:color="auto"/>
              <w:right w:val="single" w:sz="4" w:space="0" w:color="auto"/>
            </w:tcBorders>
            <w:shd w:val="clear" w:color="auto" w:fill="C34ED6"/>
          </w:tcPr>
          <w:p w14:paraId="689CACBE" w14:textId="77777777" w:rsidR="00617ECD" w:rsidRPr="00CE1A7C" w:rsidRDefault="00617ECD">
            <w:pPr>
              <w:spacing w:before="240" w:after="120"/>
              <w:rPr>
                <w:rFonts w:ascii="Verdana" w:hAnsi="Verdana" w:cstheme="minorHAnsi"/>
                <w:color w:val="FFFFFF" w:themeColor="background1"/>
                <w:sz w:val="20"/>
                <w:szCs w:val="20"/>
              </w:rPr>
            </w:pPr>
            <w:r w:rsidRPr="00CE1A7C">
              <w:rPr>
                <w:rFonts w:ascii="Verdana" w:hAnsi="Verdana" w:cstheme="minorHAnsi"/>
                <w:color w:val="FFFFFF" w:themeColor="background1"/>
                <w:sz w:val="20"/>
                <w:szCs w:val="20"/>
              </w:rPr>
              <w:t>d3 Junganlagen planen und bauen</w:t>
            </w:r>
          </w:p>
          <w:p w14:paraId="5D9BD694" w14:textId="77777777" w:rsidR="00617ECD" w:rsidRPr="00CE1A7C" w:rsidRDefault="00617ECD">
            <w:pPr>
              <w:spacing w:before="240" w:after="120"/>
              <w:rPr>
                <w:rFonts w:ascii="Verdana" w:hAnsi="Verdana" w:cstheme="minorHAnsi"/>
                <w:i/>
                <w:iCs/>
                <w:color w:val="FFFFFF" w:themeColor="background1"/>
                <w:sz w:val="20"/>
                <w:szCs w:val="20"/>
              </w:rPr>
            </w:pPr>
            <w:r w:rsidRPr="00CE1A7C">
              <w:rPr>
                <w:rFonts w:ascii="Verdana" w:hAnsi="Verdana" w:cstheme="minorHAnsi"/>
                <w:i/>
                <w:iCs/>
                <w:color w:val="FFFFFF" w:themeColor="background1"/>
                <w:sz w:val="20"/>
                <w:szCs w:val="20"/>
              </w:rPr>
              <w:t xml:space="preserve">Weinfachleute Fachrichtung Winzer planen und bauen eine Junganlage. Dazu bringen sie einerseits ein Kostenbewusstsein mit. Andererseits ist ein präzises Arbeiten von Bedeutung, damit die Anlage maschinell bearbeitet werden kann. </w:t>
            </w:r>
          </w:p>
          <w:p w14:paraId="3E83D8A3" w14:textId="77777777" w:rsidR="00617ECD" w:rsidRPr="00CE1A7C" w:rsidRDefault="00617ECD">
            <w:pPr>
              <w:spacing w:before="240" w:after="120"/>
              <w:rPr>
                <w:rFonts w:ascii="Verdana" w:hAnsi="Verdana" w:cstheme="minorHAnsi"/>
                <w:color w:val="FFFFFF" w:themeColor="background1"/>
                <w:sz w:val="20"/>
                <w:szCs w:val="20"/>
              </w:rPr>
            </w:pPr>
            <w:r w:rsidRPr="00CE1A7C">
              <w:rPr>
                <w:rFonts w:ascii="Verdana" w:hAnsi="Verdana" w:cstheme="minorHAnsi"/>
                <w:color w:val="FFFFFF" w:themeColor="background1"/>
                <w:sz w:val="20"/>
                <w:szCs w:val="20"/>
              </w:rPr>
              <w:t xml:space="preserve">Weinfachleute Fachrichtung Winzer roden zunächst die alte </w:t>
            </w:r>
            <w:proofErr w:type="spellStart"/>
            <w:r w:rsidRPr="00CE1A7C">
              <w:rPr>
                <w:rFonts w:ascii="Verdana" w:hAnsi="Verdana" w:cstheme="minorHAnsi"/>
                <w:color w:val="FFFFFF" w:themeColor="background1"/>
                <w:sz w:val="20"/>
                <w:szCs w:val="20"/>
              </w:rPr>
              <w:t>Rebanlage</w:t>
            </w:r>
            <w:proofErr w:type="spellEnd"/>
            <w:r w:rsidRPr="00CE1A7C">
              <w:rPr>
                <w:rFonts w:ascii="Verdana" w:hAnsi="Verdana" w:cstheme="minorHAnsi"/>
                <w:color w:val="FFFFFF" w:themeColor="background1"/>
                <w:sz w:val="20"/>
                <w:szCs w:val="20"/>
              </w:rPr>
              <w:t xml:space="preserve">, entfernen Wurzelrückstände und bereiten den Boden vor. Weiter planen sie die neue Anlage: Sie erarbeiten einen Vorschlag für die Pflanzdichte, das Erziehungssystem sowie geeignete Unterstützungsvorrichtungen. </w:t>
            </w:r>
            <w:proofErr w:type="spellStart"/>
            <w:r w:rsidRPr="00CE1A7C">
              <w:rPr>
                <w:rFonts w:ascii="Verdana" w:hAnsi="Verdana" w:cstheme="minorHAnsi"/>
                <w:color w:val="FFFFFF" w:themeColor="background1"/>
                <w:sz w:val="20"/>
                <w:szCs w:val="20"/>
              </w:rPr>
              <w:t>Ausserdem</w:t>
            </w:r>
            <w:proofErr w:type="spellEnd"/>
            <w:r w:rsidRPr="00CE1A7C">
              <w:rPr>
                <w:rFonts w:ascii="Verdana" w:hAnsi="Verdana" w:cstheme="minorHAnsi"/>
                <w:color w:val="FFFFFF" w:themeColor="background1"/>
                <w:sz w:val="20"/>
                <w:szCs w:val="20"/>
              </w:rPr>
              <w:t xml:space="preserve"> berechnen sie die Anzahl Jungreben sowie den Materialbedarf für eine neue Parzelle. Auf dieser Grundlage richten sie die Rebzeilen aus und bauen die neue Anlage. Bei Bedarf installieren sie </w:t>
            </w:r>
            <w:proofErr w:type="spellStart"/>
            <w:r w:rsidRPr="00CE1A7C">
              <w:rPr>
                <w:rFonts w:ascii="Verdana" w:hAnsi="Verdana" w:cstheme="minorHAnsi"/>
                <w:color w:val="FFFFFF" w:themeColor="background1"/>
                <w:sz w:val="20"/>
                <w:szCs w:val="20"/>
              </w:rPr>
              <w:t>Schutzmassnahmen</w:t>
            </w:r>
            <w:proofErr w:type="spellEnd"/>
            <w:r w:rsidRPr="00CE1A7C">
              <w:rPr>
                <w:rFonts w:ascii="Verdana" w:hAnsi="Verdana" w:cstheme="minorHAnsi"/>
                <w:color w:val="FFFFFF" w:themeColor="background1"/>
                <w:sz w:val="20"/>
                <w:szCs w:val="20"/>
              </w:rPr>
              <w:t xml:space="preserve">, z.B. gegen Hagel. Die </w:t>
            </w:r>
            <w:proofErr w:type="spellStart"/>
            <w:r w:rsidRPr="00CE1A7C">
              <w:rPr>
                <w:rFonts w:ascii="Verdana" w:hAnsi="Verdana" w:cstheme="minorHAnsi"/>
                <w:color w:val="FFFFFF" w:themeColor="background1"/>
                <w:sz w:val="20"/>
                <w:szCs w:val="20"/>
              </w:rPr>
              <w:t>Rebanlage</w:t>
            </w:r>
            <w:proofErr w:type="spellEnd"/>
            <w:r w:rsidRPr="00CE1A7C">
              <w:rPr>
                <w:rFonts w:ascii="Verdana" w:hAnsi="Verdana" w:cstheme="minorHAnsi"/>
                <w:color w:val="FFFFFF" w:themeColor="background1"/>
                <w:sz w:val="20"/>
                <w:szCs w:val="20"/>
              </w:rPr>
              <w:t xml:space="preserve"> unterhalten sie </w:t>
            </w:r>
            <w:proofErr w:type="spellStart"/>
            <w:r w:rsidRPr="00CE1A7C">
              <w:rPr>
                <w:rFonts w:ascii="Verdana" w:hAnsi="Verdana" w:cstheme="minorHAnsi"/>
                <w:color w:val="FFFFFF" w:themeColor="background1"/>
                <w:sz w:val="20"/>
                <w:szCs w:val="20"/>
              </w:rPr>
              <w:t>regelmässig</w:t>
            </w:r>
            <w:proofErr w:type="spellEnd"/>
            <w:r w:rsidRPr="00CE1A7C">
              <w:rPr>
                <w:rFonts w:ascii="Verdana" w:hAnsi="Verdana" w:cstheme="minorHAnsi"/>
                <w:color w:val="FFFFFF" w:themeColor="background1"/>
                <w:sz w:val="20"/>
                <w:szCs w:val="20"/>
              </w:rPr>
              <w:t xml:space="preserve"> und stellen deren Funktion sicher.</w:t>
            </w:r>
          </w:p>
          <w:p w14:paraId="631ABC21" w14:textId="77777777" w:rsidR="00617ECD" w:rsidRPr="00CE1A7C" w:rsidRDefault="00617ECD">
            <w:pPr>
              <w:spacing w:before="240" w:after="120"/>
              <w:rPr>
                <w:rFonts w:ascii="Verdana" w:hAnsi="Verdana" w:cstheme="minorHAnsi"/>
                <w:color w:val="FFFFFF" w:themeColor="background1"/>
                <w:sz w:val="20"/>
                <w:szCs w:val="20"/>
              </w:rPr>
            </w:pPr>
            <w:r w:rsidRPr="00CE1A7C">
              <w:rPr>
                <w:rFonts w:ascii="Verdana" w:hAnsi="Verdana" w:cstheme="minorHAnsi"/>
                <w:color w:val="FFFFFF" w:themeColor="background1"/>
                <w:sz w:val="20"/>
                <w:szCs w:val="20"/>
              </w:rPr>
              <w:t>d4 Jungreben setzen und pflegen</w:t>
            </w:r>
          </w:p>
          <w:p w14:paraId="13B032CE" w14:textId="77777777" w:rsidR="00617ECD" w:rsidRPr="00CE1A7C" w:rsidRDefault="00617ECD">
            <w:pPr>
              <w:spacing w:before="240" w:after="120"/>
              <w:rPr>
                <w:rFonts w:ascii="Verdana" w:hAnsi="Verdana" w:cstheme="minorHAnsi"/>
                <w:i/>
                <w:iCs/>
                <w:color w:val="FFFFFF" w:themeColor="background1"/>
                <w:sz w:val="20"/>
                <w:szCs w:val="20"/>
              </w:rPr>
            </w:pPr>
            <w:r w:rsidRPr="00CE1A7C">
              <w:rPr>
                <w:rFonts w:ascii="Verdana" w:hAnsi="Verdana" w:cstheme="minorHAnsi"/>
                <w:i/>
                <w:iCs/>
                <w:color w:val="FFFFFF" w:themeColor="background1"/>
                <w:sz w:val="20"/>
                <w:szCs w:val="20"/>
              </w:rPr>
              <w:t xml:space="preserve">Weinfachleute Fachrichtung Winzer setzen und pflegen Jungreben. Dabei berücksichtigen sie die Nährstoffverhältnisse und die optimale Pflanzzeit. Sie arbeiten sorgfältig und achten darauf, dass der Boden stets gut bearbeitbar ist. </w:t>
            </w:r>
          </w:p>
          <w:p w14:paraId="6999C321" w14:textId="77777777" w:rsidR="00617ECD" w:rsidRPr="00CE1A7C" w:rsidRDefault="00617ECD">
            <w:pPr>
              <w:spacing w:before="240" w:after="120"/>
              <w:rPr>
                <w:rFonts w:ascii="Verdana" w:hAnsi="Verdana" w:cstheme="minorHAnsi"/>
                <w:color w:val="FFFFFF" w:themeColor="background1"/>
                <w:sz w:val="20"/>
                <w:szCs w:val="20"/>
              </w:rPr>
            </w:pPr>
            <w:r w:rsidRPr="00CE1A7C">
              <w:rPr>
                <w:rFonts w:ascii="Verdana" w:hAnsi="Verdana" w:cstheme="minorHAnsi"/>
                <w:color w:val="FFFFFF" w:themeColor="background1"/>
                <w:sz w:val="20"/>
                <w:szCs w:val="20"/>
              </w:rPr>
              <w:t xml:space="preserve">Weinfachleute Fachrichtung Winzer kontrollieren die Qualität von Jungreben und bereiten diese für die Bepflanzung vor. Sie setzen die Jungreben manuell oder maschinell. Je nach Bedarf führen sie geeignete </w:t>
            </w:r>
            <w:proofErr w:type="spellStart"/>
            <w:r w:rsidRPr="00CE1A7C">
              <w:rPr>
                <w:rFonts w:ascii="Verdana" w:hAnsi="Verdana" w:cstheme="minorHAnsi"/>
                <w:color w:val="FFFFFF" w:themeColor="background1"/>
                <w:sz w:val="20"/>
                <w:szCs w:val="20"/>
              </w:rPr>
              <w:t>Pflegemassnahmen</w:t>
            </w:r>
            <w:proofErr w:type="spellEnd"/>
            <w:r w:rsidRPr="00CE1A7C">
              <w:rPr>
                <w:rFonts w:ascii="Verdana" w:hAnsi="Verdana" w:cstheme="minorHAnsi"/>
                <w:color w:val="FFFFFF" w:themeColor="background1"/>
                <w:sz w:val="20"/>
                <w:szCs w:val="20"/>
              </w:rPr>
              <w:t xml:space="preserve"> durch: Sie binden die Jungreben an, bewässern diese, brechen überschüssige Triebe aus und schneiden sie fachgerecht.</w:t>
            </w:r>
          </w:p>
        </w:tc>
      </w:tr>
      <w:tr w:rsidR="00617ECD" w:rsidRPr="005E2E65" w14:paraId="11B3EA8F" w14:textId="77777777" w:rsidTr="00FD51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gridSpan w:val="2"/>
            <w:shd w:val="clear" w:color="auto" w:fill="EBC5F1"/>
          </w:tcPr>
          <w:p w14:paraId="02481BBE" w14:textId="77777777" w:rsidR="00617ECD" w:rsidRPr="00E21F25" w:rsidRDefault="00617ECD">
            <w:pPr>
              <w:pStyle w:val="Listenabsatz"/>
              <w:spacing w:before="60" w:after="60"/>
              <w:ind w:left="0"/>
              <w:contextualSpacing w:val="0"/>
              <w:rPr>
                <w:rFonts w:ascii="Verdana" w:hAnsi="Verdana" w:cstheme="minorHAnsi"/>
                <w:b/>
                <w:sz w:val="20"/>
                <w:szCs w:val="20"/>
              </w:rPr>
            </w:pPr>
            <w:r w:rsidRPr="00E21F25">
              <w:rPr>
                <w:rFonts w:ascii="Verdana" w:hAnsi="Verdana" w:cstheme="minorHAnsi"/>
                <w:b/>
                <w:sz w:val="20"/>
                <w:szCs w:val="20"/>
              </w:rPr>
              <w:t xml:space="preserve">LZ </w:t>
            </w:r>
            <w:proofErr w:type="spellStart"/>
            <w:r w:rsidRPr="00E21F25">
              <w:rPr>
                <w:rFonts w:ascii="Verdana" w:hAnsi="Verdana" w:cstheme="minorHAnsi"/>
                <w:b/>
                <w:sz w:val="20"/>
                <w:szCs w:val="20"/>
              </w:rPr>
              <w:t>Nr</w:t>
            </w:r>
            <w:proofErr w:type="spellEnd"/>
          </w:p>
        </w:tc>
        <w:tc>
          <w:tcPr>
            <w:tcW w:w="5245" w:type="dxa"/>
            <w:shd w:val="clear" w:color="auto" w:fill="EBC5F1"/>
          </w:tcPr>
          <w:p w14:paraId="235CEB9E" w14:textId="77777777" w:rsidR="00617ECD" w:rsidRPr="00E21F25" w:rsidRDefault="00617ECD">
            <w:pPr>
              <w:pStyle w:val="Listenabsatz"/>
              <w:spacing w:before="60" w:after="60"/>
              <w:ind w:left="0"/>
              <w:contextualSpacing w:val="0"/>
              <w:rPr>
                <w:rFonts w:ascii="Verdana" w:hAnsi="Verdana" w:cstheme="minorHAnsi"/>
                <w:b/>
                <w:sz w:val="20"/>
                <w:szCs w:val="20"/>
                <w:lang w:val="de-CH"/>
              </w:rPr>
            </w:pPr>
            <w:r w:rsidRPr="00E21F25">
              <w:rPr>
                <w:rFonts w:ascii="Verdana" w:hAnsi="Verdana" w:cstheme="minorHAnsi"/>
                <w:b/>
                <w:sz w:val="20"/>
                <w:szCs w:val="20"/>
                <w:lang w:val="de-CH"/>
              </w:rPr>
              <w:t xml:space="preserve">Leistungsziele BFS </w:t>
            </w:r>
          </w:p>
        </w:tc>
        <w:tc>
          <w:tcPr>
            <w:tcW w:w="2126" w:type="dxa"/>
            <w:gridSpan w:val="2"/>
            <w:shd w:val="clear" w:color="auto" w:fill="EBC5F1"/>
          </w:tcPr>
          <w:p w14:paraId="3EC7CA97" w14:textId="77777777" w:rsidR="00617ECD" w:rsidRPr="00E21F25" w:rsidRDefault="00617ECD">
            <w:pPr>
              <w:pStyle w:val="Listenabsatz"/>
              <w:spacing w:before="60" w:after="60"/>
              <w:ind w:left="0"/>
              <w:contextualSpacing w:val="0"/>
              <w:rPr>
                <w:rFonts w:ascii="Verdana" w:hAnsi="Verdana" w:cstheme="minorHAnsi"/>
                <w:b/>
                <w:sz w:val="20"/>
                <w:szCs w:val="20"/>
                <w:lang w:val="it-CH"/>
              </w:rPr>
            </w:pPr>
            <w:r w:rsidRPr="00E21F25">
              <w:rPr>
                <w:rFonts w:ascii="Verdana" w:hAnsi="Verdana" w:cstheme="minorHAnsi"/>
                <w:b/>
                <w:sz w:val="20"/>
                <w:szCs w:val="20"/>
              </w:rPr>
              <w:t>Hinweise</w:t>
            </w:r>
          </w:p>
        </w:tc>
      </w:tr>
      <w:tr w:rsidR="00617ECD" w:rsidRPr="0037253B" w14:paraId="5B72BD4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3E3A3269" w14:textId="77777777" w:rsidR="00617ECD" w:rsidRPr="00225E43" w:rsidRDefault="00617ECD">
            <w:pPr>
              <w:spacing w:before="60" w:after="60"/>
              <w:rPr>
                <w:rFonts w:ascii="Verdana" w:hAnsi="Verdana" w:cstheme="minorHAnsi"/>
                <w:sz w:val="20"/>
                <w:szCs w:val="20"/>
              </w:rPr>
            </w:pPr>
            <w:r>
              <w:rPr>
                <w:rFonts w:ascii="Verdana" w:hAnsi="Verdana" w:cstheme="minorHAnsi"/>
                <w:sz w:val="20"/>
                <w:szCs w:val="20"/>
              </w:rPr>
              <w:t>d4.1</w:t>
            </w:r>
          </w:p>
        </w:tc>
        <w:tc>
          <w:tcPr>
            <w:tcW w:w="5245" w:type="dxa"/>
            <w:shd w:val="clear" w:color="auto" w:fill="FFFFFF" w:themeFill="background1"/>
          </w:tcPr>
          <w:p w14:paraId="59ACC467" w14:textId="77777777" w:rsidR="00617ECD" w:rsidRPr="00E21F25" w:rsidRDefault="00617ECD">
            <w:pPr>
              <w:ind w:left="1"/>
              <w:rPr>
                <w:rFonts w:ascii="Verdana" w:hAnsi="Verdana" w:cs="Arial"/>
                <w:sz w:val="20"/>
                <w:szCs w:val="20"/>
                <w:lang w:eastAsia="de-DE"/>
              </w:rPr>
            </w:pPr>
            <w:r w:rsidRPr="00441FCB">
              <w:rPr>
                <w:rFonts w:ascii="Verdana" w:hAnsi="Verdana" w:cs="Arial"/>
                <w:sz w:val="20"/>
                <w:szCs w:val="20"/>
                <w:lang w:eastAsia="de-DE"/>
              </w:rPr>
              <w:t xml:space="preserve">Sie erläutern das Vorgehen bei der </w:t>
            </w:r>
            <w:proofErr w:type="spellStart"/>
            <w:r w:rsidRPr="00441FCB">
              <w:rPr>
                <w:rFonts w:ascii="Verdana" w:hAnsi="Verdana" w:cs="Arial"/>
                <w:sz w:val="20"/>
                <w:szCs w:val="20"/>
                <w:lang w:eastAsia="de-DE"/>
              </w:rPr>
              <w:t>Pflanzenver</w:t>
            </w:r>
            <w:proofErr w:type="spellEnd"/>
            <w:r w:rsidRPr="00441FCB">
              <w:rPr>
                <w:rFonts w:ascii="Verdana" w:hAnsi="Verdana" w:cs="Arial"/>
                <w:sz w:val="20"/>
                <w:szCs w:val="20"/>
                <w:lang w:eastAsia="de-DE"/>
              </w:rPr>
              <w:t>-mehrung sowie die relevanten gesetzlichen Vor-gaben. (K2)</w:t>
            </w:r>
          </w:p>
        </w:tc>
        <w:tc>
          <w:tcPr>
            <w:tcW w:w="2126" w:type="dxa"/>
            <w:gridSpan w:val="2"/>
            <w:shd w:val="clear" w:color="auto" w:fill="FFFFFF" w:themeFill="background1"/>
          </w:tcPr>
          <w:p w14:paraId="5E3A452A" w14:textId="77777777" w:rsidR="00617ECD" w:rsidRDefault="0025336B">
            <w:pPr>
              <w:pStyle w:val="Listenabsatz"/>
              <w:spacing w:before="60" w:after="60"/>
              <w:ind w:left="0"/>
              <w:rPr>
                <w:rFonts w:ascii="Verdana" w:hAnsi="Verdana" w:cs="Arial"/>
                <w:sz w:val="20"/>
                <w:szCs w:val="20"/>
                <w:lang w:eastAsia="de-DE"/>
              </w:rPr>
            </w:pPr>
            <w:proofErr w:type="spellStart"/>
            <w:r>
              <w:rPr>
                <w:rFonts w:ascii="Verdana" w:hAnsi="Verdana" w:cs="Arial"/>
                <w:sz w:val="20"/>
                <w:szCs w:val="20"/>
                <w:lang w:eastAsia="de-DE"/>
              </w:rPr>
              <w:t>üK</w:t>
            </w:r>
            <w:proofErr w:type="spellEnd"/>
            <w:r>
              <w:rPr>
                <w:rFonts w:ascii="Verdana" w:hAnsi="Verdana" w:cs="Arial"/>
                <w:sz w:val="20"/>
                <w:szCs w:val="20"/>
                <w:lang w:eastAsia="de-DE"/>
              </w:rPr>
              <w:t xml:space="preserve"> 8 (Winzer) Reben vermehren</w:t>
            </w:r>
          </w:p>
          <w:p w14:paraId="53F79096" w14:textId="18562176" w:rsidR="00387C7A" w:rsidRPr="00E21F25" w:rsidRDefault="00387C7A">
            <w:pPr>
              <w:pStyle w:val="Listenabsatz"/>
              <w:spacing w:before="60" w:after="60"/>
              <w:ind w:left="0"/>
              <w:rPr>
                <w:rFonts w:ascii="Verdana" w:hAnsi="Verdana" w:cs="Arial"/>
                <w:sz w:val="20"/>
                <w:szCs w:val="20"/>
                <w:lang w:eastAsia="de-DE"/>
              </w:rPr>
            </w:pPr>
            <w:r>
              <w:rPr>
                <w:rFonts w:ascii="Verdana" w:hAnsi="Verdana" w:cs="Arial"/>
                <w:sz w:val="20"/>
                <w:szCs w:val="20"/>
                <w:lang w:eastAsia="de-DE"/>
              </w:rPr>
              <w:t>d4.1</w:t>
            </w:r>
          </w:p>
        </w:tc>
      </w:tr>
      <w:tr w:rsidR="00617ECD" w14:paraId="3562D10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5BD4577C" w14:textId="77777777" w:rsidR="00617ECD" w:rsidRPr="00E21F25" w:rsidRDefault="00617ECD">
            <w:pPr>
              <w:pStyle w:val="Listenabsatz"/>
              <w:ind w:left="0"/>
              <w:rPr>
                <w:rFonts w:ascii="Verdana" w:hAnsi="Verdana"/>
                <w:sz w:val="20"/>
                <w:szCs w:val="20"/>
              </w:rPr>
            </w:pPr>
            <w:r>
              <w:rPr>
                <w:rFonts w:ascii="Verdana" w:hAnsi="Verdana"/>
                <w:sz w:val="20"/>
                <w:szCs w:val="20"/>
              </w:rPr>
              <w:t>d4.3</w:t>
            </w:r>
          </w:p>
        </w:tc>
        <w:tc>
          <w:tcPr>
            <w:tcW w:w="5245" w:type="dxa"/>
            <w:shd w:val="clear" w:color="auto" w:fill="FFFFFF" w:themeFill="background1"/>
          </w:tcPr>
          <w:p w14:paraId="7C2D1233" w14:textId="77777777" w:rsidR="00617ECD" w:rsidRPr="00E21F25" w:rsidRDefault="00617ECD">
            <w:pPr>
              <w:ind w:left="1"/>
              <w:rPr>
                <w:rFonts w:ascii="Verdana" w:hAnsi="Verdana" w:cs="Arial"/>
                <w:sz w:val="20"/>
                <w:szCs w:val="20"/>
                <w:lang w:eastAsia="de-DE"/>
              </w:rPr>
            </w:pPr>
            <w:r w:rsidRPr="00A54A75">
              <w:rPr>
                <w:rFonts w:ascii="Verdana" w:hAnsi="Verdana" w:cs="Arial"/>
                <w:sz w:val="20"/>
                <w:szCs w:val="20"/>
                <w:lang w:eastAsia="de-DE"/>
              </w:rPr>
              <w:t>Sie zeigen verschiedene Bewässerungstechniken auf. (K2)</w:t>
            </w:r>
          </w:p>
        </w:tc>
        <w:tc>
          <w:tcPr>
            <w:tcW w:w="2126" w:type="dxa"/>
            <w:gridSpan w:val="2"/>
            <w:shd w:val="clear" w:color="auto" w:fill="FFFFFF" w:themeFill="background1"/>
          </w:tcPr>
          <w:p w14:paraId="68202CC8" w14:textId="77777777" w:rsidR="00617ECD" w:rsidRPr="00E21F25" w:rsidRDefault="00617ECD">
            <w:pPr>
              <w:ind w:left="1"/>
              <w:rPr>
                <w:rFonts w:ascii="Verdana" w:hAnsi="Verdana" w:cs="Arial"/>
                <w:sz w:val="20"/>
                <w:szCs w:val="20"/>
                <w:lang w:eastAsia="de-DE"/>
              </w:rPr>
            </w:pPr>
          </w:p>
        </w:tc>
      </w:tr>
      <w:tr w:rsidR="00617ECD" w:rsidRPr="0037253B" w14:paraId="4FD097E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2AFA6B6A" w14:textId="77777777" w:rsidR="00617ECD" w:rsidRPr="00E21F25" w:rsidRDefault="00617ECD">
            <w:pPr>
              <w:pStyle w:val="Listenabsatz"/>
              <w:spacing w:before="60" w:after="60"/>
              <w:ind w:left="0"/>
              <w:rPr>
                <w:rFonts w:ascii="Verdana" w:hAnsi="Verdana" w:cstheme="minorHAnsi"/>
                <w:sz w:val="20"/>
                <w:szCs w:val="20"/>
              </w:rPr>
            </w:pPr>
            <w:r>
              <w:rPr>
                <w:rFonts w:ascii="Verdana" w:hAnsi="Verdana" w:cstheme="minorHAnsi"/>
                <w:sz w:val="20"/>
                <w:szCs w:val="20"/>
              </w:rPr>
              <w:t>d4.4</w:t>
            </w:r>
          </w:p>
        </w:tc>
        <w:tc>
          <w:tcPr>
            <w:tcW w:w="5245" w:type="dxa"/>
            <w:shd w:val="clear" w:color="auto" w:fill="FFFFFF" w:themeFill="background1"/>
          </w:tcPr>
          <w:p w14:paraId="63F781DF" w14:textId="77777777" w:rsidR="00617ECD" w:rsidRPr="00E21F25" w:rsidRDefault="00617ECD">
            <w:pPr>
              <w:ind w:left="1"/>
              <w:rPr>
                <w:rFonts w:ascii="Verdana" w:hAnsi="Verdana" w:cs="Arial"/>
                <w:sz w:val="20"/>
                <w:szCs w:val="20"/>
                <w:lang w:eastAsia="de-DE"/>
              </w:rPr>
            </w:pPr>
            <w:r w:rsidRPr="00307C96">
              <w:rPr>
                <w:rFonts w:ascii="Verdana" w:hAnsi="Verdana" w:cs="Arial"/>
                <w:sz w:val="20"/>
                <w:szCs w:val="20"/>
                <w:lang w:eastAsia="de-DE"/>
              </w:rPr>
              <w:t>Sie beschreiben den Stockaufbau (Formations-schnitt) bei Jungreben. (K2)</w:t>
            </w:r>
          </w:p>
        </w:tc>
        <w:tc>
          <w:tcPr>
            <w:tcW w:w="2126" w:type="dxa"/>
            <w:gridSpan w:val="2"/>
            <w:shd w:val="clear" w:color="auto" w:fill="FFFFFF" w:themeFill="background1"/>
          </w:tcPr>
          <w:p w14:paraId="293E22FA" w14:textId="77777777" w:rsidR="00617ECD" w:rsidRPr="00E21F25" w:rsidRDefault="00617ECD">
            <w:pPr>
              <w:ind w:left="1"/>
              <w:rPr>
                <w:rFonts w:ascii="Verdana" w:hAnsi="Verdana" w:cs="Arial"/>
                <w:sz w:val="20"/>
                <w:szCs w:val="20"/>
                <w:lang w:eastAsia="de-DE"/>
              </w:rPr>
            </w:pPr>
          </w:p>
        </w:tc>
      </w:tr>
      <w:tr w:rsidR="00617ECD" w:rsidRPr="0037253B" w14:paraId="46E74F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10614767" w14:textId="77777777" w:rsidR="00617ECD" w:rsidRDefault="00617ECD">
            <w:pPr>
              <w:pStyle w:val="Listenabsatz"/>
              <w:spacing w:before="60" w:after="60"/>
              <w:ind w:left="0"/>
              <w:rPr>
                <w:rFonts w:ascii="Verdana" w:hAnsi="Verdana" w:cstheme="minorHAnsi"/>
                <w:sz w:val="20"/>
                <w:szCs w:val="20"/>
              </w:rPr>
            </w:pPr>
            <w:r>
              <w:rPr>
                <w:rFonts w:ascii="Verdana" w:hAnsi="Verdana" w:cstheme="minorHAnsi"/>
                <w:sz w:val="20"/>
                <w:szCs w:val="20"/>
              </w:rPr>
              <w:t>d3.7a</w:t>
            </w:r>
          </w:p>
        </w:tc>
        <w:tc>
          <w:tcPr>
            <w:tcW w:w="5245" w:type="dxa"/>
            <w:shd w:val="clear" w:color="auto" w:fill="FFFFFF" w:themeFill="background1"/>
          </w:tcPr>
          <w:p w14:paraId="7EFCE7E5" w14:textId="77777777" w:rsidR="00617ECD" w:rsidRPr="00E21F25" w:rsidRDefault="00617ECD">
            <w:pPr>
              <w:ind w:left="1"/>
              <w:rPr>
                <w:rFonts w:ascii="Verdana" w:hAnsi="Verdana" w:cs="Arial"/>
                <w:sz w:val="20"/>
                <w:szCs w:val="20"/>
                <w:lang w:eastAsia="de-DE"/>
              </w:rPr>
            </w:pPr>
            <w:r w:rsidRPr="00EE502A">
              <w:rPr>
                <w:rFonts w:ascii="Verdana" w:hAnsi="Verdana" w:cs="Arial"/>
                <w:sz w:val="20"/>
                <w:szCs w:val="20"/>
                <w:lang w:eastAsia="de-DE"/>
              </w:rPr>
              <w:t xml:space="preserve">Sie beschreiben die Vor- und Nachteile </w:t>
            </w:r>
            <w:proofErr w:type="spellStart"/>
            <w:r w:rsidRPr="00EE502A">
              <w:rPr>
                <w:rFonts w:ascii="Verdana" w:hAnsi="Verdana" w:cs="Arial"/>
                <w:sz w:val="20"/>
                <w:szCs w:val="20"/>
                <w:lang w:eastAsia="de-DE"/>
              </w:rPr>
              <w:t>ver-schiedener</w:t>
            </w:r>
            <w:proofErr w:type="spellEnd"/>
            <w:r w:rsidRPr="00EE502A">
              <w:rPr>
                <w:rFonts w:ascii="Verdana" w:hAnsi="Verdana" w:cs="Arial"/>
                <w:sz w:val="20"/>
                <w:szCs w:val="20"/>
                <w:lang w:eastAsia="de-DE"/>
              </w:rPr>
              <w:t xml:space="preserve"> Bewässerungssysteme. (K2)</w:t>
            </w:r>
          </w:p>
        </w:tc>
        <w:tc>
          <w:tcPr>
            <w:tcW w:w="2126" w:type="dxa"/>
            <w:gridSpan w:val="2"/>
            <w:shd w:val="clear" w:color="auto" w:fill="FFFFFF" w:themeFill="background1"/>
          </w:tcPr>
          <w:p w14:paraId="47594636" w14:textId="77777777" w:rsidR="00617ECD" w:rsidRPr="00E21F25" w:rsidRDefault="00617ECD">
            <w:pPr>
              <w:ind w:left="1"/>
              <w:rPr>
                <w:rFonts w:ascii="Verdana" w:hAnsi="Verdana" w:cs="Arial"/>
                <w:sz w:val="20"/>
                <w:szCs w:val="20"/>
                <w:lang w:eastAsia="de-DE"/>
              </w:rPr>
            </w:pPr>
          </w:p>
        </w:tc>
      </w:tr>
      <w:tr w:rsidR="00617ECD" w:rsidRPr="0037253B" w14:paraId="3E8EF5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32E47898" w14:textId="77777777" w:rsidR="00617ECD" w:rsidRDefault="00617ECD">
            <w:pPr>
              <w:pStyle w:val="Listenabsatz"/>
              <w:spacing w:before="60" w:after="60"/>
              <w:ind w:left="0"/>
              <w:rPr>
                <w:rFonts w:ascii="Verdana" w:hAnsi="Verdana" w:cstheme="minorHAnsi"/>
                <w:sz w:val="20"/>
                <w:szCs w:val="20"/>
              </w:rPr>
            </w:pPr>
            <w:r>
              <w:rPr>
                <w:rFonts w:ascii="Verdana" w:hAnsi="Verdana" w:cstheme="minorHAnsi"/>
                <w:sz w:val="20"/>
                <w:szCs w:val="20"/>
              </w:rPr>
              <w:t>d3.4b</w:t>
            </w:r>
          </w:p>
        </w:tc>
        <w:tc>
          <w:tcPr>
            <w:tcW w:w="5245" w:type="dxa"/>
            <w:shd w:val="clear" w:color="auto" w:fill="FFFFFF" w:themeFill="background1"/>
          </w:tcPr>
          <w:p w14:paraId="01F32FEC" w14:textId="77777777" w:rsidR="00617ECD" w:rsidRPr="00E21F25" w:rsidRDefault="00617ECD">
            <w:pPr>
              <w:ind w:left="1"/>
              <w:rPr>
                <w:rFonts w:ascii="Verdana" w:hAnsi="Verdana" w:cs="Arial"/>
                <w:sz w:val="20"/>
                <w:szCs w:val="20"/>
                <w:lang w:eastAsia="de-DE"/>
              </w:rPr>
            </w:pPr>
            <w:r w:rsidRPr="001C36DC">
              <w:rPr>
                <w:rFonts w:ascii="Verdana" w:hAnsi="Verdana" w:cs="Arial"/>
                <w:sz w:val="20"/>
                <w:szCs w:val="20"/>
                <w:lang w:eastAsia="de-DE"/>
              </w:rPr>
              <w:t>Sie erläutern die Bestellfristen für Jungreben. (K2)</w:t>
            </w:r>
          </w:p>
        </w:tc>
        <w:tc>
          <w:tcPr>
            <w:tcW w:w="2126" w:type="dxa"/>
            <w:gridSpan w:val="2"/>
            <w:shd w:val="clear" w:color="auto" w:fill="FFFFFF" w:themeFill="background1"/>
          </w:tcPr>
          <w:p w14:paraId="698215E6" w14:textId="77777777" w:rsidR="00617ECD" w:rsidRPr="00E21F25" w:rsidRDefault="00617ECD">
            <w:pPr>
              <w:ind w:left="1"/>
              <w:rPr>
                <w:rFonts w:ascii="Verdana" w:hAnsi="Verdana" w:cs="Arial"/>
                <w:sz w:val="20"/>
                <w:szCs w:val="20"/>
                <w:lang w:eastAsia="de-DE"/>
              </w:rPr>
            </w:pPr>
          </w:p>
        </w:tc>
      </w:tr>
      <w:tr w:rsidR="00617ECD" w:rsidRPr="00D326B0" w14:paraId="1E55E5BE" w14:textId="77777777" w:rsidTr="001304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72" w:type="dxa"/>
            <w:gridSpan w:val="5"/>
            <w:shd w:val="clear" w:color="auto" w:fill="EBC5F1"/>
          </w:tcPr>
          <w:p w14:paraId="0D7FEF29" w14:textId="77777777" w:rsidR="00617ECD" w:rsidRPr="00D326B0" w:rsidRDefault="00617ECD">
            <w:pPr>
              <w:pStyle w:val="Listenabsatz"/>
              <w:spacing w:before="60" w:after="60"/>
              <w:ind w:left="0"/>
              <w:rPr>
                <w:rFonts w:ascii="Verdana" w:hAnsi="Verdana" w:cs="Arial"/>
                <w:b/>
                <w:bCs/>
                <w:sz w:val="20"/>
                <w:szCs w:val="20"/>
                <w:lang w:eastAsia="de-DE"/>
              </w:rPr>
            </w:pPr>
            <w:r w:rsidRPr="00D326B0">
              <w:rPr>
                <w:rFonts w:ascii="Verdana" w:hAnsi="Verdana" w:cs="Arial"/>
                <w:b/>
                <w:bCs/>
                <w:sz w:val="20"/>
                <w:szCs w:val="20"/>
                <w:lang w:eastAsia="de-DE"/>
              </w:rPr>
              <w:t>Allgemeine Hinweise</w:t>
            </w:r>
          </w:p>
          <w:p w14:paraId="1B23ABE4" w14:textId="77777777" w:rsidR="00617ECD" w:rsidRPr="00D326B0" w:rsidRDefault="00327036">
            <w:pPr>
              <w:pStyle w:val="Listenabsatz"/>
              <w:spacing w:before="60" w:after="60"/>
              <w:ind w:left="0"/>
              <w:rPr>
                <w:rFonts w:ascii="Verdana" w:hAnsi="Verdana" w:cs="Arial"/>
                <w:sz w:val="20"/>
                <w:szCs w:val="20"/>
                <w:lang w:eastAsia="de-DE"/>
              </w:rPr>
            </w:pPr>
            <w:r w:rsidRPr="00D326B0">
              <w:rPr>
                <w:rFonts w:ascii="Verdana" w:hAnsi="Verdana" w:cs="Arial"/>
                <w:sz w:val="20"/>
                <w:szCs w:val="20"/>
                <w:lang w:eastAsia="de-DE"/>
              </w:rPr>
              <w:t>Lerndokumentationseintrag:</w:t>
            </w:r>
          </w:p>
          <w:p w14:paraId="554818E2" w14:textId="77777777" w:rsidR="00327036" w:rsidRPr="00D326B0" w:rsidRDefault="00400EAA">
            <w:pPr>
              <w:pStyle w:val="Listenabsatz"/>
              <w:spacing w:before="60" w:after="60"/>
              <w:ind w:left="0"/>
              <w:rPr>
                <w:rFonts w:ascii="Verdana" w:hAnsi="Verdana" w:cs="Arial"/>
                <w:sz w:val="20"/>
                <w:szCs w:val="20"/>
                <w:lang w:eastAsia="de-DE"/>
              </w:rPr>
            </w:pPr>
            <w:r w:rsidRPr="00D326B0">
              <w:rPr>
                <w:rFonts w:ascii="Verdana" w:hAnsi="Verdana" w:cs="Arial"/>
                <w:sz w:val="20"/>
                <w:szCs w:val="20"/>
                <w:lang w:eastAsia="de-DE"/>
              </w:rPr>
              <w:t xml:space="preserve">02-WF-d3-d4 </w:t>
            </w:r>
            <w:r w:rsidR="00ED22D6" w:rsidRPr="00D326B0">
              <w:rPr>
                <w:rFonts w:ascii="Verdana" w:hAnsi="Verdana" w:cs="Arial"/>
                <w:sz w:val="20"/>
                <w:szCs w:val="20"/>
                <w:lang w:eastAsia="de-DE"/>
              </w:rPr>
              <w:t>Reben pflanzen und pflegen</w:t>
            </w:r>
          </w:p>
          <w:p w14:paraId="0006C23A" w14:textId="349B396E" w:rsidR="00B65F43" w:rsidRPr="00D326B0" w:rsidRDefault="00B65F43">
            <w:pPr>
              <w:pStyle w:val="Listenabsatz"/>
              <w:spacing w:before="60" w:after="60"/>
              <w:ind w:left="0"/>
              <w:rPr>
                <w:rFonts w:ascii="Verdana" w:hAnsi="Verdana" w:cs="Arial"/>
                <w:sz w:val="20"/>
                <w:szCs w:val="20"/>
                <w:lang w:eastAsia="de-DE"/>
              </w:rPr>
            </w:pPr>
            <w:proofErr w:type="spellStart"/>
            <w:r w:rsidRPr="00D326B0">
              <w:rPr>
                <w:rFonts w:ascii="Verdana" w:hAnsi="Verdana" w:cs="Arial"/>
                <w:sz w:val="20"/>
                <w:szCs w:val="20"/>
                <w:lang w:eastAsia="de-DE"/>
              </w:rPr>
              <w:t>üK</w:t>
            </w:r>
            <w:proofErr w:type="spellEnd"/>
            <w:r w:rsidRPr="00D326B0">
              <w:rPr>
                <w:rFonts w:ascii="Verdana" w:hAnsi="Verdana" w:cs="Arial"/>
                <w:sz w:val="20"/>
                <w:szCs w:val="20"/>
                <w:lang w:eastAsia="de-DE"/>
              </w:rPr>
              <w:t xml:space="preserve"> 6 (Winzer) Anlagen erstellen, Reben setzen, </w:t>
            </w:r>
            <w:proofErr w:type="spellStart"/>
            <w:r w:rsidRPr="00D326B0">
              <w:rPr>
                <w:rFonts w:ascii="Verdana" w:hAnsi="Verdana" w:cs="Arial"/>
                <w:sz w:val="20"/>
                <w:szCs w:val="20"/>
                <w:lang w:eastAsia="de-DE"/>
              </w:rPr>
              <w:t>Schutzmassnahmen</w:t>
            </w:r>
            <w:proofErr w:type="spellEnd"/>
            <w:r w:rsidRPr="00D326B0">
              <w:rPr>
                <w:rFonts w:ascii="Verdana" w:hAnsi="Verdana" w:cs="Arial"/>
                <w:sz w:val="20"/>
                <w:szCs w:val="20"/>
                <w:lang w:eastAsia="de-DE"/>
              </w:rPr>
              <w:t xml:space="preserve"> installieren</w:t>
            </w:r>
            <w:r w:rsidR="00135B9F" w:rsidRPr="00D326B0">
              <w:rPr>
                <w:rFonts w:ascii="Verdana" w:hAnsi="Verdana" w:cs="Arial"/>
                <w:sz w:val="20"/>
                <w:szCs w:val="20"/>
                <w:lang w:eastAsia="de-DE"/>
              </w:rPr>
              <w:t xml:space="preserve"> d3.6</w:t>
            </w:r>
          </w:p>
        </w:tc>
      </w:tr>
    </w:tbl>
    <w:p w14:paraId="605B661E" w14:textId="2237A5BD" w:rsidR="00353F97" w:rsidRDefault="00353F97" w:rsidP="00617ECD">
      <w:pPr>
        <w:rPr>
          <w:rFonts w:eastAsia="Arial" w:cstheme="minorHAnsi"/>
          <w:b/>
          <w:bCs/>
          <w:sz w:val="28"/>
          <w:szCs w:val="28"/>
        </w:rPr>
      </w:pPr>
    </w:p>
    <w:p w14:paraId="4BDE1A21" w14:textId="77777777" w:rsidR="00353F97" w:rsidRDefault="00353F97">
      <w:pPr>
        <w:rPr>
          <w:rFonts w:eastAsia="Arial" w:cstheme="minorHAnsi"/>
          <w:b/>
          <w:bCs/>
          <w:sz w:val="28"/>
          <w:szCs w:val="28"/>
        </w:rPr>
      </w:pPr>
      <w:r>
        <w:rPr>
          <w:rFonts w:eastAsia="Arial" w:cstheme="minorHAnsi"/>
          <w:b/>
          <w:bCs/>
          <w:sz w:val="28"/>
          <w:szCs w:val="28"/>
        </w:rPr>
        <w:br w:type="page"/>
      </w: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4"/>
        <w:gridCol w:w="7"/>
        <w:gridCol w:w="5245"/>
        <w:gridCol w:w="1559"/>
        <w:gridCol w:w="567"/>
      </w:tblGrid>
      <w:tr w:rsidR="00617ECD" w:rsidRPr="0037253B" w14:paraId="73E4AFE6" w14:textId="77777777" w:rsidTr="00FD517F">
        <w:trPr>
          <w:cantSplit/>
          <w:trHeight w:val="649"/>
        </w:trPr>
        <w:tc>
          <w:tcPr>
            <w:tcW w:w="1694" w:type="dxa"/>
            <w:tcBorders>
              <w:top w:val="single" w:sz="4" w:space="0" w:color="auto"/>
              <w:left w:val="single" w:sz="4" w:space="0" w:color="auto"/>
              <w:bottom w:val="single" w:sz="4" w:space="0" w:color="auto"/>
              <w:right w:val="single" w:sz="4" w:space="0" w:color="auto"/>
            </w:tcBorders>
            <w:shd w:val="clear" w:color="auto" w:fill="C34ED6"/>
            <w:vAlign w:val="center"/>
          </w:tcPr>
          <w:p w14:paraId="2D6967F0" w14:textId="77777777" w:rsidR="00617ECD" w:rsidRPr="00FD517F" w:rsidRDefault="00617ECD">
            <w:pPr>
              <w:rPr>
                <w:rFonts w:ascii="Verdana" w:hAnsi="Verdana" w:cstheme="minorHAnsi"/>
                <w:b/>
                <w:bCs/>
                <w:color w:val="FFFFFF" w:themeColor="background1"/>
                <w:sz w:val="20"/>
                <w:szCs w:val="20"/>
              </w:rPr>
            </w:pPr>
            <w:r w:rsidRPr="00FD517F">
              <w:rPr>
                <w:rFonts w:ascii="Verdana" w:hAnsi="Verdana" w:cstheme="minorHAnsi"/>
                <w:b/>
                <w:bCs/>
                <w:color w:val="FFFFFF" w:themeColor="background1"/>
                <w:sz w:val="20"/>
                <w:szCs w:val="20"/>
              </w:rPr>
              <w:lastRenderedPageBreak/>
              <w:t>Lerneinheit</w:t>
            </w:r>
          </w:p>
        </w:tc>
        <w:tc>
          <w:tcPr>
            <w:tcW w:w="5252" w:type="dxa"/>
            <w:gridSpan w:val="2"/>
            <w:tcBorders>
              <w:top w:val="single" w:sz="4" w:space="0" w:color="auto"/>
              <w:left w:val="single" w:sz="4" w:space="0" w:color="auto"/>
              <w:bottom w:val="single" w:sz="4" w:space="0" w:color="auto"/>
              <w:right w:val="single" w:sz="4" w:space="0" w:color="auto"/>
            </w:tcBorders>
            <w:shd w:val="clear" w:color="auto" w:fill="C34ED6"/>
            <w:vAlign w:val="center"/>
          </w:tcPr>
          <w:p w14:paraId="3FC53043" w14:textId="77777777" w:rsidR="00617ECD" w:rsidRPr="00FD517F" w:rsidRDefault="00617ECD">
            <w:pPr>
              <w:rPr>
                <w:rFonts w:ascii="Verdana" w:hAnsi="Verdana" w:cstheme="minorHAnsi"/>
                <w:b/>
                <w:bCs/>
                <w:color w:val="FFFFFF" w:themeColor="background1"/>
                <w:sz w:val="20"/>
                <w:szCs w:val="20"/>
              </w:rPr>
            </w:pPr>
            <w:r w:rsidRPr="00FD517F">
              <w:rPr>
                <w:rFonts w:ascii="Verdana" w:hAnsi="Verdana" w:cstheme="minorHAnsi"/>
                <w:b/>
                <w:bCs/>
                <w:color w:val="FFFFFF" w:themeColor="background1"/>
                <w:sz w:val="20"/>
                <w:szCs w:val="20"/>
              </w:rPr>
              <w:t>Reben schützen</w:t>
            </w:r>
          </w:p>
        </w:tc>
        <w:tc>
          <w:tcPr>
            <w:tcW w:w="1559" w:type="dxa"/>
            <w:tcBorders>
              <w:top w:val="single" w:sz="4" w:space="0" w:color="auto"/>
              <w:left w:val="single" w:sz="4" w:space="0" w:color="auto"/>
              <w:bottom w:val="single" w:sz="4" w:space="0" w:color="auto"/>
              <w:right w:val="single" w:sz="4" w:space="0" w:color="auto"/>
            </w:tcBorders>
            <w:shd w:val="clear" w:color="auto" w:fill="C34ED6"/>
            <w:vAlign w:val="center"/>
          </w:tcPr>
          <w:p w14:paraId="0AD95E86" w14:textId="77777777" w:rsidR="00617ECD" w:rsidRPr="00FD517F" w:rsidRDefault="00617ECD">
            <w:pPr>
              <w:rPr>
                <w:rFonts w:ascii="Verdana" w:hAnsi="Verdana" w:cstheme="minorHAnsi"/>
                <w:b/>
                <w:bCs/>
                <w:color w:val="FFFFFF" w:themeColor="background1"/>
                <w:sz w:val="20"/>
                <w:szCs w:val="20"/>
              </w:rPr>
            </w:pPr>
            <w:r w:rsidRPr="00FD517F">
              <w:rPr>
                <w:rFonts w:ascii="Verdana" w:hAnsi="Verdana" w:cstheme="minorHAnsi"/>
                <w:b/>
                <w:bCs/>
                <w:color w:val="FFFFFF" w:themeColor="background1"/>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C34ED6"/>
            <w:vAlign w:val="center"/>
          </w:tcPr>
          <w:p w14:paraId="500BE889" w14:textId="77777777" w:rsidR="00617ECD" w:rsidRPr="00FD517F" w:rsidRDefault="00617ECD">
            <w:pPr>
              <w:rPr>
                <w:rFonts w:ascii="Verdana" w:hAnsi="Verdana" w:cstheme="minorHAnsi"/>
                <w:b/>
                <w:bCs/>
                <w:color w:val="FFFFFF" w:themeColor="background1"/>
                <w:sz w:val="20"/>
                <w:szCs w:val="20"/>
              </w:rPr>
            </w:pPr>
            <w:r w:rsidRPr="00FD517F">
              <w:rPr>
                <w:rFonts w:ascii="Verdana" w:hAnsi="Verdana" w:cstheme="minorHAnsi"/>
                <w:b/>
                <w:bCs/>
                <w:color w:val="FFFFFF" w:themeColor="background1"/>
                <w:sz w:val="20"/>
                <w:szCs w:val="20"/>
              </w:rPr>
              <w:t>60</w:t>
            </w:r>
          </w:p>
        </w:tc>
      </w:tr>
      <w:tr w:rsidR="00617ECD" w:rsidRPr="0037253B" w14:paraId="2063F5CE" w14:textId="77777777" w:rsidTr="00FD517F">
        <w:trPr>
          <w:cantSplit/>
          <w:trHeight w:val="649"/>
        </w:trPr>
        <w:tc>
          <w:tcPr>
            <w:tcW w:w="9072" w:type="dxa"/>
            <w:gridSpan w:val="5"/>
            <w:tcBorders>
              <w:top w:val="single" w:sz="4" w:space="0" w:color="auto"/>
              <w:left w:val="single" w:sz="4" w:space="0" w:color="auto"/>
              <w:bottom w:val="single" w:sz="4" w:space="0" w:color="auto"/>
              <w:right w:val="single" w:sz="4" w:space="0" w:color="auto"/>
            </w:tcBorders>
            <w:shd w:val="clear" w:color="auto" w:fill="C34ED6"/>
          </w:tcPr>
          <w:p w14:paraId="64A5C750" w14:textId="405B30B6" w:rsidR="003A545D" w:rsidRDefault="003A545D">
            <w:pPr>
              <w:spacing w:before="240" w:after="120"/>
              <w:rPr>
                <w:rFonts w:ascii="Verdana" w:hAnsi="Verdana" w:cstheme="minorHAnsi"/>
                <w:color w:val="FFFFFF" w:themeColor="background1"/>
                <w:sz w:val="20"/>
                <w:szCs w:val="20"/>
              </w:rPr>
            </w:pPr>
            <w:r>
              <w:rPr>
                <w:rFonts w:ascii="Verdana" w:hAnsi="Verdana" w:cstheme="minorHAnsi"/>
                <w:color w:val="FFFFFF" w:themeColor="background1"/>
                <w:sz w:val="20"/>
                <w:szCs w:val="20"/>
              </w:rPr>
              <w:t>d2 Boden und Begrünung unterhalten und pflegen</w:t>
            </w:r>
          </w:p>
          <w:p w14:paraId="40CFDECA" w14:textId="1D371177" w:rsidR="00617ECD" w:rsidRPr="00FD517F" w:rsidRDefault="00617ECD">
            <w:pPr>
              <w:spacing w:before="240" w:after="120"/>
              <w:rPr>
                <w:rFonts w:ascii="Verdana" w:hAnsi="Verdana" w:cstheme="minorHAnsi"/>
                <w:color w:val="FFFFFF" w:themeColor="background1"/>
                <w:sz w:val="20"/>
                <w:szCs w:val="20"/>
              </w:rPr>
            </w:pPr>
            <w:r w:rsidRPr="00FD517F">
              <w:rPr>
                <w:rFonts w:ascii="Verdana" w:hAnsi="Verdana" w:cstheme="minorHAnsi"/>
                <w:color w:val="FFFFFF" w:themeColor="background1"/>
                <w:sz w:val="20"/>
                <w:szCs w:val="20"/>
              </w:rPr>
              <w:t xml:space="preserve">d8 Reben vor Schadorganismen schützen </w:t>
            </w:r>
          </w:p>
          <w:p w14:paraId="01A2C7D9" w14:textId="77777777" w:rsidR="00617ECD" w:rsidRPr="00FD517F" w:rsidRDefault="00617ECD">
            <w:pPr>
              <w:spacing w:before="240" w:after="120"/>
              <w:rPr>
                <w:rFonts w:ascii="Verdana" w:hAnsi="Verdana" w:cstheme="minorHAnsi"/>
                <w:i/>
                <w:iCs/>
                <w:color w:val="FFFFFF" w:themeColor="background1"/>
                <w:sz w:val="20"/>
                <w:szCs w:val="20"/>
              </w:rPr>
            </w:pPr>
            <w:r w:rsidRPr="00FD517F">
              <w:rPr>
                <w:rFonts w:ascii="Verdana" w:hAnsi="Verdana" w:cstheme="minorHAnsi"/>
                <w:i/>
                <w:iCs/>
                <w:color w:val="FFFFFF" w:themeColor="background1"/>
                <w:sz w:val="20"/>
                <w:szCs w:val="20"/>
              </w:rPr>
              <w:t xml:space="preserve">Weinfachleute Fachrichtung Winzer schützen Reben vor Schadorganismen nachhaltig. Sie haben ein gutes Verständnis für die Zusammenhänge des Ökosystems sowie die Auswirkungen des Klimawandels und sind sich der Bedeutung von vorbeugenden </w:t>
            </w:r>
            <w:proofErr w:type="spellStart"/>
            <w:r w:rsidRPr="00FD517F">
              <w:rPr>
                <w:rFonts w:ascii="Verdana" w:hAnsi="Verdana" w:cstheme="minorHAnsi"/>
                <w:i/>
                <w:iCs/>
                <w:color w:val="FFFFFF" w:themeColor="background1"/>
                <w:sz w:val="20"/>
                <w:szCs w:val="20"/>
              </w:rPr>
              <w:t>Massnahmen</w:t>
            </w:r>
            <w:proofErr w:type="spellEnd"/>
            <w:r w:rsidRPr="00FD517F">
              <w:rPr>
                <w:rFonts w:ascii="Verdana" w:hAnsi="Verdana" w:cstheme="minorHAnsi"/>
                <w:i/>
                <w:iCs/>
                <w:color w:val="FFFFFF" w:themeColor="background1"/>
                <w:sz w:val="20"/>
                <w:szCs w:val="20"/>
              </w:rPr>
              <w:t xml:space="preserve"> bewusst. Sie halten sich in Bezug auf neue, ökologische Ansätze und Regulierungsmethoden auf dem aktuellen Wissensstand (z.B. resistente Sorten). </w:t>
            </w:r>
          </w:p>
          <w:p w14:paraId="5CD988DA" w14:textId="77777777" w:rsidR="00617ECD" w:rsidRPr="00FD517F" w:rsidRDefault="00617ECD">
            <w:pPr>
              <w:spacing w:before="240" w:after="120"/>
              <w:rPr>
                <w:rFonts w:ascii="Verdana" w:hAnsi="Verdana" w:cstheme="minorHAnsi"/>
                <w:color w:val="FFFFFF" w:themeColor="background1"/>
                <w:sz w:val="20"/>
                <w:szCs w:val="20"/>
              </w:rPr>
            </w:pPr>
            <w:r w:rsidRPr="00FD517F">
              <w:rPr>
                <w:rFonts w:ascii="Verdana" w:hAnsi="Verdana" w:cstheme="minorHAnsi"/>
                <w:color w:val="FFFFFF" w:themeColor="background1"/>
                <w:sz w:val="20"/>
                <w:szCs w:val="20"/>
              </w:rPr>
              <w:t xml:space="preserve">Weinfachleute Fachrichtung Winzer eruieren mit Hilfe von Prognosemodellen und Überwachungshilfsmitteln Krankheitsrisiken und bestimmen geeignete </w:t>
            </w:r>
            <w:proofErr w:type="spellStart"/>
            <w:r w:rsidRPr="00FD517F">
              <w:rPr>
                <w:rFonts w:ascii="Verdana" w:hAnsi="Verdana" w:cstheme="minorHAnsi"/>
                <w:color w:val="FFFFFF" w:themeColor="background1"/>
                <w:sz w:val="20"/>
                <w:szCs w:val="20"/>
              </w:rPr>
              <w:t>Massnahmen</w:t>
            </w:r>
            <w:proofErr w:type="spellEnd"/>
            <w:r w:rsidRPr="00FD517F">
              <w:rPr>
                <w:rFonts w:ascii="Verdana" w:hAnsi="Verdana" w:cstheme="minorHAnsi"/>
                <w:color w:val="FFFFFF" w:themeColor="background1"/>
                <w:sz w:val="20"/>
                <w:szCs w:val="20"/>
              </w:rPr>
              <w:t xml:space="preserve"> für den Pflanzenschutz in ihrem Rebberg. Sie führen prophylaktische </w:t>
            </w:r>
            <w:proofErr w:type="spellStart"/>
            <w:r w:rsidRPr="00FD517F">
              <w:rPr>
                <w:rFonts w:ascii="Verdana" w:hAnsi="Verdana" w:cstheme="minorHAnsi"/>
                <w:color w:val="FFFFFF" w:themeColor="background1"/>
                <w:sz w:val="20"/>
                <w:szCs w:val="20"/>
              </w:rPr>
              <w:t>Massnahmen</w:t>
            </w:r>
            <w:proofErr w:type="spellEnd"/>
            <w:r w:rsidRPr="00FD517F">
              <w:rPr>
                <w:rFonts w:ascii="Verdana" w:hAnsi="Verdana" w:cstheme="minorHAnsi"/>
                <w:color w:val="FFFFFF" w:themeColor="background1"/>
                <w:sz w:val="20"/>
                <w:szCs w:val="20"/>
              </w:rPr>
              <w:t xml:space="preserve"> durch, um der Ausbreitung von Schadorganismen vorzubeugen. Um einen Befall frühzeitig zu identifizieren, kontrollieren sie den Gesundheitszustand der Reben </w:t>
            </w:r>
            <w:proofErr w:type="spellStart"/>
            <w:r w:rsidRPr="00FD517F">
              <w:rPr>
                <w:rFonts w:ascii="Verdana" w:hAnsi="Verdana" w:cstheme="minorHAnsi"/>
                <w:color w:val="FFFFFF" w:themeColor="background1"/>
                <w:sz w:val="20"/>
                <w:szCs w:val="20"/>
              </w:rPr>
              <w:t>regelmässig</w:t>
            </w:r>
            <w:proofErr w:type="spellEnd"/>
            <w:r w:rsidRPr="00FD517F">
              <w:rPr>
                <w:rFonts w:ascii="Verdana" w:hAnsi="Verdana" w:cstheme="minorHAnsi"/>
                <w:color w:val="FFFFFF" w:themeColor="background1"/>
                <w:sz w:val="20"/>
                <w:szCs w:val="20"/>
              </w:rPr>
              <w:t xml:space="preserve">. Sie bestimmen geeignete direkte </w:t>
            </w:r>
            <w:proofErr w:type="spellStart"/>
            <w:r w:rsidRPr="00FD517F">
              <w:rPr>
                <w:rFonts w:ascii="Verdana" w:hAnsi="Verdana" w:cstheme="minorHAnsi"/>
                <w:color w:val="FFFFFF" w:themeColor="background1"/>
                <w:sz w:val="20"/>
                <w:szCs w:val="20"/>
              </w:rPr>
              <w:t>Massnahmen</w:t>
            </w:r>
            <w:proofErr w:type="spellEnd"/>
            <w:r w:rsidRPr="00FD517F">
              <w:rPr>
                <w:rFonts w:ascii="Verdana" w:hAnsi="Verdana" w:cstheme="minorHAnsi"/>
                <w:color w:val="FFFFFF" w:themeColor="background1"/>
                <w:sz w:val="20"/>
                <w:szCs w:val="20"/>
              </w:rPr>
              <w:t xml:space="preserve"> zur Eindämmung von Schadorganismen und führen diese durch. Sie berücksichtigen dabei das Schadschwellenprinzip. Die verwendeten Hilfsmittel und Geräte für den Pflanzenschutz reinigen sie </w:t>
            </w:r>
            <w:proofErr w:type="spellStart"/>
            <w:r w:rsidRPr="00FD517F">
              <w:rPr>
                <w:rFonts w:ascii="Verdana" w:hAnsi="Verdana" w:cstheme="minorHAnsi"/>
                <w:color w:val="FFFFFF" w:themeColor="background1"/>
                <w:sz w:val="20"/>
                <w:szCs w:val="20"/>
              </w:rPr>
              <w:t>gemäss</w:t>
            </w:r>
            <w:proofErr w:type="spellEnd"/>
            <w:r w:rsidRPr="00FD517F">
              <w:rPr>
                <w:rFonts w:ascii="Verdana" w:hAnsi="Verdana" w:cstheme="minorHAnsi"/>
                <w:color w:val="FFFFFF" w:themeColor="background1"/>
                <w:sz w:val="20"/>
                <w:szCs w:val="20"/>
              </w:rPr>
              <w:t xml:space="preserve"> den gesetzlichen Vorgaben. </w:t>
            </w:r>
            <w:proofErr w:type="spellStart"/>
            <w:r w:rsidRPr="00FD517F">
              <w:rPr>
                <w:rFonts w:ascii="Verdana" w:hAnsi="Verdana" w:cstheme="minorHAnsi"/>
                <w:color w:val="FFFFFF" w:themeColor="background1"/>
                <w:sz w:val="20"/>
                <w:szCs w:val="20"/>
              </w:rPr>
              <w:t>Schliesslich</w:t>
            </w:r>
            <w:proofErr w:type="spellEnd"/>
            <w:r w:rsidRPr="00FD517F">
              <w:rPr>
                <w:rFonts w:ascii="Verdana" w:hAnsi="Verdana" w:cstheme="minorHAnsi"/>
                <w:color w:val="FFFFFF" w:themeColor="background1"/>
                <w:sz w:val="20"/>
                <w:szCs w:val="20"/>
              </w:rPr>
              <w:t xml:space="preserve"> kontrollieren sie die Wirksamkeit der ausgeführten </w:t>
            </w:r>
            <w:proofErr w:type="spellStart"/>
            <w:r w:rsidRPr="00FD517F">
              <w:rPr>
                <w:rFonts w:ascii="Verdana" w:hAnsi="Verdana" w:cstheme="minorHAnsi"/>
                <w:color w:val="FFFFFF" w:themeColor="background1"/>
                <w:sz w:val="20"/>
                <w:szCs w:val="20"/>
              </w:rPr>
              <w:t>Massnahmen</w:t>
            </w:r>
            <w:proofErr w:type="spellEnd"/>
            <w:r w:rsidRPr="00FD517F">
              <w:rPr>
                <w:rFonts w:ascii="Verdana" w:hAnsi="Verdana" w:cstheme="minorHAnsi"/>
                <w:color w:val="FFFFFF" w:themeColor="background1"/>
                <w:sz w:val="20"/>
                <w:szCs w:val="20"/>
              </w:rPr>
              <w:t xml:space="preserve"> und leiten bei Bedarf Korrekturen ein.</w:t>
            </w:r>
          </w:p>
        </w:tc>
      </w:tr>
      <w:tr w:rsidR="00617ECD" w:rsidRPr="005E2E65" w14:paraId="4405CF64" w14:textId="77777777" w:rsidTr="001304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gridSpan w:val="2"/>
            <w:shd w:val="clear" w:color="auto" w:fill="EBC5F1"/>
          </w:tcPr>
          <w:p w14:paraId="35D9A046" w14:textId="77777777" w:rsidR="00617ECD" w:rsidRPr="00E21F25" w:rsidRDefault="00617ECD">
            <w:pPr>
              <w:pStyle w:val="Listenabsatz"/>
              <w:spacing w:before="60" w:after="60"/>
              <w:ind w:left="0"/>
              <w:contextualSpacing w:val="0"/>
              <w:rPr>
                <w:rFonts w:ascii="Verdana" w:hAnsi="Verdana" w:cstheme="minorHAnsi"/>
                <w:b/>
                <w:sz w:val="20"/>
                <w:szCs w:val="20"/>
              </w:rPr>
            </w:pPr>
            <w:r w:rsidRPr="00E21F25">
              <w:rPr>
                <w:rFonts w:ascii="Verdana" w:hAnsi="Verdana" w:cstheme="minorHAnsi"/>
                <w:b/>
                <w:sz w:val="20"/>
                <w:szCs w:val="20"/>
              </w:rPr>
              <w:t xml:space="preserve">LZ </w:t>
            </w:r>
            <w:proofErr w:type="spellStart"/>
            <w:r w:rsidRPr="00E21F25">
              <w:rPr>
                <w:rFonts w:ascii="Verdana" w:hAnsi="Verdana" w:cstheme="minorHAnsi"/>
                <w:b/>
                <w:sz w:val="20"/>
                <w:szCs w:val="20"/>
              </w:rPr>
              <w:t>Nr</w:t>
            </w:r>
            <w:proofErr w:type="spellEnd"/>
          </w:p>
        </w:tc>
        <w:tc>
          <w:tcPr>
            <w:tcW w:w="5245" w:type="dxa"/>
            <w:shd w:val="clear" w:color="auto" w:fill="EBC5F1"/>
          </w:tcPr>
          <w:p w14:paraId="78E67F5C" w14:textId="77777777" w:rsidR="00617ECD" w:rsidRPr="00E21F25" w:rsidRDefault="00617ECD">
            <w:pPr>
              <w:pStyle w:val="Listenabsatz"/>
              <w:spacing w:before="60" w:after="60"/>
              <w:ind w:left="0"/>
              <w:contextualSpacing w:val="0"/>
              <w:rPr>
                <w:rFonts w:ascii="Verdana" w:hAnsi="Verdana" w:cstheme="minorHAnsi"/>
                <w:b/>
                <w:sz w:val="20"/>
                <w:szCs w:val="20"/>
                <w:lang w:val="de-CH"/>
              </w:rPr>
            </w:pPr>
            <w:r w:rsidRPr="00E21F25">
              <w:rPr>
                <w:rFonts w:ascii="Verdana" w:hAnsi="Verdana" w:cstheme="minorHAnsi"/>
                <w:b/>
                <w:sz w:val="20"/>
                <w:szCs w:val="20"/>
                <w:lang w:val="de-CH"/>
              </w:rPr>
              <w:t xml:space="preserve">Leistungsziele BFS </w:t>
            </w:r>
          </w:p>
        </w:tc>
        <w:tc>
          <w:tcPr>
            <w:tcW w:w="2126" w:type="dxa"/>
            <w:gridSpan w:val="2"/>
            <w:shd w:val="clear" w:color="auto" w:fill="EBC5F1"/>
          </w:tcPr>
          <w:p w14:paraId="3DB0D5C6" w14:textId="77777777" w:rsidR="00617ECD" w:rsidRPr="00E21F25" w:rsidRDefault="00617ECD">
            <w:pPr>
              <w:pStyle w:val="Listenabsatz"/>
              <w:spacing w:before="60" w:after="60"/>
              <w:ind w:left="0"/>
              <w:contextualSpacing w:val="0"/>
              <w:rPr>
                <w:rFonts w:ascii="Verdana" w:hAnsi="Verdana" w:cstheme="minorHAnsi"/>
                <w:b/>
                <w:sz w:val="20"/>
                <w:szCs w:val="20"/>
                <w:lang w:val="it-CH"/>
              </w:rPr>
            </w:pPr>
            <w:r w:rsidRPr="00E21F25">
              <w:rPr>
                <w:rFonts w:ascii="Verdana" w:hAnsi="Verdana" w:cstheme="minorHAnsi"/>
                <w:b/>
                <w:sz w:val="20"/>
                <w:szCs w:val="20"/>
              </w:rPr>
              <w:t>Hinweise</w:t>
            </w:r>
          </w:p>
        </w:tc>
      </w:tr>
      <w:tr w:rsidR="00617ECD" w:rsidRPr="0037253B" w14:paraId="28187D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2DF20D97" w14:textId="77777777" w:rsidR="00617ECD" w:rsidRPr="00947FFE" w:rsidRDefault="00617ECD">
            <w:pPr>
              <w:spacing w:before="60" w:after="60"/>
              <w:rPr>
                <w:rFonts w:ascii="Verdana" w:hAnsi="Verdana" w:cstheme="minorHAnsi"/>
                <w:sz w:val="20"/>
                <w:szCs w:val="20"/>
              </w:rPr>
            </w:pPr>
            <w:r w:rsidRPr="00947FFE">
              <w:rPr>
                <w:rFonts w:ascii="Verdana" w:hAnsi="Verdana" w:cstheme="minorHAnsi"/>
                <w:sz w:val="20"/>
                <w:szCs w:val="20"/>
              </w:rPr>
              <w:t>d2.1b</w:t>
            </w:r>
          </w:p>
        </w:tc>
        <w:tc>
          <w:tcPr>
            <w:tcW w:w="5245" w:type="dxa"/>
            <w:shd w:val="clear" w:color="auto" w:fill="FFFFFF" w:themeFill="background1"/>
          </w:tcPr>
          <w:p w14:paraId="3A0020AA" w14:textId="77777777" w:rsidR="00617ECD" w:rsidRPr="00947FFE" w:rsidRDefault="00617ECD">
            <w:pPr>
              <w:ind w:left="1"/>
              <w:rPr>
                <w:rFonts w:ascii="Verdana" w:hAnsi="Verdana" w:cs="Arial"/>
                <w:sz w:val="20"/>
                <w:szCs w:val="20"/>
                <w:lang w:val="de-CH" w:eastAsia="de-DE"/>
              </w:rPr>
            </w:pPr>
            <w:r w:rsidRPr="00947FFE">
              <w:rPr>
                <w:rFonts w:ascii="Verdana" w:hAnsi="Verdana" w:cs="Arial"/>
                <w:sz w:val="20"/>
                <w:szCs w:val="20"/>
                <w:lang w:val="de-CH" w:eastAsia="de-DE"/>
              </w:rPr>
              <w:t>Vorbeugende Massnahmen zur Stärkung der Widerstandsfähigkeit von Pflanzen gegen Krankheiten und Schädlinge aufzeigen (K2)</w:t>
            </w:r>
          </w:p>
        </w:tc>
        <w:tc>
          <w:tcPr>
            <w:tcW w:w="2126" w:type="dxa"/>
            <w:gridSpan w:val="2"/>
            <w:shd w:val="clear" w:color="auto" w:fill="FFFFFF" w:themeFill="background1"/>
          </w:tcPr>
          <w:p w14:paraId="31F1E630" w14:textId="64BEA1A0" w:rsidR="00617ECD" w:rsidRPr="00947FFE" w:rsidRDefault="00617ECD">
            <w:pPr>
              <w:pStyle w:val="Listenabsatz"/>
              <w:spacing w:before="60" w:after="60"/>
              <w:ind w:left="0"/>
              <w:rPr>
                <w:rFonts w:ascii="Verdana" w:hAnsi="Verdana" w:cs="Arial"/>
                <w:sz w:val="20"/>
                <w:szCs w:val="20"/>
                <w:lang w:eastAsia="de-DE"/>
              </w:rPr>
            </w:pPr>
            <w:r w:rsidRPr="00947FFE">
              <w:rPr>
                <w:rFonts w:ascii="Verdana" w:hAnsi="Verdana" w:cs="Arial"/>
                <w:sz w:val="20"/>
                <w:szCs w:val="20"/>
                <w:lang w:eastAsia="de-DE"/>
              </w:rPr>
              <w:t xml:space="preserve">Fachbewilligung </w:t>
            </w:r>
            <w:r w:rsidR="00AB2792" w:rsidRPr="00947FFE">
              <w:rPr>
                <w:rFonts w:ascii="Verdana" w:hAnsi="Verdana" w:cs="Arial"/>
                <w:sz w:val="20"/>
                <w:szCs w:val="20"/>
                <w:lang w:eastAsia="de-DE"/>
              </w:rPr>
              <w:t>Pflanzenschutz</w:t>
            </w:r>
          </w:p>
        </w:tc>
      </w:tr>
      <w:tr w:rsidR="00617ECD" w14:paraId="14BC0D6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4E8FBA93" w14:textId="77777777" w:rsidR="00617ECD" w:rsidRPr="00947FFE" w:rsidRDefault="00617ECD">
            <w:pPr>
              <w:pStyle w:val="Listenabsatz"/>
              <w:ind w:left="0"/>
              <w:rPr>
                <w:rFonts w:ascii="Verdana" w:hAnsi="Verdana"/>
                <w:sz w:val="20"/>
                <w:szCs w:val="20"/>
              </w:rPr>
            </w:pPr>
            <w:r w:rsidRPr="00947FFE">
              <w:rPr>
                <w:rFonts w:ascii="Verdana" w:hAnsi="Verdana"/>
                <w:sz w:val="20"/>
                <w:szCs w:val="20"/>
              </w:rPr>
              <w:t>d8.1e</w:t>
            </w:r>
          </w:p>
        </w:tc>
        <w:tc>
          <w:tcPr>
            <w:tcW w:w="5245" w:type="dxa"/>
            <w:shd w:val="clear" w:color="auto" w:fill="FFFFFF" w:themeFill="background1"/>
          </w:tcPr>
          <w:p w14:paraId="7AF5714A" w14:textId="77777777" w:rsidR="00617ECD" w:rsidRPr="00947FFE" w:rsidRDefault="00617ECD">
            <w:pPr>
              <w:ind w:left="1"/>
              <w:rPr>
                <w:rFonts w:ascii="Verdana" w:hAnsi="Verdana" w:cs="Arial"/>
                <w:sz w:val="20"/>
                <w:szCs w:val="20"/>
                <w:lang w:val="de-CH" w:eastAsia="de-DE"/>
              </w:rPr>
            </w:pPr>
            <w:r w:rsidRPr="00947FFE">
              <w:rPr>
                <w:rFonts w:ascii="Verdana" w:hAnsi="Verdana" w:cs="Arial"/>
                <w:sz w:val="20"/>
                <w:szCs w:val="20"/>
                <w:lang w:val="de-CH" w:eastAsia="de-DE"/>
              </w:rPr>
              <w:t>In einer Kultur die häufigsten Krankheiten und Schädlinge erkennen und das Schadenspotenzial und die Bekämpfungsschwelle aufzeigen (K3)</w:t>
            </w:r>
          </w:p>
        </w:tc>
        <w:tc>
          <w:tcPr>
            <w:tcW w:w="2126" w:type="dxa"/>
            <w:gridSpan w:val="2"/>
            <w:shd w:val="clear" w:color="auto" w:fill="FFFFFF" w:themeFill="background1"/>
          </w:tcPr>
          <w:p w14:paraId="3508268F" w14:textId="411252C6" w:rsidR="00617ECD" w:rsidRPr="00947FFE" w:rsidRDefault="00AB2792">
            <w:pPr>
              <w:ind w:left="1"/>
              <w:rPr>
                <w:rFonts w:ascii="Verdana" w:hAnsi="Verdana" w:cs="Arial"/>
                <w:sz w:val="20"/>
                <w:szCs w:val="20"/>
                <w:lang w:eastAsia="de-DE"/>
              </w:rPr>
            </w:pPr>
            <w:r w:rsidRPr="00947FFE">
              <w:rPr>
                <w:rFonts w:ascii="Verdana" w:hAnsi="Verdana" w:cs="Arial"/>
                <w:sz w:val="20"/>
                <w:szCs w:val="20"/>
                <w:lang w:eastAsia="de-DE"/>
              </w:rPr>
              <w:t>Fachbewilligung Pflanzenschutz</w:t>
            </w:r>
          </w:p>
        </w:tc>
      </w:tr>
      <w:tr w:rsidR="000B507A" w:rsidRPr="000B507A" w14:paraId="1A10649A" w14:textId="77777777" w:rsidTr="004E34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387D8DDA" w14:textId="77777777" w:rsidR="00CC55AB" w:rsidRPr="00947FFE" w:rsidRDefault="00CC55AB" w:rsidP="004E3416">
            <w:pPr>
              <w:pStyle w:val="Listenabsatz"/>
              <w:spacing w:before="60" w:after="60"/>
              <w:ind w:left="0"/>
              <w:rPr>
                <w:rFonts w:ascii="Verdana" w:hAnsi="Verdana" w:cstheme="minorHAnsi"/>
                <w:sz w:val="20"/>
                <w:szCs w:val="20"/>
              </w:rPr>
            </w:pPr>
            <w:r w:rsidRPr="00947FFE">
              <w:rPr>
                <w:rFonts w:ascii="Verdana" w:hAnsi="Verdana" w:cstheme="minorHAnsi"/>
                <w:sz w:val="20"/>
                <w:szCs w:val="20"/>
              </w:rPr>
              <w:t>d8.1f</w:t>
            </w:r>
          </w:p>
        </w:tc>
        <w:tc>
          <w:tcPr>
            <w:tcW w:w="5245" w:type="dxa"/>
            <w:shd w:val="clear" w:color="auto" w:fill="FFFFFF" w:themeFill="background1"/>
          </w:tcPr>
          <w:p w14:paraId="43B7C261" w14:textId="77777777" w:rsidR="00CC55AB" w:rsidRPr="00947FFE" w:rsidRDefault="00CC55AB" w:rsidP="004E3416">
            <w:pPr>
              <w:ind w:left="1"/>
              <w:rPr>
                <w:rFonts w:ascii="Verdana" w:hAnsi="Verdana" w:cs="Arial"/>
                <w:sz w:val="20"/>
                <w:szCs w:val="20"/>
                <w:lang w:val="de-CH" w:eastAsia="de-DE"/>
              </w:rPr>
            </w:pPr>
            <w:r w:rsidRPr="00947FFE">
              <w:rPr>
                <w:rFonts w:ascii="Verdana" w:hAnsi="Verdana" w:cs="Arial"/>
                <w:sz w:val="20"/>
                <w:szCs w:val="20"/>
                <w:lang w:val="de-CH" w:eastAsia="de-DE"/>
              </w:rPr>
              <w:t xml:space="preserve">Informationsquellen und Prognosesysteme für den Pflanzenschutz aufzeigen und als </w:t>
            </w:r>
            <w:proofErr w:type="spellStart"/>
            <w:r w:rsidRPr="00947FFE">
              <w:rPr>
                <w:rFonts w:ascii="Verdana" w:hAnsi="Verdana" w:cs="Arial"/>
                <w:sz w:val="20"/>
                <w:szCs w:val="20"/>
                <w:lang w:val="de-CH" w:eastAsia="de-DE"/>
              </w:rPr>
              <w:t>Entschei-dungshilfen</w:t>
            </w:r>
            <w:proofErr w:type="spellEnd"/>
            <w:r w:rsidRPr="00947FFE">
              <w:rPr>
                <w:rFonts w:ascii="Verdana" w:hAnsi="Verdana" w:cs="Arial"/>
                <w:sz w:val="20"/>
                <w:szCs w:val="20"/>
                <w:lang w:val="de-CH" w:eastAsia="de-DE"/>
              </w:rPr>
              <w:t xml:space="preserve"> nutzen (K3)</w:t>
            </w:r>
          </w:p>
        </w:tc>
        <w:tc>
          <w:tcPr>
            <w:tcW w:w="2126" w:type="dxa"/>
            <w:gridSpan w:val="2"/>
            <w:shd w:val="clear" w:color="auto" w:fill="FFFFFF" w:themeFill="background1"/>
          </w:tcPr>
          <w:p w14:paraId="7BA8E970" w14:textId="77777777" w:rsidR="00CC55AB" w:rsidRPr="00947FFE" w:rsidRDefault="00CC55AB" w:rsidP="004E3416">
            <w:pPr>
              <w:ind w:left="1"/>
              <w:rPr>
                <w:rFonts w:ascii="Verdana" w:hAnsi="Verdana" w:cs="Arial"/>
                <w:sz w:val="20"/>
                <w:szCs w:val="20"/>
                <w:lang w:eastAsia="de-DE"/>
              </w:rPr>
            </w:pPr>
            <w:r w:rsidRPr="00947FFE">
              <w:rPr>
                <w:rFonts w:ascii="Verdana" w:hAnsi="Verdana" w:cs="Arial"/>
                <w:sz w:val="20"/>
                <w:szCs w:val="20"/>
                <w:lang w:eastAsia="de-DE"/>
              </w:rPr>
              <w:t>Fachbewilligung Pflanzenschutz</w:t>
            </w:r>
          </w:p>
        </w:tc>
      </w:tr>
      <w:tr w:rsidR="000B507A" w:rsidRPr="00AD40B3" w14:paraId="5FD8D74A" w14:textId="77777777" w:rsidTr="004E34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01F0259E" w14:textId="77777777" w:rsidR="00CC55AB" w:rsidRPr="00AD40B3" w:rsidRDefault="00CC55AB" w:rsidP="004E3416">
            <w:pPr>
              <w:pStyle w:val="Listenabsatz"/>
              <w:spacing w:before="60" w:after="60"/>
              <w:ind w:left="0"/>
              <w:rPr>
                <w:rFonts w:ascii="Verdana" w:hAnsi="Verdana" w:cstheme="minorHAnsi"/>
                <w:sz w:val="20"/>
                <w:szCs w:val="20"/>
              </w:rPr>
            </w:pPr>
            <w:r w:rsidRPr="00AD40B3">
              <w:rPr>
                <w:rFonts w:ascii="Verdana" w:hAnsi="Verdana" w:cstheme="minorHAnsi"/>
                <w:sz w:val="20"/>
                <w:szCs w:val="20"/>
              </w:rPr>
              <w:t>d8.1g</w:t>
            </w:r>
          </w:p>
        </w:tc>
        <w:tc>
          <w:tcPr>
            <w:tcW w:w="5245" w:type="dxa"/>
            <w:shd w:val="clear" w:color="auto" w:fill="FFFFFF" w:themeFill="background1"/>
          </w:tcPr>
          <w:p w14:paraId="74DFBE51" w14:textId="77777777" w:rsidR="00CC55AB" w:rsidRPr="00AD40B3" w:rsidRDefault="00CC55AB" w:rsidP="004E3416">
            <w:pPr>
              <w:ind w:left="1"/>
              <w:rPr>
                <w:rFonts w:ascii="Verdana" w:hAnsi="Verdana" w:cs="Arial"/>
                <w:sz w:val="20"/>
                <w:szCs w:val="20"/>
                <w:lang w:eastAsia="de-DE"/>
              </w:rPr>
            </w:pPr>
            <w:r w:rsidRPr="00AD40B3">
              <w:rPr>
                <w:rFonts w:ascii="Verdana" w:hAnsi="Verdana" w:cs="Arial"/>
                <w:sz w:val="20"/>
                <w:szCs w:val="20"/>
                <w:lang w:eastAsia="de-DE"/>
              </w:rPr>
              <w:t>Das Prinzip des integrierten Pflanzenschutzes und die Pflanzenschutzpyramide erklären und anwenden (K3)</w:t>
            </w:r>
          </w:p>
        </w:tc>
        <w:tc>
          <w:tcPr>
            <w:tcW w:w="2126" w:type="dxa"/>
            <w:gridSpan w:val="2"/>
            <w:shd w:val="clear" w:color="auto" w:fill="FFFFFF" w:themeFill="background1"/>
          </w:tcPr>
          <w:p w14:paraId="469511CE" w14:textId="77777777" w:rsidR="00CC55AB" w:rsidRPr="00AD40B3" w:rsidRDefault="00CC55AB" w:rsidP="004E3416">
            <w:pPr>
              <w:ind w:left="1"/>
              <w:rPr>
                <w:rFonts w:ascii="Verdana" w:hAnsi="Verdana" w:cs="Arial"/>
                <w:sz w:val="20"/>
                <w:szCs w:val="20"/>
                <w:lang w:eastAsia="de-DE"/>
              </w:rPr>
            </w:pPr>
            <w:r w:rsidRPr="00AD40B3">
              <w:rPr>
                <w:rFonts w:ascii="Verdana" w:hAnsi="Verdana" w:cs="Arial"/>
                <w:sz w:val="20"/>
                <w:szCs w:val="20"/>
                <w:lang w:eastAsia="de-DE"/>
              </w:rPr>
              <w:t>Fachbewilligung Pflanzenschutz</w:t>
            </w:r>
          </w:p>
        </w:tc>
      </w:tr>
      <w:tr w:rsidR="00617ECD" w:rsidRPr="0037253B" w14:paraId="6288254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0D5AC68B" w14:textId="77777777" w:rsidR="00617ECD" w:rsidRPr="00947FFE" w:rsidRDefault="00617ECD">
            <w:pPr>
              <w:pStyle w:val="Listenabsatz"/>
              <w:spacing w:before="60" w:after="60"/>
              <w:ind w:left="0"/>
              <w:rPr>
                <w:rFonts w:ascii="Verdana" w:hAnsi="Verdana" w:cstheme="minorHAnsi"/>
                <w:sz w:val="20"/>
                <w:szCs w:val="20"/>
              </w:rPr>
            </w:pPr>
            <w:r w:rsidRPr="00947FFE">
              <w:rPr>
                <w:rFonts w:ascii="Verdana" w:hAnsi="Verdana" w:cstheme="minorHAnsi"/>
                <w:sz w:val="20"/>
                <w:szCs w:val="20"/>
              </w:rPr>
              <w:t>d8.3a</w:t>
            </w:r>
          </w:p>
        </w:tc>
        <w:tc>
          <w:tcPr>
            <w:tcW w:w="5245" w:type="dxa"/>
            <w:shd w:val="clear" w:color="auto" w:fill="FFFFFF" w:themeFill="background1"/>
          </w:tcPr>
          <w:p w14:paraId="6E7F76B8" w14:textId="77777777" w:rsidR="00617ECD" w:rsidRPr="00947FFE" w:rsidRDefault="00617ECD">
            <w:pPr>
              <w:ind w:left="1"/>
              <w:rPr>
                <w:rFonts w:ascii="Verdana" w:hAnsi="Verdana" w:cs="Arial"/>
                <w:sz w:val="20"/>
                <w:szCs w:val="20"/>
                <w:lang w:eastAsia="de-DE"/>
              </w:rPr>
            </w:pPr>
            <w:r w:rsidRPr="00947FFE">
              <w:rPr>
                <w:rFonts w:ascii="Verdana" w:hAnsi="Verdana" w:cs="Arial"/>
                <w:sz w:val="20"/>
                <w:szCs w:val="20"/>
                <w:lang w:eastAsia="de-DE"/>
              </w:rPr>
              <w:t>Sie beschreiben typische Symptome, die durch Schadorganismen hervorgerufen werden. (K2)</w:t>
            </w:r>
          </w:p>
        </w:tc>
        <w:tc>
          <w:tcPr>
            <w:tcW w:w="2126" w:type="dxa"/>
            <w:gridSpan w:val="2"/>
            <w:shd w:val="clear" w:color="auto" w:fill="FFFFFF" w:themeFill="background1"/>
          </w:tcPr>
          <w:p w14:paraId="2AFA61D6" w14:textId="77777777" w:rsidR="00617ECD" w:rsidRPr="00947FFE" w:rsidRDefault="00617ECD">
            <w:pPr>
              <w:ind w:left="1"/>
              <w:rPr>
                <w:rFonts w:ascii="Verdana" w:hAnsi="Verdana" w:cs="Arial"/>
                <w:sz w:val="20"/>
                <w:szCs w:val="20"/>
                <w:lang w:eastAsia="de-DE"/>
              </w:rPr>
            </w:pPr>
          </w:p>
        </w:tc>
      </w:tr>
      <w:tr w:rsidR="00A232E9" w:rsidRPr="0037253B" w14:paraId="7A5264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46BB3D53" w14:textId="4E78DB02" w:rsidR="00A232E9" w:rsidRPr="00947FFE" w:rsidRDefault="00AB2792">
            <w:pPr>
              <w:pStyle w:val="Listenabsatz"/>
              <w:spacing w:before="60" w:after="60"/>
              <w:ind w:left="0"/>
              <w:rPr>
                <w:rFonts w:ascii="Verdana" w:hAnsi="Verdana" w:cstheme="minorHAnsi"/>
                <w:sz w:val="20"/>
                <w:szCs w:val="20"/>
              </w:rPr>
            </w:pPr>
            <w:r w:rsidRPr="00947FFE">
              <w:rPr>
                <w:rFonts w:ascii="Verdana" w:hAnsi="Verdana" w:cstheme="minorHAnsi"/>
                <w:sz w:val="20"/>
                <w:szCs w:val="20"/>
              </w:rPr>
              <w:t>d8.3b</w:t>
            </w:r>
          </w:p>
        </w:tc>
        <w:tc>
          <w:tcPr>
            <w:tcW w:w="5245" w:type="dxa"/>
            <w:shd w:val="clear" w:color="auto" w:fill="FFFFFF" w:themeFill="background1"/>
          </w:tcPr>
          <w:p w14:paraId="182C84C1" w14:textId="20ED3A9F" w:rsidR="00A232E9" w:rsidRPr="00947FFE" w:rsidRDefault="00AB2792">
            <w:pPr>
              <w:ind w:left="1"/>
              <w:rPr>
                <w:rFonts w:ascii="Verdana" w:hAnsi="Verdana" w:cs="Arial"/>
                <w:sz w:val="20"/>
                <w:szCs w:val="20"/>
                <w:lang w:eastAsia="de-DE"/>
              </w:rPr>
            </w:pPr>
            <w:r w:rsidRPr="00947FFE">
              <w:rPr>
                <w:rFonts w:ascii="Verdana" w:hAnsi="Verdana" w:cs="Arial"/>
                <w:sz w:val="20"/>
                <w:szCs w:val="20"/>
                <w:lang w:eastAsia="de-DE"/>
              </w:rPr>
              <w:t>Sie erläutern das Schadschwellenprinzip. (K2)</w:t>
            </w:r>
          </w:p>
        </w:tc>
        <w:tc>
          <w:tcPr>
            <w:tcW w:w="2126" w:type="dxa"/>
            <w:gridSpan w:val="2"/>
            <w:shd w:val="clear" w:color="auto" w:fill="FFFFFF" w:themeFill="background1"/>
          </w:tcPr>
          <w:p w14:paraId="7EED8D4B" w14:textId="77777777" w:rsidR="00A232E9" w:rsidRPr="00947FFE" w:rsidRDefault="00A232E9">
            <w:pPr>
              <w:ind w:left="1"/>
              <w:rPr>
                <w:rFonts w:ascii="Verdana" w:hAnsi="Verdana" w:cs="Arial"/>
                <w:sz w:val="20"/>
                <w:szCs w:val="20"/>
                <w:lang w:eastAsia="de-DE"/>
              </w:rPr>
            </w:pPr>
          </w:p>
        </w:tc>
      </w:tr>
      <w:tr w:rsidR="00617ECD" w:rsidRPr="0037253B" w14:paraId="0B4C5F1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1C0B337E" w14:textId="77777777" w:rsidR="00617ECD" w:rsidRPr="00947FFE" w:rsidRDefault="00617ECD">
            <w:pPr>
              <w:pStyle w:val="Listenabsatz"/>
              <w:spacing w:before="60" w:after="60"/>
              <w:ind w:left="0"/>
              <w:rPr>
                <w:rFonts w:ascii="Verdana" w:hAnsi="Verdana" w:cstheme="minorHAnsi"/>
                <w:sz w:val="20"/>
                <w:szCs w:val="20"/>
              </w:rPr>
            </w:pPr>
            <w:r w:rsidRPr="00947FFE">
              <w:rPr>
                <w:rFonts w:ascii="Verdana" w:hAnsi="Verdana" w:cstheme="minorHAnsi"/>
                <w:sz w:val="20"/>
                <w:szCs w:val="20"/>
              </w:rPr>
              <w:t>d8.4a</w:t>
            </w:r>
          </w:p>
        </w:tc>
        <w:tc>
          <w:tcPr>
            <w:tcW w:w="5245" w:type="dxa"/>
            <w:shd w:val="clear" w:color="auto" w:fill="FFFFFF" w:themeFill="background1"/>
          </w:tcPr>
          <w:p w14:paraId="74C337AC" w14:textId="77777777" w:rsidR="00617ECD" w:rsidRPr="00947FFE" w:rsidRDefault="00617ECD">
            <w:pPr>
              <w:ind w:left="1"/>
              <w:rPr>
                <w:rFonts w:ascii="Verdana" w:hAnsi="Verdana" w:cs="Arial"/>
                <w:sz w:val="20"/>
                <w:szCs w:val="20"/>
                <w:lang w:eastAsia="de-DE"/>
              </w:rPr>
            </w:pPr>
            <w:r w:rsidRPr="00947FFE">
              <w:rPr>
                <w:rFonts w:ascii="Verdana" w:hAnsi="Verdana" w:cs="Arial"/>
                <w:sz w:val="20"/>
                <w:szCs w:val="20"/>
                <w:lang w:eastAsia="de-DE"/>
              </w:rPr>
              <w:t xml:space="preserve">Sie zeigen Zusammenhänge der direkten </w:t>
            </w:r>
            <w:proofErr w:type="spellStart"/>
            <w:r w:rsidRPr="00947FFE">
              <w:rPr>
                <w:rFonts w:ascii="Verdana" w:hAnsi="Verdana" w:cs="Arial"/>
                <w:sz w:val="20"/>
                <w:szCs w:val="20"/>
                <w:lang w:eastAsia="de-DE"/>
              </w:rPr>
              <w:t>Mass</w:t>
            </w:r>
            <w:proofErr w:type="spellEnd"/>
            <w:r w:rsidRPr="00947FFE">
              <w:rPr>
                <w:rFonts w:ascii="Verdana" w:hAnsi="Verdana" w:cs="Arial"/>
                <w:sz w:val="20"/>
                <w:szCs w:val="20"/>
                <w:lang w:eastAsia="de-DE"/>
              </w:rPr>
              <w:t xml:space="preserve">-nahmen zur Eindämmung von Schadorganismen an </w:t>
            </w:r>
            <w:proofErr w:type="spellStart"/>
            <w:r w:rsidRPr="00947FFE">
              <w:rPr>
                <w:rFonts w:ascii="Verdana" w:hAnsi="Verdana" w:cs="Arial"/>
                <w:sz w:val="20"/>
                <w:szCs w:val="20"/>
                <w:lang w:eastAsia="de-DE"/>
              </w:rPr>
              <w:t>Rebkulturen</w:t>
            </w:r>
            <w:proofErr w:type="spellEnd"/>
            <w:r w:rsidRPr="00947FFE">
              <w:rPr>
                <w:rFonts w:ascii="Verdana" w:hAnsi="Verdana" w:cs="Arial"/>
                <w:sz w:val="20"/>
                <w:szCs w:val="20"/>
                <w:lang w:eastAsia="de-DE"/>
              </w:rPr>
              <w:t xml:space="preserve"> und deren Wirkung auf Öko-systeme auf. (K4)</w:t>
            </w:r>
          </w:p>
        </w:tc>
        <w:tc>
          <w:tcPr>
            <w:tcW w:w="2126" w:type="dxa"/>
            <w:gridSpan w:val="2"/>
            <w:shd w:val="clear" w:color="auto" w:fill="FFFFFF" w:themeFill="background1"/>
          </w:tcPr>
          <w:p w14:paraId="003BA598" w14:textId="77777777" w:rsidR="00617ECD" w:rsidRPr="00947FFE" w:rsidRDefault="00617ECD">
            <w:pPr>
              <w:ind w:left="1"/>
              <w:rPr>
                <w:rFonts w:ascii="Verdana" w:hAnsi="Verdana" w:cs="Arial"/>
                <w:sz w:val="20"/>
                <w:szCs w:val="20"/>
                <w:lang w:eastAsia="de-DE"/>
              </w:rPr>
            </w:pPr>
          </w:p>
        </w:tc>
      </w:tr>
      <w:tr w:rsidR="00617ECD" w:rsidRPr="0037253B" w14:paraId="65C620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0BE97311" w14:textId="77777777" w:rsidR="00617ECD" w:rsidRPr="00947FFE" w:rsidRDefault="00617ECD">
            <w:pPr>
              <w:pStyle w:val="Listenabsatz"/>
              <w:spacing w:before="60" w:after="60"/>
              <w:ind w:left="0"/>
              <w:rPr>
                <w:rFonts w:ascii="Verdana" w:hAnsi="Verdana" w:cstheme="minorHAnsi"/>
                <w:sz w:val="20"/>
                <w:szCs w:val="20"/>
              </w:rPr>
            </w:pPr>
            <w:r w:rsidRPr="00947FFE">
              <w:rPr>
                <w:rFonts w:ascii="Verdana" w:hAnsi="Verdana" w:cstheme="minorHAnsi"/>
                <w:sz w:val="20"/>
                <w:szCs w:val="20"/>
              </w:rPr>
              <w:t>d8.4b</w:t>
            </w:r>
          </w:p>
        </w:tc>
        <w:tc>
          <w:tcPr>
            <w:tcW w:w="5245" w:type="dxa"/>
            <w:shd w:val="clear" w:color="auto" w:fill="FFFFFF" w:themeFill="background1"/>
          </w:tcPr>
          <w:p w14:paraId="15F01661" w14:textId="77777777" w:rsidR="00617ECD" w:rsidRPr="00947FFE" w:rsidRDefault="00617ECD">
            <w:pPr>
              <w:ind w:left="1"/>
              <w:rPr>
                <w:rFonts w:ascii="Verdana" w:hAnsi="Verdana" w:cs="Arial"/>
                <w:sz w:val="20"/>
                <w:szCs w:val="20"/>
                <w:lang w:eastAsia="de-DE"/>
              </w:rPr>
            </w:pPr>
            <w:r w:rsidRPr="00947FFE">
              <w:rPr>
                <w:rFonts w:ascii="Verdana" w:hAnsi="Verdana" w:cs="Arial"/>
                <w:sz w:val="20"/>
                <w:szCs w:val="20"/>
                <w:lang w:eastAsia="de-DE"/>
              </w:rPr>
              <w:t>Sie erläutern die Strategien zu den Pflanzen-</w:t>
            </w:r>
            <w:proofErr w:type="spellStart"/>
            <w:r w:rsidRPr="00947FFE">
              <w:rPr>
                <w:rFonts w:ascii="Verdana" w:hAnsi="Verdana" w:cs="Arial"/>
                <w:sz w:val="20"/>
                <w:szCs w:val="20"/>
                <w:lang w:eastAsia="de-DE"/>
              </w:rPr>
              <w:t>schutzmitteln</w:t>
            </w:r>
            <w:proofErr w:type="spellEnd"/>
            <w:r w:rsidRPr="00947FFE">
              <w:rPr>
                <w:rFonts w:ascii="Verdana" w:hAnsi="Verdana" w:cs="Arial"/>
                <w:sz w:val="20"/>
                <w:szCs w:val="20"/>
                <w:lang w:eastAsia="de-DE"/>
              </w:rPr>
              <w:t>. (K2)</w:t>
            </w:r>
          </w:p>
        </w:tc>
        <w:tc>
          <w:tcPr>
            <w:tcW w:w="2126" w:type="dxa"/>
            <w:gridSpan w:val="2"/>
            <w:shd w:val="clear" w:color="auto" w:fill="FFFFFF" w:themeFill="background1"/>
          </w:tcPr>
          <w:p w14:paraId="36974F33" w14:textId="77777777" w:rsidR="00617ECD" w:rsidRPr="00947FFE" w:rsidRDefault="00617ECD">
            <w:pPr>
              <w:ind w:left="1"/>
              <w:rPr>
                <w:rFonts w:ascii="Verdana" w:hAnsi="Verdana" w:cs="Arial"/>
                <w:sz w:val="20"/>
                <w:szCs w:val="20"/>
                <w:lang w:eastAsia="de-DE"/>
              </w:rPr>
            </w:pPr>
          </w:p>
        </w:tc>
      </w:tr>
      <w:tr w:rsidR="00617ECD" w:rsidRPr="0037253B" w14:paraId="66E581E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7CE57166" w14:textId="77777777" w:rsidR="00617ECD" w:rsidRPr="00947FFE" w:rsidRDefault="00617ECD">
            <w:pPr>
              <w:pStyle w:val="Listenabsatz"/>
              <w:spacing w:before="60" w:after="60"/>
              <w:ind w:left="0"/>
              <w:rPr>
                <w:rFonts w:ascii="Verdana" w:hAnsi="Verdana" w:cstheme="minorHAnsi"/>
                <w:sz w:val="20"/>
                <w:szCs w:val="20"/>
              </w:rPr>
            </w:pPr>
            <w:r w:rsidRPr="00947FFE">
              <w:rPr>
                <w:rFonts w:ascii="Verdana" w:hAnsi="Verdana" w:cstheme="minorHAnsi"/>
                <w:sz w:val="20"/>
                <w:szCs w:val="20"/>
              </w:rPr>
              <w:t>d8.4c</w:t>
            </w:r>
          </w:p>
        </w:tc>
        <w:tc>
          <w:tcPr>
            <w:tcW w:w="5245" w:type="dxa"/>
            <w:shd w:val="clear" w:color="auto" w:fill="FFFFFF" w:themeFill="background1"/>
          </w:tcPr>
          <w:p w14:paraId="093C4BD8" w14:textId="77777777" w:rsidR="00617ECD" w:rsidRPr="00947FFE" w:rsidRDefault="00617ECD">
            <w:pPr>
              <w:ind w:left="1"/>
              <w:rPr>
                <w:rFonts w:ascii="Verdana" w:hAnsi="Verdana" w:cs="Arial"/>
                <w:sz w:val="20"/>
                <w:szCs w:val="20"/>
                <w:lang w:eastAsia="de-DE"/>
              </w:rPr>
            </w:pPr>
            <w:r w:rsidRPr="00947FFE">
              <w:rPr>
                <w:rFonts w:ascii="Verdana" w:hAnsi="Verdana" w:cs="Arial"/>
                <w:sz w:val="20"/>
                <w:szCs w:val="20"/>
                <w:lang w:eastAsia="de-DE"/>
              </w:rPr>
              <w:t>Sie beschreiben die verschiedenen Hilfsmittel für den Einsatz von Pflanzenschutzmitteln. (K2)</w:t>
            </w:r>
          </w:p>
        </w:tc>
        <w:tc>
          <w:tcPr>
            <w:tcW w:w="2126" w:type="dxa"/>
            <w:gridSpan w:val="2"/>
            <w:shd w:val="clear" w:color="auto" w:fill="FFFFFF" w:themeFill="background1"/>
          </w:tcPr>
          <w:p w14:paraId="6936659F" w14:textId="77777777" w:rsidR="00617ECD" w:rsidRPr="00947FFE" w:rsidRDefault="00617ECD">
            <w:pPr>
              <w:ind w:left="1"/>
              <w:rPr>
                <w:rFonts w:ascii="Verdana" w:hAnsi="Verdana" w:cs="Arial"/>
                <w:sz w:val="20"/>
                <w:szCs w:val="20"/>
                <w:lang w:eastAsia="de-DE"/>
              </w:rPr>
            </w:pPr>
          </w:p>
        </w:tc>
      </w:tr>
      <w:tr w:rsidR="00617ECD" w:rsidRPr="0037253B" w14:paraId="2CD2BF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0DB4EEB5" w14:textId="77777777" w:rsidR="00617ECD" w:rsidRPr="00214EEF" w:rsidRDefault="00617ECD">
            <w:pPr>
              <w:pStyle w:val="Listenabsatz"/>
              <w:spacing w:before="60" w:after="60"/>
              <w:ind w:left="0"/>
              <w:rPr>
                <w:rFonts w:ascii="Verdana" w:hAnsi="Verdana" w:cstheme="minorHAnsi"/>
                <w:sz w:val="20"/>
                <w:szCs w:val="20"/>
              </w:rPr>
            </w:pPr>
            <w:r w:rsidRPr="00214EEF">
              <w:rPr>
                <w:rFonts w:ascii="Verdana" w:hAnsi="Verdana" w:cstheme="minorHAnsi"/>
                <w:sz w:val="20"/>
                <w:szCs w:val="20"/>
              </w:rPr>
              <w:lastRenderedPageBreak/>
              <w:t>d8.4d</w:t>
            </w:r>
          </w:p>
        </w:tc>
        <w:tc>
          <w:tcPr>
            <w:tcW w:w="5245" w:type="dxa"/>
            <w:shd w:val="clear" w:color="auto" w:fill="FFFFFF" w:themeFill="background1"/>
          </w:tcPr>
          <w:p w14:paraId="7136584A" w14:textId="77777777" w:rsidR="00617ECD" w:rsidRPr="00214EEF" w:rsidRDefault="00617ECD">
            <w:pPr>
              <w:ind w:left="1"/>
              <w:rPr>
                <w:rFonts w:ascii="Verdana" w:hAnsi="Verdana" w:cs="Arial"/>
                <w:sz w:val="20"/>
                <w:szCs w:val="20"/>
                <w:lang w:val="de-CH" w:eastAsia="de-DE"/>
              </w:rPr>
            </w:pPr>
            <w:r w:rsidRPr="00214EEF">
              <w:rPr>
                <w:rFonts w:ascii="Verdana" w:hAnsi="Verdana" w:cs="Arial"/>
                <w:sz w:val="20"/>
                <w:szCs w:val="20"/>
                <w:lang w:val="de-CH" w:eastAsia="de-DE"/>
              </w:rPr>
              <w:t>Anhand von Etiketten und Packungsbeilagen die vorgeschriebenen Schutzmassnahmen befolgen (K3)</w:t>
            </w:r>
          </w:p>
        </w:tc>
        <w:tc>
          <w:tcPr>
            <w:tcW w:w="2126" w:type="dxa"/>
            <w:gridSpan w:val="2"/>
            <w:shd w:val="clear" w:color="auto" w:fill="FFFFFF" w:themeFill="background1"/>
          </w:tcPr>
          <w:p w14:paraId="4CE5F41C" w14:textId="052733DD" w:rsidR="00617ECD" w:rsidRPr="00214EEF" w:rsidRDefault="00282B32">
            <w:pPr>
              <w:ind w:left="1"/>
              <w:rPr>
                <w:rFonts w:ascii="Verdana" w:hAnsi="Verdana" w:cs="Arial"/>
                <w:sz w:val="20"/>
                <w:szCs w:val="20"/>
                <w:lang w:eastAsia="de-DE"/>
              </w:rPr>
            </w:pPr>
            <w:r w:rsidRPr="00214EEF">
              <w:rPr>
                <w:rFonts w:ascii="Verdana" w:hAnsi="Verdana" w:cs="Arial"/>
                <w:sz w:val="20"/>
                <w:szCs w:val="20"/>
                <w:lang w:eastAsia="de-DE"/>
              </w:rPr>
              <w:t>Fachbewilligung Pflanzenschutz</w:t>
            </w:r>
          </w:p>
        </w:tc>
      </w:tr>
      <w:tr w:rsidR="0071284C" w:rsidRPr="0037253B" w14:paraId="1EF4B6FA" w14:textId="77777777" w:rsidTr="00F06F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3EB50D80" w14:textId="4A60A83F" w:rsidR="0071284C" w:rsidRPr="00214EEF" w:rsidRDefault="00536C17">
            <w:pPr>
              <w:pStyle w:val="Listenabsatz"/>
              <w:spacing w:before="60" w:after="60"/>
              <w:ind w:left="0"/>
              <w:rPr>
                <w:rFonts w:ascii="Verdana" w:hAnsi="Verdana" w:cstheme="minorHAnsi"/>
                <w:sz w:val="20"/>
                <w:szCs w:val="20"/>
              </w:rPr>
            </w:pPr>
            <w:r w:rsidRPr="00214EEF">
              <w:rPr>
                <w:rFonts w:ascii="Verdana" w:hAnsi="Verdana" w:cstheme="minorHAnsi"/>
                <w:sz w:val="20"/>
                <w:szCs w:val="20"/>
              </w:rPr>
              <w:t>d8.4e</w:t>
            </w:r>
          </w:p>
        </w:tc>
        <w:tc>
          <w:tcPr>
            <w:tcW w:w="5245" w:type="dxa"/>
            <w:shd w:val="clear" w:color="auto" w:fill="auto"/>
          </w:tcPr>
          <w:p w14:paraId="42D3B3C7" w14:textId="29AA22BF" w:rsidR="0071284C" w:rsidRPr="00214EEF" w:rsidRDefault="0071284C" w:rsidP="00947FFE">
            <w:pPr>
              <w:ind w:left="1"/>
              <w:rPr>
                <w:rFonts w:ascii="Verdana" w:hAnsi="Verdana"/>
                <w:sz w:val="20"/>
                <w:szCs w:val="20"/>
                <w:highlight w:val="cyan"/>
              </w:rPr>
            </w:pPr>
            <w:r w:rsidRPr="00214EEF">
              <w:rPr>
                <w:rFonts w:ascii="Verdana" w:hAnsi="Verdana" w:cs="Arial"/>
                <w:sz w:val="20"/>
                <w:szCs w:val="20"/>
                <w:lang w:val="de-CH" w:eastAsia="de-DE"/>
              </w:rPr>
              <w:t>Die Gesetzgebung in den Bereichen Arbeitssicherheit, Umwelt- und Gesundheitsschutz beschreiben und die Bestimmungen zum Umgang mit Pflanzenschutzmitteln von den Etiketten oder aus Hilfsmitteln herauslesen und korrekt umsetzen (K3)</w:t>
            </w:r>
          </w:p>
        </w:tc>
        <w:tc>
          <w:tcPr>
            <w:tcW w:w="2126" w:type="dxa"/>
            <w:gridSpan w:val="2"/>
            <w:shd w:val="clear" w:color="auto" w:fill="FFFFFF" w:themeFill="background1"/>
          </w:tcPr>
          <w:p w14:paraId="4EA4AFAF" w14:textId="57DC4CF0" w:rsidR="0071284C" w:rsidRPr="00214EEF" w:rsidRDefault="007A1311">
            <w:pPr>
              <w:ind w:left="1"/>
              <w:rPr>
                <w:rFonts w:ascii="Verdana" w:hAnsi="Verdana" w:cs="Arial"/>
                <w:sz w:val="20"/>
                <w:szCs w:val="20"/>
                <w:lang w:eastAsia="de-DE"/>
              </w:rPr>
            </w:pPr>
            <w:r w:rsidRPr="00214EEF">
              <w:rPr>
                <w:rFonts w:ascii="Verdana" w:hAnsi="Verdana" w:cs="Arial"/>
                <w:sz w:val="20"/>
                <w:szCs w:val="20"/>
                <w:lang w:eastAsia="de-DE"/>
              </w:rPr>
              <w:t>Fachbewilligung Pflanzenschutz</w:t>
            </w:r>
          </w:p>
        </w:tc>
      </w:tr>
      <w:tr w:rsidR="00617ECD" w:rsidRPr="0037253B" w14:paraId="0F32D56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2C019A61" w14:textId="52941215" w:rsidR="00617ECD" w:rsidRPr="00214EEF" w:rsidRDefault="00536C17">
            <w:pPr>
              <w:pStyle w:val="Listenabsatz"/>
              <w:spacing w:before="60" w:after="60"/>
              <w:ind w:left="0"/>
              <w:rPr>
                <w:rFonts w:ascii="Verdana" w:hAnsi="Verdana" w:cstheme="minorHAnsi"/>
                <w:sz w:val="20"/>
                <w:szCs w:val="20"/>
              </w:rPr>
            </w:pPr>
            <w:r w:rsidRPr="00214EEF">
              <w:rPr>
                <w:rFonts w:ascii="Verdana" w:hAnsi="Verdana" w:cstheme="minorHAnsi"/>
                <w:sz w:val="20"/>
                <w:szCs w:val="20"/>
              </w:rPr>
              <w:t>d8.4f</w:t>
            </w:r>
          </w:p>
        </w:tc>
        <w:tc>
          <w:tcPr>
            <w:tcW w:w="5245" w:type="dxa"/>
            <w:shd w:val="clear" w:color="auto" w:fill="FFFFFF" w:themeFill="background1"/>
          </w:tcPr>
          <w:p w14:paraId="548C57EC" w14:textId="77777777" w:rsidR="00617ECD" w:rsidRPr="00214EEF" w:rsidRDefault="00617ECD">
            <w:pPr>
              <w:ind w:left="1"/>
              <w:rPr>
                <w:rFonts w:ascii="Verdana" w:hAnsi="Verdana" w:cs="Arial"/>
                <w:sz w:val="20"/>
                <w:szCs w:val="20"/>
                <w:lang w:val="de-CH" w:eastAsia="de-DE"/>
              </w:rPr>
            </w:pPr>
            <w:r w:rsidRPr="00214EEF">
              <w:rPr>
                <w:rFonts w:ascii="Verdana" w:hAnsi="Verdana" w:cs="Arial"/>
                <w:sz w:val="20"/>
                <w:szCs w:val="20"/>
                <w:lang w:val="de-CH" w:eastAsia="de-DE"/>
              </w:rPr>
              <w:t>Die Bedeutung von Rückstandshöchstgehalten gemäss Lebensmittelgesetzgebung und von Wartefristen beim Einsatz von Pflanzenschutz-</w:t>
            </w:r>
            <w:proofErr w:type="spellStart"/>
            <w:r w:rsidRPr="00214EEF">
              <w:rPr>
                <w:rFonts w:ascii="Verdana" w:hAnsi="Verdana" w:cs="Arial"/>
                <w:sz w:val="20"/>
                <w:szCs w:val="20"/>
                <w:lang w:val="de-CH" w:eastAsia="de-DE"/>
              </w:rPr>
              <w:t>mitteln</w:t>
            </w:r>
            <w:proofErr w:type="spellEnd"/>
            <w:r w:rsidRPr="00214EEF">
              <w:rPr>
                <w:rFonts w:ascii="Verdana" w:hAnsi="Verdana" w:cs="Arial"/>
                <w:sz w:val="20"/>
                <w:szCs w:val="20"/>
                <w:lang w:val="de-CH" w:eastAsia="de-DE"/>
              </w:rPr>
              <w:t xml:space="preserve"> beschreiben, Wartefristen aus Hilfsmitteln herauslesen und einhalten (K3)</w:t>
            </w:r>
          </w:p>
        </w:tc>
        <w:tc>
          <w:tcPr>
            <w:tcW w:w="2126" w:type="dxa"/>
            <w:gridSpan w:val="2"/>
            <w:shd w:val="clear" w:color="auto" w:fill="FFFFFF" w:themeFill="background1"/>
          </w:tcPr>
          <w:p w14:paraId="2715ED06" w14:textId="51E6DB24" w:rsidR="00617ECD" w:rsidRPr="00214EEF" w:rsidRDefault="00282B32">
            <w:pPr>
              <w:ind w:left="1"/>
              <w:rPr>
                <w:rFonts w:ascii="Verdana" w:hAnsi="Verdana" w:cs="Arial"/>
                <w:sz w:val="20"/>
                <w:szCs w:val="20"/>
                <w:lang w:eastAsia="de-DE"/>
              </w:rPr>
            </w:pPr>
            <w:r w:rsidRPr="00214EEF">
              <w:rPr>
                <w:rFonts w:ascii="Verdana" w:hAnsi="Verdana" w:cs="Arial"/>
                <w:sz w:val="20"/>
                <w:szCs w:val="20"/>
                <w:lang w:eastAsia="de-DE"/>
              </w:rPr>
              <w:t>Fachbewilligung Pflanzenschutz</w:t>
            </w:r>
          </w:p>
        </w:tc>
      </w:tr>
      <w:tr w:rsidR="007551D9" w:rsidRPr="0037253B" w14:paraId="102C48F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00D7F27B" w14:textId="02F6D895" w:rsidR="007551D9" w:rsidRPr="00214EEF" w:rsidRDefault="00982772">
            <w:pPr>
              <w:pStyle w:val="Listenabsatz"/>
              <w:spacing w:before="60" w:after="60"/>
              <w:ind w:left="0"/>
              <w:rPr>
                <w:rFonts w:ascii="Verdana" w:hAnsi="Verdana" w:cstheme="minorHAnsi"/>
                <w:sz w:val="20"/>
                <w:szCs w:val="20"/>
              </w:rPr>
            </w:pPr>
            <w:r w:rsidRPr="00214EEF">
              <w:rPr>
                <w:rFonts w:ascii="Verdana" w:hAnsi="Verdana" w:cstheme="minorHAnsi"/>
                <w:sz w:val="20"/>
                <w:szCs w:val="20"/>
              </w:rPr>
              <w:t>d8.4g</w:t>
            </w:r>
          </w:p>
        </w:tc>
        <w:tc>
          <w:tcPr>
            <w:tcW w:w="5245" w:type="dxa"/>
            <w:shd w:val="clear" w:color="auto" w:fill="FFFFFF" w:themeFill="background1"/>
          </w:tcPr>
          <w:p w14:paraId="777E178C" w14:textId="5AE920CF" w:rsidR="007551D9" w:rsidRPr="00214EEF" w:rsidRDefault="007551D9" w:rsidP="007551D9">
            <w:pPr>
              <w:ind w:left="1"/>
              <w:rPr>
                <w:rFonts w:ascii="Verdana" w:hAnsi="Verdana" w:cs="Arial"/>
                <w:sz w:val="20"/>
                <w:szCs w:val="20"/>
                <w:lang w:eastAsia="de-DE"/>
              </w:rPr>
            </w:pPr>
            <w:r w:rsidRPr="00214EEF">
              <w:rPr>
                <w:rFonts w:ascii="Verdana" w:hAnsi="Verdana" w:cs="Arial"/>
                <w:sz w:val="20"/>
                <w:szCs w:val="20"/>
                <w:lang w:eastAsia="de-DE"/>
              </w:rPr>
              <w:t xml:space="preserve">Den richtigen Druck im Zusammenhang mit </w:t>
            </w:r>
            <w:proofErr w:type="spellStart"/>
            <w:r w:rsidRPr="00214EEF">
              <w:rPr>
                <w:rFonts w:ascii="Verdana" w:hAnsi="Verdana" w:cs="Arial"/>
                <w:sz w:val="20"/>
                <w:szCs w:val="20"/>
                <w:lang w:eastAsia="de-DE"/>
              </w:rPr>
              <w:t>Düsengrösse</w:t>
            </w:r>
            <w:proofErr w:type="spellEnd"/>
            <w:r w:rsidRPr="00214EEF">
              <w:rPr>
                <w:rFonts w:ascii="Verdana" w:hAnsi="Verdana" w:cs="Arial"/>
                <w:sz w:val="20"/>
                <w:szCs w:val="20"/>
                <w:lang w:eastAsia="de-DE"/>
              </w:rPr>
              <w:t xml:space="preserve">, Geschwindigkeit und Ausbringmenge </w:t>
            </w:r>
            <w:proofErr w:type="spellStart"/>
            <w:r w:rsidRPr="00214EEF">
              <w:rPr>
                <w:rFonts w:ascii="Verdana" w:hAnsi="Verdana" w:cs="Arial"/>
                <w:sz w:val="20"/>
                <w:szCs w:val="20"/>
                <w:lang w:eastAsia="de-DE"/>
              </w:rPr>
              <w:t>gemäss</w:t>
            </w:r>
            <w:proofErr w:type="spellEnd"/>
            <w:r w:rsidRPr="00214EEF">
              <w:rPr>
                <w:rFonts w:ascii="Verdana" w:hAnsi="Verdana" w:cs="Arial"/>
                <w:sz w:val="20"/>
                <w:szCs w:val="20"/>
                <w:lang w:eastAsia="de-DE"/>
              </w:rPr>
              <w:t xml:space="preserve"> Anleitung einstellen, um Verluste zu vermeiden und mit möglichst wenig Wirkstoffen eine hohe Wirksamkeit zu erzielen (K3)</w:t>
            </w:r>
          </w:p>
        </w:tc>
        <w:tc>
          <w:tcPr>
            <w:tcW w:w="2126" w:type="dxa"/>
            <w:gridSpan w:val="2"/>
            <w:shd w:val="clear" w:color="auto" w:fill="FFFFFF" w:themeFill="background1"/>
          </w:tcPr>
          <w:p w14:paraId="3B5A3EE9" w14:textId="39806755" w:rsidR="007551D9" w:rsidRPr="00214EEF" w:rsidRDefault="007A1311">
            <w:pPr>
              <w:ind w:left="1"/>
              <w:rPr>
                <w:rFonts w:ascii="Verdana" w:hAnsi="Verdana" w:cs="Arial"/>
                <w:sz w:val="20"/>
                <w:szCs w:val="20"/>
                <w:lang w:eastAsia="de-DE"/>
              </w:rPr>
            </w:pPr>
            <w:r w:rsidRPr="00214EEF">
              <w:rPr>
                <w:rFonts w:ascii="Verdana" w:hAnsi="Verdana" w:cs="Arial"/>
                <w:sz w:val="20"/>
                <w:szCs w:val="20"/>
                <w:lang w:eastAsia="de-DE"/>
              </w:rPr>
              <w:t>Fachbewilligung Pflanzenschutz</w:t>
            </w:r>
          </w:p>
        </w:tc>
      </w:tr>
      <w:tr w:rsidR="001D551F" w:rsidRPr="0037253B" w14:paraId="3EA7A4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076CAF8D" w14:textId="639F608F" w:rsidR="001D551F" w:rsidRPr="00214EEF" w:rsidRDefault="00982772">
            <w:pPr>
              <w:pStyle w:val="Listenabsatz"/>
              <w:spacing w:before="60" w:after="60"/>
              <w:ind w:left="0"/>
              <w:rPr>
                <w:rFonts w:ascii="Verdana" w:hAnsi="Verdana" w:cstheme="minorHAnsi"/>
                <w:sz w:val="20"/>
                <w:szCs w:val="20"/>
              </w:rPr>
            </w:pPr>
            <w:r w:rsidRPr="00214EEF">
              <w:rPr>
                <w:rFonts w:ascii="Verdana" w:hAnsi="Verdana" w:cstheme="minorHAnsi"/>
                <w:sz w:val="20"/>
                <w:szCs w:val="20"/>
              </w:rPr>
              <w:t>d8.4h</w:t>
            </w:r>
          </w:p>
        </w:tc>
        <w:tc>
          <w:tcPr>
            <w:tcW w:w="5245" w:type="dxa"/>
            <w:shd w:val="clear" w:color="auto" w:fill="FFFFFF" w:themeFill="background1"/>
          </w:tcPr>
          <w:p w14:paraId="6F9756C3" w14:textId="2EF1A732" w:rsidR="001D551F" w:rsidRPr="00214EEF" w:rsidRDefault="00B80894" w:rsidP="00B80894">
            <w:pPr>
              <w:ind w:left="1"/>
              <w:rPr>
                <w:rFonts w:ascii="Verdana" w:hAnsi="Verdana" w:cs="Arial"/>
                <w:sz w:val="20"/>
                <w:szCs w:val="20"/>
                <w:lang w:eastAsia="de-DE"/>
              </w:rPr>
            </w:pPr>
            <w:r w:rsidRPr="00214EEF">
              <w:rPr>
                <w:rFonts w:ascii="Verdana" w:hAnsi="Verdana" w:cs="Arial"/>
                <w:sz w:val="20"/>
                <w:szCs w:val="20"/>
                <w:lang w:eastAsia="de-DE"/>
              </w:rPr>
              <w:t>Die Aufwandmenge und richtige Konzentration der Spritzbrühe berechnen und Restmengen vermeiden (K3)</w:t>
            </w:r>
          </w:p>
        </w:tc>
        <w:tc>
          <w:tcPr>
            <w:tcW w:w="2126" w:type="dxa"/>
            <w:gridSpan w:val="2"/>
            <w:shd w:val="clear" w:color="auto" w:fill="FFFFFF" w:themeFill="background1"/>
          </w:tcPr>
          <w:p w14:paraId="1BE86CEE" w14:textId="0E09010C" w:rsidR="001D551F" w:rsidRPr="00214EEF" w:rsidRDefault="007A1311">
            <w:pPr>
              <w:ind w:left="1"/>
              <w:rPr>
                <w:rFonts w:ascii="Verdana" w:hAnsi="Verdana" w:cs="Arial"/>
                <w:sz w:val="20"/>
                <w:szCs w:val="20"/>
                <w:lang w:eastAsia="de-DE"/>
              </w:rPr>
            </w:pPr>
            <w:r w:rsidRPr="00214EEF">
              <w:rPr>
                <w:rFonts w:ascii="Verdana" w:hAnsi="Verdana" w:cs="Arial"/>
                <w:sz w:val="20"/>
                <w:szCs w:val="20"/>
                <w:lang w:eastAsia="de-DE"/>
              </w:rPr>
              <w:t>Fachbewilligung Pflanzenschutz</w:t>
            </w:r>
          </w:p>
        </w:tc>
      </w:tr>
      <w:tr w:rsidR="001D551F" w:rsidRPr="0037253B" w14:paraId="0D456E8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15B10B58" w14:textId="60498774" w:rsidR="001D551F" w:rsidRPr="00214EEF" w:rsidRDefault="00982772">
            <w:pPr>
              <w:pStyle w:val="Listenabsatz"/>
              <w:spacing w:before="60" w:after="60"/>
              <w:ind w:left="0"/>
              <w:rPr>
                <w:rFonts w:ascii="Verdana" w:hAnsi="Verdana" w:cstheme="minorHAnsi"/>
                <w:sz w:val="20"/>
                <w:szCs w:val="20"/>
              </w:rPr>
            </w:pPr>
            <w:r w:rsidRPr="00214EEF">
              <w:rPr>
                <w:rFonts w:ascii="Verdana" w:hAnsi="Verdana" w:cstheme="minorHAnsi"/>
                <w:sz w:val="20"/>
                <w:szCs w:val="20"/>
              </w:rPr>
              <w:t>d8.4i</w:t>
            </w:r>
          </w:p>
        </w:tc>
        <w:tc>
          <w:tcPr>
            <w:tcW w:w="5245" w:type="dxa"/>
            <w:shd w:val="clear" w:color="auto" w:fill="FFFFFF" w:themeFill="background1"/>
          </w:tcPr>
          <w:p w14:paraId="440CF6E6" w14:textId="221B678A" w:rsidR="001D551F" w:rsidRPr="00214EEF" w:rsidRDefault="004F14CA" w:rsidP="004F14CA">
            <w:pPr>
              <w:ind w:left="1"/>
              <w:rPr>
                <w:rFonts w:ascii="Verdana" w:hAnsi="Verdana" w:cs="Arial"/>
                <w:color w:val="000000"/>
                <w:sz w:val="20"/>
                <w:szCs w:val="20"/>
              </w:rPr>
            </w:pPr>
            <w:r w:rsidRPr="00214EEF">
              <w:rPr>
                <w:rFonts w:ascii="Verdana" w:hAnsi="Verdana" w:cs="Arial"/>
                <w:sz w:val="20"/>
                <w:szCs w:val="20"/>
                <w:lang w:eastAsia="de-DE"/>
              </w:rPr>
              <w:t>Abdrift, Verdunstung und Abschwemmung beim Ausbringen von Pflanzenschutzmitteln vermeiden (K3)</w:t>
            </w:r>
            <w:r w:rsidRPr="00214EEF">
              <w:rPr>
                <w:rFonts w:ascii="Verdana" w:hAnsi="Verdana" w:cs="Arial"/>
                <w:sz w:val="20"/>
                <w:szCs w:val="20"/>
                <w:lang w:eastAsia="de-DE"/>
              </w:rPr>
              <w:tab/>
            </w:r>
          </w:p>
        </w:tc>
        <w:tc>
          <w:tcPr>
            <w:tcW w:w="2126" w:type="dxa"/>
            <w:gridSpan w:val="2"/>
            <w:shd w:val="clear" w:color="auto" w:fill="FFFFFF" w:themeFill="background1"/>
          </w:tcPr>
          <w:p w14:paraId="4068BDC8" w14:textId="0A79E2AF" w:rsidR="001D551F" w:rsidRPr="00214EEF" w:rsidRDefault="007A1311">
            <w:pPr>
              <w:ind w:left="1"/>
              <w:rPr>
                <w:rFonts w:ascii="Verdana" w:hAnsi="Verdana" w:cs="Arial"/>
                <w:sz w:val="20"/>
                <w:szCs w:val="20"/>
                <w:lang w:eastAsia="de-DE"/>
              </w:rPr>
            </w:pPr>
            <w:r w:rsidRPr="00214EEF">
              <w:rPr>
                <w:rFonts w:ascii="Verdana" w:hAnsi="Verdana" w:cs="Arial"/>
                <w:sz w:val="20"/>
                <w:szCs w:val="20"/>
                <w:lang w:eastAsia="de-DE"/>
              </w:rPr>
              <w:t>Fachbewilligung Pflanzenschutz</w:t>
            </w:r>
          </w:p>
        </w:tc>
      </w:tr>
      <w:tr w:rsidR="00617ECD" w:rsidRPr="0037253B" w14:paraId="5B201D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2C326CB3" w14:textId="5DEA89D3" w:rsidR="00617ECD" w:rsidRPr="00214EEF" w:rsidRDefault="00982772">
            <w:pPr>
              <w:pStyle w:val="Listenabsatz"/>
              <w:spacing w:before="60" w:after="60"/>
              <w:ind w:left="0"/>
              <w:rPr>
                <w:rFonts w:ascii="Verdana" w:hAnsi="Verdana" w:cstheme="minorHAnsi"/>
                <w:sz w:val="20"/>
                <w:szCs w:val="20"/>
              </w:rPr>
            </w:pPr>
            <w:r w:rsidRPr="00214EEF">
              <w:rPr>
                <w:rFonts w:ascii="Verdana" w:hAnsi="Verdana" w:cstheme="minorHAnsi"/>
                <w:sz w:val="20"/>
                <w:szCs w:val="20"/>
              </w:rPr>
              <w:t>d8.4j</w:t>
            </w:r>
          </w:p>
        </w:tc>
        <w:tc>
          <w:tcPr>
            <w:tcW w:w="5245" w:type="dxa"/>
            <w:shd w:val="clear" w:color="auto" w:fill="FFFFFF" w:themeFill="background1"/>
          </w:tcPr>
          <w:p w14:paraId="2580C80D" w14:textId="77777777" w:rsidR="00617ECD" w:rsidRPr="00214EEF" w:rsidRDefault="00617ECD">
            <w:pPr>
              <w:ind w:left="1"/>
              <w:rPr>
                <w:rFonts w:ascii="Verdana" w:hAnsi="Verdana" w:cs="Arial"/>
                <w:sz w:val="20"/>
                <w:szCs w:val="20"/>
                <w:lang w:val="de-CH" w:eastAsia="de-DE"/>
              </w:rPr>
            </w:pPr>
            <w:r w:rsidRPr="00214EEF">
              <w:rPr>
                <w:rFonts w:ascii="Verdana" w:hAnsi="Verdana" w:cs="Arial"/>
                <w:sz w:val="20"/>
                <w:szCs w:val="20"/>
                <w:lang w:val="de-CH" w:eastAsia="de-DE"/>
              </w:rPr>
              <w:t>Chronische und akute Wirkung von Pflanzen-</w:t>
            </w:r>
            <w:proofErr w:type="spellStart"/>
            <w:r w:rsidRPr="00214EEF">
              <w:rPr>
                <w:rFonts w:ascii="Verdana" w:hAnsi="Verdana" w:cs="Arial"/>
                <w:sz w:val="20"/>
                <w:szCs w:val="20"/>
                <w:lang w:val="de-CH" w:eastAsia="de-DE"/>
              </w:rPr>
              <w:t>schutzmitteln</w:t>
            </w:r>
            <w:proofErr w:type="spellEnd"/>
            <w:r w:rsidRPr="00214EEF">
              <w:rPr>
                <w:rFonts w:ascii="Verdana" w:hAnsi="Verdana" w:cs="Arial"/>
                <w:sz w:val="20"/>
                <w:szCs w:val="20"/>
                <w:lang w:val="de-CH" w:eastAsia="de-DE"/>
              </w:rPr>
              <w:t xml:space="preserve"> auf Organismen unterscheiden und Gefahren im Umgang mit Pflanzenschutzmitteln beschreiben, die zu einer akuten oder </w:t>
            </w:r>
            <w:proofErr w:type="spellStart"/>
            <w:r w:rsidRPr="00214EEF">
              <w:rPr>
                <w:rFonts w:ascii="Verdana" w:hAnsi="Verdana" w:cs="Arial"/>
                <w:sz w:val="20"/>
                <w:szCs w:val="20"/>
                <w:lang w:val="de-CH" w:eastAsia="de-DE"/>
              </w:rPr>
              <w:t>chroni-schen</w:t>
            </w:r>
            <w:proofErr w:type="spellEnd"/>
            <w:r w:rsidRPr="00214EEF">
              <w:rPr>
                <w:rFonts w:ascii="Verdana" w:hAnsi="Verdana" w:cs="Arial"/>
                <w:sz w:val="20"/>
                <w:szCs w:val="20"/>
                <w:lang w:val="de-CH" w:eastAsia="de-DE"/>
              </w:rPr>
              <w:t xml:space="preserve"> Belastung von Organismen führen können (K2)</w:t>
            </w:r>
          </w:p>
        </w:tc>
        <w:tc>
          <w:tcPr>
            <w:tcW w:w="2126" w:type="dxa"/>
            <w:gridSpan w:val="2"/>
            <w:shd w:val="clear" w:color="auto" w:fill="FFFFFF" w:themeFill="background1"/>
          </w:tcPr>
          <w:p w14:paraId="588756F7" w14:textId="482F2AF7" w:rsidR="00617ECD" w:rsidRPr="00214EEF" w:rsidRDefault="00282B32">
            <w:pPr>
              <w:ind w:left="1"/>
              <w:rPr>
                <w:rFonts w:ascii="Verdana" w:hAnsi="Verdana" w:cs="Arial"/>
                <w:sz w:val="20"/>
                <w:szCs w:val="20"/>
                <w:lang w:eastAsia="de-DE"/>
              </w:rPr>
            </w:pPr>
            <w:r w:rsidRPr="00214EEF">
              <w:rPr>
                <w:rFonts w:ascii="Verdana" w:hAnsi="Verdana" w:cs="Arial"/>
                <w:sz w:val="20"/>
                <w:szCs w:val="20"/>
                <w:lang w:eastAsia="de-DE"/>
              </w:rPr>
              <w:t>Fachbewilligung Pflanzenschutz</w:t>
            </w:r>
          </w:p>
        </w:tc>
      </w:tr>
      <w:tr w:rsidR="00617ECD" w:rsidRPr="0037253B" w14:paraId="6076422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7A07FF1F" w14:textId="323B6F7A" w:rsidR="00617ECD" w:rsidRPr="00214EEF" w:rsidRDefault="00982772">
            <w:pPr>
              <w:pStyle w:val="Listenabsatz"/>
              <w:spacing w:before="60" w:after="60"/>
              <w:ind w:left="0"/>
              <w:rPr>
                <w:rFonts w:ascii="Verdana" w:hAnsi="Verdana" w:cstheme="minorHAnsi"/>
                <w:sz w:val="20"/>
                <w:szCs w:val="20"/>
              </w:rPr>
            </w:pPr>
            <w:r w:rsidRPr="00214EEF">
              <w:rPr>
                <w:rFonts w:ascii="Verdana" w:hAnsi="Verdana" w:cstheme="minorHAnsi"/>
                <w:sz w:val="20"/>
                <w:szCs w:val="20"/>
              </w:rPr>
              <w:t>d8.4k</w:t>
            </w:r>
          </w:p>
        </w:tc>
        <w:tc>
          <w:tcPr>
            <w:tcW w:w="5245" w:type="dxa"/>
            <w:shd w:val="clear" w:color="auto" w:fill="FFFFFF" w:themeFill="background1"/>
          </w:tcPr>
          <w:p w14:paraId="1FD34252" w14:textId="77777777" w:rsidR="00617ECD" w:rsidRPr="00214EEF" w:rsidRDefault="00617ECD">
            <w:pPr>
              <w:ind w:left="1"/>
              <w:rPr>
                <w:rFonts w:ascii="Verdana" w:hAnsi="Verdana" w:cs="Arial"/>
                <w:sz w:val="20"/>
                <w:szCs w:val="20"/>
                <w:lang w:eastAsia="de-DE"/>
              </w:rPr>
            </w:pPr>
            <w:r w:rsidRPr="00214EEF">
              <w:rPr>
                <w:rFonts w:ascii="Verdana" w:hAnsi="Verdana" w:cs="Arial"/>
                <w:sz w:val="20"/>
                <w:szCs w:val="20"/>
                <w:lang w:eastAsia="de-DE"/>
              </w:rPr>
              <w:t xml:space="preserve">Die Bedeutung der Luftmenge und der </w:t>
            </w:r>
            <w:proofErr w:type="spellStart"/>
            <w:r w:rsidRPr="00214EEF">
              <w:rPr>
                <w:rFonts w:ascii="Verdana" w:hAnsi="Verdana" w:cs="Arial"/>
                <w:sz w:val="20"/>
                <w:szCs w:val="20"/>
                <w:lang w:eastAsia="de-DE"/>
              </w:rPr>
              <w:t>Luftge-schwindigkeit</w:t>
            </w:r>
            <w:proofErr w:type="spellEnd"/>
            <w:r w:rsidRPr="00214EEF">
              <w:rPr>
                <w:rFonts w:ascii="Verdana" w:hAnsi="Verdana" w:cs="Arial"/>
                <w:sz w:val="20"/>
                <w:szCs w:val="20"/>
                <w:lang w:eastAsia="de-DE"/>
              </w:rPr>
              <w:t xml:space="preserve"> beim Einsatz von </w:t>
            </w:r>
            <w:proofErr w:type="spellStart"/>
            <w:r w:rsidRPr="00214EEF">
              <w:rPr>
                <w:rFonts w:ascii="Verdana" w:hAnsi="Verdana" w:cs="Arial"/>
                <w:sz w:val="20"/>
                <w:szCs w:val="20"/>
                <w:lang w:eastAsia="de-DE"/>
              </w:rPr>
              <w:t>Gebläsespritzen</w:t>
            </w:r>
            <w:proofErr w:type="spellEnd"/>
            <w:r w:rsidRPr="00214EEF">
              <w:rPr>
                <w:rFonts w:ascii="Verdana" w:hAnsi="Verdana" w:cs="Arial"/>
                <w:sz w:val="20"/>
                <w:szCs w:val="20"/>
                <w:lang w:eastAsia="de-DE"/>
              </w:rPr>
              <w:t xml:space="preserve"> erklären (K2)</w:t>
            </w:r>
          </w:p>
        </w:tc>
        <w:tc>
          <w:tcPr>
            <w:tcW w:w="2126" w:type="dxa"/>
            <w:gridSpan w:val="2"/>
            <w:shd w:val="clear" w:color="auto" w:fill="FFFFFF" w:themeFill="background1"/>
          </w:tcPr>
          <w:p w14:paraId="06A41996" w14:textId="3A653B33" w:rsidR="00617ECD" w:rsidRPr="00214EEF" w:rsidRDefault="00282B32">
            <w:pPr>
              <w:ind w:left="1"/>
              <w:rPr>
                <w:rFonts w:ascii="Verdana" w:hAnsi="Verdana" w:cs="Arial"/>
                <w:sz w:val="20"/>
                <w:szCs w:val="20"/>
                <w:lang w:eastAsia="de-DE"/>
              </w:rPr>
            </w:pPr>
            <w:r w:rsidRPr="00214EEF">
              <w:rPr>
                <w:rFonts w:ascii="Verdana" w:hAnsi="Verdana" w:cs="Arial"/>
                <w:sz w:val="20"/>
                <w:szCs w:val="20"/>
                <w:lang w:eastAsia="de-DE"/>
              </w:rPr>
              <w:t>Fachbewilligung Pflanzenschutz</w:t>
            </w:r>
          </w:p>
        </w:tc>
      </w:tr>
      <w:tr w:rsidR="00617ECD" w:rsidRPr="0037253B" w14:paraId="47E982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33D45730" w14:textId="33B89DD9" w:rsidR="00617ECD" w:rsidRPr="00214EEF" w:rsidRDefault="00982772">
            <w:pPr>
              <w:pStyle w:val="Listenabsatz"/>
              <w:spacing w:before="60" w:after="60"/>
              <w:ind w:left="0"/>
              <w:rPr>
                <w:rFonts w:ascii="Verdana" w:hAnsi="Verdana" w:cstheme="minorHAnsi"/>
                <w:sz w:val="20"/>
                <w:szCs w:val="20"/>
              </w:rPr>
            </w:pPr>
            <w:r w:rsidRPr="00214EEF">
              <w:rPr>
                <w:rFonts w:ascii="Verdana" w:hAnsi="Verdana" w:cstheme="minorHAnsi"/>
                <w:sz w:val="20"/>
                <w:szCs w:val="20"/>
              </w:rPr>
              <w:t>d8.4</w:t>
            </w:r>
            <w:r w:rsidR="00551462" w:rsidRPr="00214EEF">
              <w:rPr>
                <w:rFonts w:ascii="Verdana" w:hAnsi="Verdana" w:cstheme="minorHAnsi"/>
                <w:sz w:val="20"/>
                <w:szCs w:val="20"/>
              </w:rPr>
              <w:t>l</w:t>
            </w:r>
          </w:p>
        </w:tc>
        <w:tc>
          <w:tcPr>
            <w:tcW w:w="5245" w:type="dxa"/>
            <w:shd w:val="clear" w:color="auto" w:fill="FFFFFF" w:themeFill="background1"/>
          </w:tcPr>
          <w:p w14:paraId="7421ACCB" w14:textId="77777777" w:rsidR="00617ECD" w:rsidRPr="00214EEF" w:rsidRDefault="00617ECD">
            <w:pPr>
              <w:ind w:left="1"/>
              <w:rPr>
                <w:rFonts w:ascii="Verdana" w:hAnsi="Verdana" w:cs="Arial"/>
                <w:sz w:val="20"/>
                <w:szCs w:val="20"/>
                <w:lang w:val="de-CH" w:eastAsia="de-DE"/>
              </w:rPr>
            </w:pPr>
            <w:r w:rsidRPr="00214EEF">
              <w:rPr>
                <w:rFonts w:ascii="Verdana" w:hAnsi="Verdana" w:cs="Arial"/>
                <w:sz w:val="20"/>
                <w:szCs w:val="20"/>
                <w:lang w:val="de-CH" w:eastAsia="de-DE"/>
              </w:rPr>
              <w:t>Unterschiede im Abbauverhalten von Pflanzen-</w:t>
            </w:r>
            <w:proofErr w:type="spellStart"/>
            <w:r w:rsidRPr="00214EEF">
              <w:rPr>
                <w:rFonts w:ascii="Verdana" w:hAnsi="Verdana" w:cs="Arial"/>
                <w:sz w:val="20"/>
                <w:szCs w:val="20"/>
                <w:lang w:val="de-CH" w:eastAsia="de-DE"/>
              </w:rPr>
              <w:t>schutzmitteln</w:t>
            </w:r>
            <w:proofErr w:type="spellEnd"/>
            <w:r w:rsidRPr="00214EEF">
              <w:rPr>
                <w:rFonts w:ascii="Verdana" w:hAnsi="Verdana" w:cs="Arial"/>
                <w:sz w:val="20"/>
                <w:szCs w:val="20"/>
                <w:lang w:val="de-CH" w:eastAsia="de-DE"/>
              </w:rPr>
              <w:t xml:space="preserve"> und den Einfluss auf die Lebens-</w:t>
            </w:r>
            <w:proofErr w:type="spellStart"/>
            <w:r w:rsidRPr="00214EEF">
              <w:rPr>
                <w:rFonts w:ascii="Verdana" w:hAnsi="Verdana" w:cs="Arial"/>
                <w:sz w:val="20"/>
                <w:szCs w:val="20"/>
                <w:lang w:val="de-CH" w:eastAsia="de-DE"/>
              </w:rPr>
              <w:t>mittelqualität</w:t>
            </w:r>
            <w:proofErr w:type="spellEnd"/>
            <w:r w:rsidRPr="00214EEF">
              <w:rPr>
                <w:rFonts w:ascii="Verdana" w:hAnsi="Verdana" w:cs="Arial"/>
                <w:sz w:val="20"/>
                <w:szCs w:val="20"/>
                <w:lang w:val="de-CH" w:eastAsia="de-DE"/>
              </w:rPr>
              <w:t xml:space="preserve"> erklären (K2)</w:t>
            </w:r>
          </w:p>
        </w:tc>
        <w:tc>
          <w:tcPr>
            <w:tcW w:w="2126" w:type="dxa"/>
            <w:gridSpan w:val="2"/>
            <w:shd w:val="clear" w:color="auto" w:fill="FFFFFF" w:themeFill="background1"/>
          </w:tcPr>
          <w:p w14:paraId="4AEED837" w14:textId="171A2306" w:rsidR="00617ECD" w:rsidRPr="00214EEF" w:rsidRDefault="00282B32">
            <w:pPr>
              <w:ind w:left="1"/>
              <w:rPr>
                <w:rFonts w:ascii="Verdana" w:hAnsi="Verdana" w:cs="Arial"/>
                <w:sz w:val="20"/>
                <w:szCs w:val="20"/>
                <w:lang w:eastAsia="de-DE"/>
              </w:rPr>
            </w:pPr>
            <w:r w:rsidRPr="00214EEF">
              <w:rPr>
                <w:rFonts w:ascii="Verdana" w:hAnsi="Verdana" w:cs="Arial"/>
                <w:sz w:val="20"/>
                <w:szCs w:val="20"/>
                <w:lang w:eastAsia="de-DE"/>
              </w:rPr>
              <w:t>Fachbewilligung Pflanzenschutz</w:t>
            </w:r>
          </w:p>
        </w:tc>
      </w:tr>
      <w:tr w:rsidR="00823776" w:rsidRPr="0037253B" w14:paraId="4430CC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5ECD9DAA" w14:textId="4517809F" w:rsidR="00823776" w:rsidRPr="00214EEF" w:rsidRDefault="00823776">
            <w:pPr>
              <w:pStyle w:val="Listenabsatz"/>
              <w:spacing w:before="60" w:after="60"/>
              <w:ind w:left="0"/>
              <w:rPr>
                <w:rFonts w:ascii="Verdana" w:hAnsi="Verdana" w:cstheme="minorHAnsi"/>
                <w:sz w:val="20"/>
                <w:szCs w:val="20"/>
              </w:rPr>
            </w:pPr>
            <w:r w:rsidRPr="00214EEF">
              <w:rPr>
                <w:rFonts w:ascii="Verdana" w:hAnsi="Verdana" w:cstheme="minorHAnsi"/>
                <w:sz w:val="20"/>
                <w:szCs w:val="20"/>
              </w:rPr>
              <w:t>d8.8a</w:t>
            </w:r>
          </w:p>
        </w:tc>
        <w:tc>
          <w:tcPr>
            <w:tcW w:w="5245" w:type="dxa"/>
            <w:shd w:val="clear" w:color="auto" w:fill="FFFFFF" w:themeFill="background1"/>
          </w:tcPr>
          <w:p w14:paraId="11265C86" w14:textId="6A9A5A1B" w:rsidR="00823776" w:rsidRPr="00214EEF" w:rsidRDefault="00D23AFA" w:rsidP="00D23AFA">
            <w:pPr>
              <w:ind w:left="1"/>
              <w:rPr>
                <w:rFonts w:ascii="Verdana" w:hAnsi="Verdana" w:cs="Arial"/>
                <w:sz w:val="20"/>
                <w:szCs w:val="20"/>
              </w:rPr>
            </w:pPr>
            <w:r w:rsidRPr="00214EEF">
              <w:rPr>
                <w:rFonts w:ascii="Verdana" w:hAnsi="Verdana" w:cs="Arial"/>
                <w:sz w:val="20"/>
                <w:szCs w:val="20"/>
                <w:lang w:val="de-CH" w:eastAsia="de-DE"/>
              </w:rPr>
              <w:t>Sie zeigen anhand von Beispielen verschiedene Wildschutzmassnahmen auf. (K3)</w:t>
            </w:r>
          </w:p>
        </w:tc>
        <w:tc>
          <w:tcPr>
            <w:tcW w:w="2126" w:type="dxa"/>
            <w:gridSpan w:val="2"/>
            <w:shd w:val="clear" w:color="auto" w:fill="FFFFFF" w:themeFill="background1"/>
          </w:tcPr>
          <w:p w14:paraId="07B84B63" w14:textId="77777777" w:rsidR="00823776" w:rsidRPr="00214EEF" w:rsidRDefault="00823776">
            <w:pPr>
              <w:ind w:left="1"/>
              <w:rPr>
                <w:rFonts w:ascii="Verdana" w:hAnsi="Verdana" w:cs="Arial"/>
                <w:sz w:val="20"/>
                <w:szCs w:val="20"/>
                <w:lang w:eastAsia="de-DE"/>
              </w:rPr>
            </w:pPr>
          </w:p>
        </w:tc>
      </w:tr>
      <w:tr w:rsidR="00823776" w:rsidRPr="0037253B" w14:paraId="17DB030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5272BAD2" w14:textId="016D88AB" w:rsidR="00823776" w:rsidRPr="00214EEF" w:rsidRDefault="00D23AFA">
            <w:pPr>
              <w:pStyle w:val="Listenabsatz"/>
              <w:spacing w:before="60" w:after="60"/>
              <w:ind w:left="0"/>
              <w:rPr>
                <w:rFonts w:ascii="Verdana" w:hAnsi="Verdana" w:cstheme="minorHAnsi"/>
                <w:sz w:val="20"/>
                <w:szCs w:val="20"/>
              </w:rPr>
            </w:pPr>
            <w:r w:rsidRPr="00214EEF">
              <w:rPr>
                <w:rFonts w:ascii="Verdana" w:hAnsi="Verdana" w:cstheme="minorHAnsi"/>
                <w:sz w:val="20"/>
                <w:szCs w:val="20"/>
              </w:rPr>
              <w:t>d8.8b</w:t>
            </w:r>
          </w:p>
        </w:tc>
        <w:tc>
          <w:tcPr>
            <w:tcW w:w="5245" w:type="dxa"/>
            <w:shd w:val="clear" w:color="auto" w:fill="FFFFFF" w:themeFill="background1"/>
          </w:tcPr>
          <w:p w14:paraId="1675FD4F" w14:textId="2DB64A91" w:rsidR="00823776" w:rsidRPr="00214EEF" w:rsidRDefault="00CD010B">
            <w:pPr>
              <w:ind w:left="1"/>
              <w:rPr>
                <w:rFonts w:ascii="Verdana" w:hAnsi="Verdana" w:cs="Arial"/>
                <w:sz w:val="20"/>
                <w:szCs w:val="20"/>
                <w:lang w:eastAsia="de-DE"/>
              </w:rPr>
            </w:pPr>
            <w:r w:rsidRPr="00214EEF">
              <w:rPr>
                <w:rFonts w:ascii="Verdana" w:hAnsi="Verdana" w:cs="Arial"/>
                <w:sz w:val="20"/>
                <w:szCs w:val="20"/>
                <w:lang w:eastAsia="de-DE"/>
              </w:rPr>
              <w:t>Sie erläutern, wie Schutznetze angebracht wer-den müssen, damit sie nicht zu Fallen für Vögel oder andere Wildtiere werden. (K2)</w:t>
            </w:r>
          </w:p>
        </w:tc>
        <w:tc>
          <w:tcPr>
            <w:tcW w:w="2126" w:type="dxa"/>
            <w:gridSpan w:val="2"/>
            <w:shd w:val="clear" w:color="auto" w:fill="FFFFFF" w:themeFill="background1"/>
          </w:tcPr>
          <w:p w14:paraId="47836C35" w14:textId="77777777" w:rsidR="00823776" w:rsidRPr="00214EEF" w:rsidRDefault="00823776">
            <w:pPr>
              <w:ind w:left="1"/>
              <w:rPr>
                <w:rFonts w:ascii="Verdana" w:hAnsi="Verdana" w:cs="Arial"/>
                <w:sz w:val="20"/>
                <w:szCs w:val="20"/>
                <w:lang w:eastAsia="de-DE"/>
              </w:rPr>
            </w:pPr>
          </w:p>
        </w:tc>
      </w:tr>
      <w:tr w:rsidR="00617ECD" w:rsidRPr="00214EEF" w14:paraId="3FEE15CC" w14:textId="77777777" w:rsidTr="001304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72" w:type="dxa"/>
            <w:gridSpan w:val="5"/>
            <w:shd w:val="clear" w:color="auto" w:fill="EBC5F1"/>
          </w:tcPr>
          <w:p w14:paraId="6434147F" w14:textId="77777777" w:rsidR="00617ECD" w:rsidRPr="00214EEF" w:rsidRDefault="00617ECD">
            <w:pPr>
              <w:pStyle w:val="Listenabsatz"/>
              <w:spacing w:before="60" w:after="60"/>
              <w:ind w:left="0"/>
              <w:rPr>
                <w:rFonts w:ascii="Verdana" w:hAnsi="Verdana" w:cs="Arial"/>
                <w:b/>
                <w:bCs/>
                <w:sz w:val="20"/>
                <w:szCs w:val="20"/>
                <w:lang w:eastAsia="de-DE"/>
              </w:rPr>
            </w:pPr>
            <w:r w:rsidRPr="00214EEF">
              <w:rPr>
                <w:rFonts w:ascii="Verdana" w:hAnsi="Verdana" w:cs="Arial"/>
                <w:b/>
                <w:bCs/>
                <w:sz w:val="20"/>
                <w:szCs w:val="20"/>
                <w:lang w:eastAsia="de-DE"/>
              </w:rPr>
              <w:t>Allgemeine Hinweise</w:t>
            </w:r>
          </w:p>
          <w:p w14:paraId="37EBCBDC" w14:textId="2EC1B560" w:rsidR="00B56840" w:rsidRPr="00214EEF" w:rsidRDefault="00B56840">
            <w:pPr>
              <w:pStyle w:val="Listenabsatz"/>
              <w:spacing w:before="60" w:after="60"/>
              <w:ind w:left="0"/>
              <w:rPr>
                <w:rFonts w:ascii="Verdana" w:hAnsi="Verdana" w:cs="Arial"/>
                <w:sz w:val="20"/>
                <w:szCs w:val="20"/>
                <w:lang w:eastAsia="de-DE"/>
              </w:rPr>
            </w:pPr>
            <w:r w:rsidRPr="00214EEF">
              <w:rPr>
                <w:rFonts w:ascii="Verdana" w:hAnsi="Verdana" w:cs="Arial"/>
                <w:sz w:val="20"/>
                <w:szCs w:val="20"/>
                <w:lang w:eastAsia="de-DE"/>
              </w:rPr>
              <w:t>Lerndokumentationseintrag:</w:t>
            </w:r>
          </w:p>
          <w:p w14:paraId="3D033AA8" w14:textId="71AA938F" w:rsidR="00617ECD" w:rsidRPr="00214EEF" w:rsidRDefault="00B56840">
            <w:pPr>
              <w:pStyle w:val="Listenabsatz"/>
              <w:spacing w:before="60" w:after="60"/>
              <w:ind w:left="0"/>
              <w:rPr>
                <w:rFonts w:ascii="Verdana" w:hAnsi="Verdana" w:cs="Arial"/>
                <w:sz w:val="20"/>
                <w:szCs w:val="20"/>
                <w:lang w:eastAsia="de-DE"/>
              </w:rPr>
            </w:pPr>
            <w:r w:rsidRPr="00214EEF">
              <w:rPr>
                <w:rFonts w:ascii="Verdana" w:hAnsi="Verdana" w:cs="Arial"/>
                <w:sz w:val="20"/>
                <w:szCs w:val="20"/>
                <w:lang w:eastAsia="de-DE"/>
              </w:rPr>
              <w:t>02-WF-d8-Reben schützen</w:t>
            </w:r>
          </w:p>
        </w:tc>
      </w:tr>
    </w:tbl>
    <w:p w14:paraId="2BC719FD" w14:textId="77777777" w:rsidR="00617ECD" w:rsidRDefault="00617ECD" w:rsidP="00617ECD">
      <w:pPr>
        <w:rPr>
          <w:rFonts w:eastAsia="Arial" w:cstheme="minorHAnsi"/>
          <w:b/>
          <w:bCs/>
          <w:sz w:val="28"/>
          <w:szCs w:val="28"/>
        </w:rPr>
      </w:pP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4"/>
        <w:gridCol w:w="7"/>
        <w:gridCol w:w="5245"/>
        <w:gridCol w:w="1559"/>
        <w:gridCol w:w="567"/>
      </w:tblGrid>
      <w:tr w:rsidR="00617ECD" w:rsidRPr="0037253B" w14:paraId="47D0DFB1" w14:textId="77777777" w:rsidTr="00EF561A">
        <w:trPr>
          <w:cantSplit/>
          <w:trHeight w:val="649"/>
        </w:trPr>
        <w:tc>
          <w:tcPr>
            <w:tcW w:w="1694" w:type="dxa"/>
            <w:tcBorders>
              <w:top w:val="single" w:sz="4" w:space="0" w:color="auto"/>
              <w:left w:val="single" w:sz="4" w:space="0" w:color="auto"/>
              <w:bottom w:val="single" w:sz="4" w:space="0" w:color="auto"/>
              <w:right w:val="single" w:sz="4" w:space="0" w:color="auto"/>
            </w:tcBorders>
            <w:shd w:val="clear" w:color="auto" w:fill="C34ED6"/>
            <w:vAlign w:val="center"/>
          </w:tcPr>
          <w:p w14:paraId="103CC173" w14:textId="77777777" w:rsidR="00617ECD" w:rsidRPr="00EF561A" w:rsidRDefault="00617ECD">
            <w:pPr>
              <w:rPr>
                <w:rFonts w:ascii="Verdana" w:hAnsi="Verdana" w:cstheme="minorHAnsi"/>
                <w:b/>
                <w:bCs/>
                <w:color w:val="FFFFFF" w:themeColor="background1"/>
                <w:sz w:val="20"/>
                <w:szCs w:val="20"/>
              </w:rPr>
            </w:pPr>
            <w:r w:rsidRPr="00EF561A">
              <w:rPr>
                <w:rFonts w:ascii="Verdana" w:hAnsi="Verdana" w:cstheme="minorHAnsi"/>
                <w:b/>
                <w:bCs/>
                <w:color w:val="FFFFFF" w:themeColor="background1"/>
                <w:sz w:val="20"/>
                <w:szCs w:val="20"/>
              </w:rPr>
              <w:lastRenderedPageBreak/>
              <w:t>Lerneinheit</w:t>
            </w:r>
          </w:p>
        </w:tc>
        <w:tc>
          <w:tcPr>
            <w:tcW w:w="5252" w:type="dxa"/>
            <w:gridSpan w:val="2"/>
            <w:tcBorders>
              <w:top w:val="single" w:sz="4" w:space="0" w:color="auto"/>
              <w:left w:val="single" w:sz="4" w:space="0" w:color="auto"/>
              <w:bottom w:val="single" w:sz="4" w:space="0" w:color="auto"/>
              <w:right w:val="single" w:sz="4" w:space="0" w:color="auto"/>
            </w:tcBorders>
            <w:shd w:val="clear" w:color="auto" w:fill="C34ED6"/>
            <w:vAlign w:val="center"/>
          </w:tcPr>
          <w:p w14:paraId="05D617A5" w14:textId="6FAC50F4" w:rsidR="00617ECD" w:rsidRPr="00EF561A" w:rsidRDefault="00617ECD">
            <w:pPr>
              <w:rPr>
                <w:rFonts w:ascii="Verdana" w:hAnsi="Verdana" w:cstheme="minorHAnsi"/>
                <w:b/>
                <w:bCs/>
                <w:color w:val="FFFFFF" w:themeColor="background1"/>
                <w:sz w:val="20"/>
                <w:szCs w:val="20"/>
              </w:rPr>
            </w:pPr>
            <w:r w:rsidRPr="00EF561A">
              <w:rPr>
                <w:rFonts w:ascii="Verdana" w:hAnsi="Verdana" w:cstheme="minorHAnsi"/>
                <w:b/>
                <w:bCs/>
                <w:color w:val="FFFFFF" w:themeColor="background1"/>
                <w:sz w:val="20"/>
                <w:szCs w:val="20"/>
              </w:rPr>
              <w:t>Boden und Begrünung pflegen</w:t>
            </w:r>
          </w:p>
        </w:tc>
        <w:tc>
          <w:tcPr>
            <w:tcW w:w="1559" w:type="dxa"/>
            <w:tcBorders>
              <w:top w:val="single" w:sz="4" w:space="0" w:color="auto"/>
              <w:left w:val="single" w:sz="4" w:space="0" w:color="auto"/>
              <w:bottom w:val="single" w:sz="4" w:space="0" w:color="auto"/>
              <w:right w:val="single" w:sz="4" w:space="0" w:color="auto"/>
            </w:tcBorders>
            <w:shd w:val="clear" w:color="auto" w:fill="C34ED6"/>
            <w:vAlign w:val="center"/>
          </w:tcPr>
          <w:p w14:paraId="0155D7A2" w14:textId="77777777" w:rsidR="00617ECD" w:rsidRPr="00EF561A" w:rsidRDefault="00617ECD">
            <w:pPr>
              <w:rPr>
                <w:rFonts w:ascii="Verdana" w:hAnsi="Verdana" w:cstheme="minorHAnsi"/>
                <w:b/>
                <w:bCs/>
                <w:color w:val="FFFFFF" w:themeColor="background1"/>
                <w:sz w:val="20"/>
                <w:szCs w:val="20"/>
              </w:rPr>
            </w:pPr>
            <w:r w:rsidRPr="00EF561A">
              <w:rPr>
                <w:rFonts w:ascii="Verdana" w:hAnsi="Verdana" w:cstheme="minorHAnsi"/>
                <w:b/>
                <w:bCs/>
                <w:color w:val="FFFFFF" w:themeColor="background1"/>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C34ED6"/>
            <w:vAlign w:val="center"/>
          </w:tcPr>
          <w:p w14:paraId="553E084A" w14:textId="77777777" w:rsidR="00617ECD" w:rsidRPr="00EF561A" w:rsidRDefault="00617ECD">
            <w:pPr>
              <w:rPr>
                <w:rFonts w:ascii="Verdana" w:hAnsi="Verdana" w:cstheme="minorHAnsi"/>
                <w:b/>
                <w:bCs/>
                <w:color w:val="FFFFFF" w:themeColor="background1"/>
                <w:sz w:val="20"/>
                <w:szCs w:val="20"/>
              </w:rPr>
            </w:pPr>
            <w:r w:rsidRPr="00EF561A">
              <w:rPr>
                <w:rFonts w:ascii="Verdana" w:hAnsi="Verdana" w:cstheme="minorHAnsi"/>
                <w:b/>
                <w:bCs/>
                <w:color w:val="FFFFFF" w:themeColor="background1"/>
                <w:sz w:val="20"/>
                <w:szCs w:val="20"/>
              </w:rPr>
              <w:t>10</w:t>
            </w:r>
          </w:p>
        </w:tc>
      </w:tr>
      <w:tr w:rsidR="00617ECD" w:rsidRPr="0037253B" w14:paraId="49228F2C" w14:textId="77777777" w:rsidTr="00EF561A">
        <w:trPr>
          <w:cantSplit/>
          <w:trHeight w:val="649"/>
        </w:trPr>
        <w:tc>
          <w:tcPr>
            <w:tcW w:w="9072" w:type="dxa"/>
            <w:gridSpan w:val="5"/>
            <w:tcBorders>
              <w:top w:val="single" w:sz="4" w:space="0" w:color="auto"/>
              <w:left w:val="single" w:sz="4" w:space="0" w:color="auto"/>
              <w:bottom w:val="single" w:sz="4" w:space="0" w:color="auto"/>
              <w:right w:val="single" w:sz="4" w:space="0" w:color="auto"/>
            </w:tcBorders>
            <w:shd w:val="clear" w:color="auto" w:fill="C34ED6"/>
          </w:tcPr>
          <w:p w14:paraId="7DD47D9C" w14:textId="77777777" w:rsidR="002E77C2" w:rsidRPr="00FD517F" w:rsidRDefault="002E77C2" w:rsidP="002E77C2">
            <w:pPr>
              <w:spacing w:before="240" w:after="120"/>
              <w:rPr>
                <w:rFonts w:ascii="Verdana" w:hAnsi="Verdana" w:cstheme="minorHAnsi"/>
                <w:color w:val="FFFFFF" w:themeColor="background1"/>
                <w:sz w:val="20"/>
                <w:szCs w:val="20"/>
              </w:rPr>
            </w:pPr>
            <w:r w:rsidRPr="00FD517F">
              <w:rPr>
                <w:rFonts w:ascii="Verdana" w:hAnsi="Verdana" w:cstheme="minorHAnsi"/>
                <w:color w:val="FFFFFF" w:themeColor="background1"/>
                <w:sz w:val="20"/>
                <w:szCs w:val="20"/>
              </w:rPr>
              <w:t>d2 Boden und Begrünung unterhalten und pflegen</w:t>
            </w:r>
          </w:p>
          <w:p w14:paraId="5BE3C8D3" w14:textId="77777777" w:rsidR="002E77C2" w:rsidRPr="00FD517F" w:rsidRDefault="002E77C2" w:rsidP="002E77C2">
            <w:pPr>
              <w:spacing w:before="240" w:after="120"/>
              <w:rPr>
                <w:rFonts w:ascii="Verdana" w:hAnsi="Verdana" w:cstheme="minorHAnsi"/>
                <w:i/>
                <w:iCs/>
                <w:color w:val="FFFFFF" w:themeColor="background1"/>
                <w:sz w:val="20"/>
                <w:szCs w:val="20"/>
              </w:rPr>
            </w:pPr>
            <w:r w:rsidRPr="00FD517F">
              <w:rPr>
                <w:rFonts w:ascii="Verdana" w:hAnsi="Verdana" w:cstheme="minorHAnsi"/>
                <w:i/>
                <w:iCs/>
                <w:color w:val="FFFFFF" w:themeColor="background1"/>
                <w:sz w:val="20"/>
                <w:szCs w:val="20"/>
              </w:rPr>
              <w:t xml:space="preserve">Weinfachleute Fachrichtung Winzer unterhalten und pflegen den Boden sowie die Begrünung im Rebberg. Um geeignete </w:t>
            </w:r>
            <w:proofErr w:type="spellStart"/>
            <w:r w:rsidRPr="00FD517F">
              <w:rPr>
                <w:rFonts w:ascii="Verdana" w:hAnsi="Verdana" w:cstheme="minorHAnsi"/>
                <w:i/>
                <w:iCs/>
                <w:color w:val="FFFFFF" w:themeColor="background1"/>
                <w:sz w:val="20"/>
                <w:szCs w:val="20"/>
              </w:rPr>
              <w:t>Massnahmen</w:t>
            </w:r>
            <w:proofErr w:type="spellEnd"/>
            <w:r w:rsidRPr="00FD517F">
              <w:rPr>
                <w:rFonts w:ascii="Verdana" w:hAnsi="Verdana" w:cstheme="minorHAnsi"/>
                <w:i/>
                <w:iCs/>
                <w:color w:val="FFFFFF" w:themeColor="background1"/>
                <w:sz w:val="20"/>
                <w:szCs w:val="20"/>
              </w:rPr>
              <w:t xml:space="preserve"> ergreifen zu können, ist eine intensive Auseinandersetzung mit ihrem eigenen Standort von Bedeutung. Dazu nutzen sie ihre gute Beobachtungsgabe und tauschen sich mit anderen </w:t>
            </w:r>
            <w:proofErr w:type="spellStart"/>
            <w:r w:rsidRPr="00FD517F">
              <w:rPr>
                <w:rFonts w:ascii="Verdana" w:hAnsi="Verdana" w:cstheme="minorHAnsi"/>
                <w:i/>
                <w:iCs/>
                <w:color w:val="FFFFFF" w:themeColor="background1"/>
                <w:sz w:val="20"/>
                <w:szCs w:val="20"/>
              </w:rPr>
              <w:t>Weinfachleu-ten</w:t>
            </w:r>
            <w:proofErr w:type="spellEnd"/>
            <w:r w:rsidRPr="00FD517F">
              <w:rPr>
                <w:rFonts w:ascii="Verdana" w:hAnsi="Verdana" w:cstheme="minorHAnsi"/>
                <w:i/>
                <w:iCs/>
                <w:color w:val="FFFFFF" w:themeColor="background1"/>
                <w:sz w:val="20"/>
                <w:szCs w:val="20"/>
              </w:rPr>
              <w:t xml:space="preserve"> in der Region aus. Sie sind sich der ökologischen Auswirkungen von </w:t>
            </w:r>
            <w:proofErr w:type="spellStart"/>
            <w:r w:rsidRPr="00FD517F">
              <w:rPr>
                <w:rFonts w:ascii="Verdana" w:hAnsi="Verdana" w:cstheme="minorHAnsi"/>
                <w:i/>
                <w:iCs/>
                <w:color w:val="FFFFFF" w:themeColor="background1"/>
                <w:sz w:val="20"/>
                <w:szCs w:val="20"/>
              </w:rPr>
              <w:t>Bodenpflegemassnahmen</w:t>
            </w:r>
            <w:proofErr w:type="spellEnd"/>
            <w:r w:rsidRPr="00FD517F">
              <w:rPr>
                <w:rFonts w:ascii="Verdana" w:hAnsi="Verdana" w:cstheme="minorHAnsi"/>
                <w:i/>
                <w:iCs/>
                <w:color w:val="FFFFFF" w:themeColor="background1"/>
                <w:sz w:val="20"/>
                <w:szCs w:val="20"/>
              </w:rPr>
              <w:t xml:space="preserve"> bewusst und setzen, wenn möglich nachhaltige Methoden ein, wie etwa die mechanische Regulierung. </w:t>
            </w:r>
          </w:p>
          <w:p w14:paraId="4C9C29EF" w14:textId="77777777" w:rsidR="002E77C2" w:rsidRPr="00FD517F" w:rsidRDefault="002E77C2" w:rsidP="002E77C2">
            <w:pPr>
              <w:spacing w:before="240" w:after="120"/>
              <w:rPr>
                <w:rFonts w:ascii="Verdana" w:hAnsi="Verdana" w:cstheme="minorHAnsi"/>
                <w:color w:val="FFFFFF" w:themeColor="background1"/>
                <w:sz w:val="20"/>
                <w:szCs w:val="20"/>
              </w:rPr>
            </w:pPr>
            <w:r w:rsidRPr="00FD517F">
              <w:rPr>
                <w:rFonts w:ascii="Verdana" w:hAnsi="Verdana" w:cstheme="minorHAnsi"/>
                <w:color w:val="FFFFFF" w:themeColor="background1"/>
                <w:sz w:val="20"/>
                <w:szCs w:val="20"/>
              </w:rPr>
              <w:t xml:space="preserve">Weinfachleute Fachrichtung Winzer bestimmen die verschiedenen Pflanzen im Rebberg sowie geeignete </w:t>
            </w:r>
            <w:proofErr w:type="spellStart"/>
            <w:r w:rsidRPr="00FD517F">
              <w:rPr>
                <w:rFonts w:ascii="Verdana" w:hAnsi="Verdana" w:cstheme="minorHAnsi"/>
                <w:color w:val="FFFFFF" w:themeColor="background1"/>
                <w:sz w:val="20"/>
                <w:szCs w:val="20"/>
              </w:rPr>
              <w:t>Massnahmen</w:t>
            </w:r>
            <w:proofErr w:type="spellEnd"/>
            <w:r w:rsidRPr="00FD517F">
              <w:rPr>
                <w:rFonts w:ascii="Verdana" w:hAnsi="Verdana" w:cstheme="minorHAnsi"/>
                <w:color w:val="FFFFFF" w:themeColor="background1"/>
                <w:sz w:val="20"/>
                <w:szCs w:val="20"/>
              </w:rPr>
              <w:t xml:space="preserve"> für deren Pflege und Unterhalt. Sie berück-sichtigen dabei die klimatischen und regionalen Bedingungen und vermeiden Stress der Reben. </w:t>
            </w:r>
          </w:p>
          <w:p w14:paraId="33226251" w14:textId="660DC8EF" w:rsidR="002E77C2" w:rsidRPr="002E77C2" w:rsidRDefault="002E77C2">
            <w:pPr>
              <w:spacing w:before="240" w:after="120"/>
              <w:rPr>
                <w:rFonts w:ascii="Verdana" w:hAnsi="Verdana" w:cstheme="minorHAnsi"/>
                <w:color w:val="FFFFFF" w:themeColor="background1"/>
                <w:sz w:val="20"/>
                <w:szCs w:val="20"/>
              </w:rPr>
            </w:pPr>
            <w:r w:rsidRPr="00FD517F">
              <w:rPr>
                <w:rFonts w:ascii="Verdana" w:hAnsi="Verdana" w:cstheme="minorHAnsi"/>
                <w:color w:val="FFFFFF" w:themeColor="background1"/>
                <w:sz w:val="20"/>
                <w:szCs w:val="20"/>
              </w:rPr>
              <w:t xml:space="preserve">Auch für die Bodenpflege legen sie </w:t>
            </w:r>
            <w:proofErr w:type="spellStart"/>
            <w:r w:rsidRPr="00FD517F">
              <w:rPr>
                <w:rFonts w:ascii="Verdana" w:hAnsi="Verdana" w:cstheme="minorHAnsi"/>
                <w:color w:val="FFFFFF" w:themeColor="background1"/>
                <w:sz w:val="20"/>
                <w:szCs w:val="20"/>
              </w:rPr>
              <w:t>Massnahmen</w:t>
            </w:r>
            <w:proofErr w:type="spellEnd"/>
            <w:r w:rsidRPr="00FD517F">
              <w:rPr>
                <w:rFonts w:ascii="Verdana" w:hAnsi="Verdana" w:cstheme="minorHAnsi"/>
                <w:color w:val="FFFFFF" w:themeColor="background1"/>
                <w:sz w:val="20"/>
                <w:szCs w:val="20"/>
              </w:rPr>
              <w:t xml:space="preserve"> fest und bereiten die benötigten Maschinen und Geräte vor. Sie pflegen die Fahrgasse und den Unterstockbereich, z.B. durch Einsaat, Kreiselegge, Mähen, Mulchen oder Unkrautregulierung.</w:t>
            </w:r>
          </w:p>
        </w:tc>
      </w:tr>
      <w:tr w:rsidR="00617ECD" w:rsidRPr="005E2E65" w14:paraId="5F134D5C" w14:textId="77777777" w:rsidTr="004E7F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gridSpan w:val="2"/>
            <w:shd w:val="clear" w:color="auto" w:fill="EBC5F1"/>
          </w:tcPr>
          <w:p w14:paraId="4DDB6B57" w14:textId="77777777" w:rsidR="00617ECD" w:rsidRPr="00E21F25" w:rsidRDefault="00617ECD">
            <w:pPr>
              <w:pStyle w:val="Listenabsatz"/>
              <w:spacing w:before="60" w:after="60"/>
              <w:ind w:left="0"/>
              <w:contextualSpacing w:val="0"/>
              <w:rPr>
                <w:rFonts w:ascii="Verdana" w:hAnsi="Verdana" w:cstheme="minorHAnsi"/>
                <w:b/>
                <w:sz w:val="20"/>
                <w:szCs w:val="20"/>
              </w:rPr>
            </w:pPr>
            <w:r w:rsidRPr="00E21F25">
              <w:rPr>
                <w:rFonts w:ascii="Verdana" w:hAnsi="Verdana" w:cstheme="minorHAnsi"/>
                <w:b/>
                <w:sz w:val="20"/>
                <w:szCs w:val="20"/>
              </w:rPr>
              <w:t xml:space="preserve">LZ </w:t>
            </w:r>
            <w:proofErr w:type="spellStart"/>
            <w:r w:rsidRPr="00E21F25">
              <w:rPr>
                <w:rFonts w:ascii="Verdana" w:hAnsi="Verdana" w:cstheme="minorHAnsi"/>
                <w:b/>
                <w:sz w:val="20"/>
                <w:szCs w:val="20"/>
              </w:rPr>
              <w:t>Nr</w:t>
            </w:r>
            <w:proofErr w:type="spellEnd"/>
          </w:p>
        </w:tc>
        <w:tc>
          <w:tcPr>
            <w:tcW w:w="5245" w:type="dxa"/>
            <w:shd w:val="clear" w:color="auto" w:fill="EBC5F1"/>
          </w:tcPr>
          <w:p w14:paraId="75B1D912" w14:textId="77777777" w:rsidR="00617ECD" w:rsidRPr="00E21F25" w:rsidRDefault="00617ECD">
            <w:pPr>
              <w:pStyle w:val="Listenabsatz"/>
              <w:spacing w:before="60" w:after="60"/>
              <w:ind w:left="0"/>
              <w:contextualSpacing w:val="0"/>
              <w:rPr>
                <w:rFonts w:ascii="Verdana" w:hAnsi="Verdana" w:cstheme="minorHAnsi"/>
                <w:b/>
                <w:sz w:val="20"/>
                <w:szCs w:val="20"/>
                <w:lang w:val="de-CH"/>
              </w:rPr>
            </w:pPr>
            <w:r w:rsidRPr="00E21F25">
              <w:rPr>
                <w:rFonts w:ascii="Verdana" w:hAnsi="Verdana" w:cstheme="minorHAnsi"/>
                <w:b/>
                <w:sz w:val="20"/>
                <w:szCs w:val="20"/>
                <w:lang w:val="de-CH"/>
              </w:rPr>
              <w:t xml:space="preserve">Leistungsziele BFS </w:t>
            </w:r>
          </w:p>
        </w:tc>
        <w:tc>
          <w:tcPr>
            <w:tcW w:w="2126" w:type="dxa"/>
            <w:gridSpan w:val="2"/>
            <w:shd w:val="clear" w:color="auto" w:fill="EBC5F1"/>
          </w:tcPr>
          <w:p w14:paraId="42E17A08" w14:textId="77777777" w:rsidR="00617ECD" w:rsidRPr="00E21F25" w:rsidRDefault="00617ECD">
            <w:pPr>
              <w:pStyle w:val="Listenabsatz"/>
              <w:spacing w:before="60" w:after="60"/>
              <w:ind w:left="0"/>
              <w:contextualSpacing w:val="0"/>
              <w:rPr>
                <w:rFonts w:ascii="Verdana" w:hAnsi="Verdana" w:cstheme="minorHAnsi"/>
                <w:b/>
                <w:sz w:val="20"/>
                <w:szCs w:val="20"/>
                <w:lang w:val="it-CH"/>
              </w:rPr>
            </w:pPr>
            <w:r w:rsidRPr="00E21F25">
              <w:rPr>
                <w:rFonts w:ascii="Verdana" w:hAnsi="Verdana" w:cstheme="minorHAnsi"/>
                <w:b/>
                <w:sz w:val="20"/>
                <w:szCs w:val="20"/>
              </w:rPr>
              <w:t>Hinweise</w:t>
            </w:r>
          </w:p>
        </w:tc>
      </w:tr>
      <w:tr w:rsidR="00617ECD" w:rsidRPr="0037253B" w14:paraId="27E06B0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028BB511" w14:textId="77777777" w:rsidR="00617ECD" w:rsidRPr="00225E43" w:rsidRDefault="00617ECD">
            <w:pPr>
              <w:spacing w:before="60" w:after="60"/>
              <w:rPr>
                <w:rFonts w:ascii="Verdana" w:hAnsi="Verdana" w:cstheme="minorHAnsi"/>
                <w:sz w:val="20"/>
                <w:szCs w:val="20"/>
              </w:rPr>
            </w:pPr>
            <w:r>
              <w:rPr>
                <w:rFonts w:ascii="Verdana" w:hAnsi="Verdana" w:cstheme="minorHAnsi"/>
                <w:sz w:val="20"/>
                <w:szCs w:val="20"/>
              </w:rPr>
              <w:t>d2.1a</w:t>
            </w:r>
          </w:p>
        </w:tc>
        <w:tc>
          <w:tcPr>
            <w:tcW w:w="5245" w:type="dxa"/>
            <w:shd w:val="clear" w:color="auto" w:fill="FFFFFF" w:themeFill="background1"/>
          </w:tcPr>
          <w:p w14:paraId="44ADFD34" w14:textId="77777777" w:rsidR="00617ECD" w:rsidRPr="00E21F25" w:rsidRDefault="00617ECD">
            <w:pPr>
              <w:ind w:left="1"/>
              <w:rPr>
                <w:rFonts w:ascii="Verdana" w:hAnsi="Verdana" w:cs="Arial"/>
                <w:sz w:val="20"/>
                <w:szCs w:val="20"/>
                <w:lang w:eastAsia="de-DE"/>
              </w:rPr>
            </w:pPr>
            <w:r w:rsidRPr="00B740E4">
              <w:rPr>
                <w:rFonts w:ascii="Verdana" w:hAnsi="Verdana" w:cs="Arial"/>
                <w:sz w:val="20"/>
                <w:szCs w:val="20"/>
                <w:lang w:eastAsia="de-DE"/>
              </w:rPr>
              <w:t xml:space="preserve">Sie beschreiben Pflege- und </w:t>
            </w:r>
            <w:proofErr w:type="spellStart"/>
            <w:r w:rsidRPr="00B740E4">
              <w:rPr>
                <w:rFonts w:ascii="Verdana" w:hAnsi="Verdana" w:cs="Arial"/>
                <w:sz w:val="20"/>
                <w:szCs w:val="20"/>
                <w:lang w:eastAsia="de-DE"/>
              </w:rPr>
              <w:t>Unterhaltsmass</w:t>
            </w:r>
            <w:proofErr w:type="spellEnd"/>
            <w:r w:rsidRPr="00B740E4">
              <w:rPr>
                <w:rFonts w:ascii="Verdana" w:hAnsi="Verdana" w:cs="Arial"/>
                <w:sz w:val="20"/>
                <w:szCs w:val="20"/>
                <w:lang w:eastAsia="de-DE"/>
              </w:rPr>
              <w:t xml:space="preserve">-nahmen der </w:t>
            </w:r>
            <w:proofErr w:type="spellStart"/>
            <w:r w:rsidRPr="00B740E4">
              <w:rPr>
                <w:rFonts w:ascii="Verdana" w:hAnsi="Verdana" w:cs="Arial"/>
                <w:sz w:val="20"/>
                <w:szCs w:val="20"/>
                <w:lang w:eastAsia="de-DE"/>
              </w:rPr>
              <w:t>Begleitflora</w:t>
            </w:r>
            <w:proofErr w:type="spellEnd"/>
            <w:r w:rsidRPr="00B740E4">
              <w:rPr>
                <w:rFonts w:ascii="Verdana" w:hAnsi="Verdana" w:cs="Arial"/>
                <w:sz w:val="20"/>
                <w:szCs w:val="20"/>
                <w:lang w:eastAsia="de-DE"/>
              </w:rPr>
              <w:t xml:space="preserve"> sowie deren Vor- und Nachteile. (K2)</w:t>
            </w:r>
          </w:p>
        </w:tc>
        <w:tc>
          <w:tcPr>
            <w:tcW w:w="2126" w:type="dxa"/>
            <w:gridSpan w:val="2"/>
            <w:shd w:val="clear" w:color="auto" w:fill="FFFFFF" w:themeFill="background1"/>
          </w:tcPr>
          <w:p w14:paraId="61D79E4A" w14:textId="77777777" w:rsidR="00617ECD" w:rsidRPr="00E21F25" w:rsidRDefault="00617ECD">
            <w:pPr>
              <w:pStyle w:val="Listenabsatz"/>
              <w:spacing w:before="60" w:after="60"/>
              <w:ind w:left="0"/>
              <w:rPr>
                <w:rFonts w:ascii="Verdana" w:hAnsi="Verdana" w:cs="Arial"/>
                <w:sz w:val="20"/>
                <w:szCs w:val="20"/>
                <w:lang w:eastAsia="de-DE"/>
              </w:rPr>
            </w:pPr>
          </w:p>
        </w:tc>
      </w:tr>
      <w:tr w:rsidR="00617ECD" w14:paraId="014387B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6776C5D4" w14:textId="77777777" w:rsidR="00617ECD" w:rsidRPr="00E21F25" w:rsidRDefault="00617ECD">
            <w:pPr>
              <w:pStyle w:val="Listenabsatz"/>
              <w:ind w:left="0"/>
              <w:rPr>
                <w:rFonts w:ascii="Verdana" w:hAnsi="Verdana"/>
                <w:sz w:val="20"/>
                <w:szCs w:val="20"/>
              </w:rPr>
            </w:pPr>
            <w:r>
              <w:rPr>
                <w:rFonts w:ascii="Verdana" w:hAnsi="Verdana"/>
                <w:sz w:val="20"/>
                <w:szCs w:val="20"/>
              </w:rPr>
              <w:t>d2.3b</w:t>
            </w:r>
          </w:p>
        </w:tc>
        <w:tc>
          <w:tcPr>
            <w:tcW w:w="5245" w:type="dxa"/>
            <w:shd w:val="clear" w:color="auto" w:fill="FFFFFF" w:themeFill="background1"/>
          </w:tcPr>
          <w:p w14:paraId="5290517F" w14:textId="54ABD329" w:rsidR="00617ECD" w:rsidRPr="00E21F25" w:rsidRDefault="00617ECD">
            <w:pPr>
              <w:ind w:left="1"/>
              <w:rPr>
                <w:rFonts w:ascii="Verdana" w:hAnsi="Verdana" w:cs="Arial"/>
                <w:sz w:val="20"/>
                <w:szCs w:val="20"/>
                <w:lang w:eastAsia="de-DE"/>
              </w:rPr>
            </w:pPr>
            <w:r w:rsidRPr="00974135">
              <w:rPr>
                <w:rFonts w:ascii="Verdana" w:hAnsi="Verdana" w:cs="Arial"/>
                <w:sz w:val="20"/>
                <w:szCs w:val="20"/>
                <w:lang w:eastAsia="de-DE"/>
              </w:rPr>
              <w:t>Sie erläutern Vor- und Nachteile verschiedener Techniken zur Pflege der Fahrgasse und des Unterstockbereichs (z.B. Wahl der Begrünung, Schnitttechnik</w:t>
            </w:r>
            <w:r w:rsidR="00740DCC">
              <w:rPr>
                <w:rFonts w:ascii="Verdana" w:hAnsi="Verdana" w:cs="Arial"/>
                <w:sz w:val="20"/>
                <w:szCs w:val="20"/>
                <w:lang w:eastAsia="de-DE"/>
              </w:rPr>
              <w:t>, Biodiversität</w:t>
            </w:r>
            <w:r w:rsidRPr="00974135">
              <w:rPr>
                <w:rFonts w:ascii="Verdana" w:hAnsi="Verdana" w:cs="Arial"/>
                <w:sz w:val="20"/>
                <w:szCs w:val="20"/>
                <w:lang w:eastAsia="de-DE"/>
              </w:rPr>
              <w:t>). (K2)</w:t>
            </w:r>
          </w:p>
        </w:tc>
        <w:tc>
          <w:tcPr>
            <w:tcW w:w="2126" w:type="dxa"/>
            <w:gridSpan w:val="2"/>
            <w:shd w:val="clear" w:color="auto" w:fill="FFFFFF" w:themeFill="background1"/>
          </w:tcPr>
          <w:p w14:paraId="05935C2B" w14:textId="6F158314" w:rsidR="00D93268" w:rsidRPr="00E21F25" w:rsidRDefault="00D93268">
            <w:pPr>
              <w:ind w:left="1"/>
              <w:rPr>
                <w:rFonts w:ascii="Verdana" w:hAnsi="Verdana" w:cs="Arial"/>
                <w:sz w:val="20"/>
                <w:szCs w:val="20"/>
                <w:lang w:eastAsia="de-DE"/>
              </w:rPr>
            </w:pPr>
          </w:p>
        </w:tc>
      </w:tr>
      <w:tr w:rsidR="00617ECD" w:rsidRPr="0037253B" w14:paraId="24AEE622" w14:textId="77777777" w:rsidTr="004E7F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72" w:type="dxa"/>
            <w:gridSpan w:val="5"/>
            <w:shd w:val="clear" w:color="auto" w:fill="EBC5F1"/>
          </w:tcPr>
          <w:p w14:paraId="16BAEDEC" w14:textId="77777777" w:rsidR="00617ECD" w:rsidRDefault="00617ECD">
            <w:pPr>
              <w:pStyle w:val="Listenabsatz"/>
              <w:spacing w:before="60" w:after="60"/>
              <w:ind w:left="0"/>
              <w:rPr>
                <w:rFonts w:ascii="Verdana" w:hAnsi="Verdana" w:cs="Arial"/>
                <w:b/>
                <w:bCs/>
                <w:sz w:val="20"/>
                <w:szCs w:val="20"/>
                <w:lang w:eastAsia="de-DE"/>
              </w:rPr>
            </w:pPr>
            <w:r w:rsidRPr="00E21F25">
              <w:rPr>
                <w:rFonts w:ascii="Verdana" w:hAnsi="Verdana" w:cs="Arial"/>
                <w:b/>
                <w:bCs/>
                <w:sz w:val="20"/>
                <w:szCs w:val="20"/>
                <w:lang w:eastAsia="de-DE"/>
              </w:rPr>
              <w:t>Allgemeine Hinweise</w:t>
            </w:r>
          </w:p>
          <w:p w14:paraId="6A70DA58" w14:textId="77777777" w:rsidR="00617ECD" w:rsidRPr="00214EEF" w:rsidRDefault="00617ECD">
            <w:pPr>
              <w:pStyle w:val="Listenabsatz"/>
              <w:spacing w:before="60" w:after="60"/>
              <w:ind w:left="0"/>
              <w:rPr>
                <w:rFonts w:ascii="Verdana" w:hAnsi="Verdana" w:cs="Arial"/>
                <w:sz w:val="20"/>
                <w:szCs w:val="20"/>
                <w:lang w:eastAsia="de-DE"/>
              </w:rPr>
            </w:pPr>
            <w:r w:rsidRPr="00214EEF">
              <w:rPr>
                <w:rFonts w:ascii="Verdana" w:hAnsi="Verdana" w:cs="Arial"/>
                <w:sz w:val="20"/>
                <w:szCs w:val="20"/>
                <w:lang w:eastAsia="de-DE"/>
              </w:rPr>
              <w:t xml:space="preserve">Mögliche didaktische Umsetzung: Herbarium, aufbauend auf Vorwissen </w:t>
            </w:r>
            <w:r w:rsidR="007326F2" w:rsidRPr="00214EEF">
              <w:rPr>
                <w:rFonts w:ascii="Verdana" w:hAnsi="Verdana" w:cs="Arial"/>
                <w:sz w:val="20"/>
                <w:szCs w:val="20"/>
                <w:lang w:eastAsia="de-DE"/>
              </w:rPr>
              <w:t xml:space="preserve">aus den Lerneinheiten </w:t>
            </w:r>
            <w:r w:rsidR="007941A2" w:rsidRPr="00214EEF">
              <w:rPr>
                <w:rFonts w:ascii="Verdana" w:hAnsi="Verdana" w:cs="Arial"/>
                <w:sz w:val="20"/>
                <w:szCs w:val="20"/>
                <w:lang w:eastAsia="de-DE"/>
              </w:rPr>
              <w:t>«Aufbau und Eigenschaften der Pflanzen berücksichtigen»</w:t>
            </w:r>
            <w:r w:rsidR="00D979F0" w:rsidRPr="00214EEF">
              <w:rPr>
                <w:rFonts w:ascii="Verdana" w:hAnsi="Verdana" w:cs="Arial"/>
                <w:sz w:val="20"/>
                <w:szCs w:val="20"/>
                <w:lang w:eastAsia="de-DE"/>
              </w:rPr>
              <w:t xml:space="preserve"> </w:t>
            </w:r>
            <w:r w:rsidR="002026BA" w:rsidRPr="00214EEF">
              <w:rPr>
                <w:rFonts w:ascii="Verdana" w:hAnsi="Verdana" w:cs="Arial"/>
                <w:sz w:val="20"/>
                <w:szCs w:val="20"/>
                <w:lang w:eastAsia="de-DE"/>
              </w:rPr>
              <w:t xml:space="preserve">und </w:t>
            </w:r>
            <w:r w:rsidR="007941A2" w:rsidRPr="00214EEF">
              <w:rPr>
                <w:rFonts w:ascii="Verdana" w:hAnsi="Verdana" w:cs="Arial"/>
                <w:sz w:val="20"/>
                <w:szCs w:val="20"/>
                <w:lang w:eastAsia="de-DE"/>
              </w:rPr>
              <w:t>«Schadorganismen feststellen</w:t>
            </w:r>
            <w:r w:rsidR="001A160C" w:rsidRPr="00214EEF">
              <w:rPr>
                <w:rFonts w:ascii="Verdana" w:hAnsi="Verdana" w:cs="Arial"/>
                <w:sz w:val="20"/>
                <w:szCs w:val="20"/>
                <w:lang w:eastAsia="de-DE"/>
              </w:rPr>
              <w:t xml:space="preserve"> und</w:t>
            </w:r>
            <w:r w:rsidR="007941A2" w:rsidRPr="00214EEF">
              <w:rPr>
                <w:rFonts w:ascii="Verdana" w:hAnsi="Verdana" w:cs="Arial"/>
                <w:sz w:val="20"/>
                <w:szCs w:val="20"/>
                <w:lang w:eastAsia="de-DE"/>
              </w:rPr>
              <w:t xml:space="preserve"> </w:t>
            </w:r>
            <w:proofErr w:type="spellStart"/>
            <w:r w:rsidR="007941A2" w:rsidRPr="00214EEF">
              <w:rPr>
                <w:rFonts w:ascii="Verdana" w:hAnsi="Verdana" w:cs="Arial"/>
                <w:sz w:val="20"/>
                <w:szCs w:val="20"/>
                <w:lang w:eastAsia="de-DE"/>
              </w:rPr>
              <w:t>Begleitflora</w:t>
            </w:r>
            <w:proofErr w:type="spellEnd"/>
            <w:r w:rsidR="007941A2" w:rsidRPr="00214EEF">
              <w:rPr>
                <w:rFonts w:ascii="Verdana" w:hAnsi="Verdana" w:cs="Arial"/>
                <w:sz w:val="20"/>
                <w:szCs w:val="20"/>
                <w:lang w:eastAsia="de-DE"/>
              </w:rPr>
              <w:t xml:space="preserve"> beobachten»</w:t>
            </w:r>
            <w:r w:rsidR="0084039D" w:rsidRPr="00214EEF">
              <w:rPr>
                <w:rFonts w:ascii="Verdana" w:hAnsi="Verdana" w:cs="Arial"/>
                <w:sz w:val="20"/>
                <w:szCs w:val="20"/>
                <w:lang w:eastAsia="de-DE"/>
              </w:rPr>
              <w:t xml:space="preserve"> (</w:t>
            </w:r>
            <w:r w:rsidR="00411EDE" w:rsidRPr="00214EEF">
              <w:rPr>
                <w:rFonts w:ascii="Verdana" w:hAnsi="Verdana" w:cs="Arial"/>
                <w:sz w:val="20"/>
                <w:szCs w:val="20"/>
                <w:lang w:eastAsia="de-DE"/>
              </w:rPr>
              <w:t xml:space="preserve">1. Lehrjahr, </w:t>
            </w:r>
            <w:r w:rsidR="0084039D" w:rsidRPr="00214EEF">
              <w:rPr>
                <w:rFonts w:ascii="Verdana" w:hAnsi="Verdana" w:cs="Arial"/>
                <w:sz w:val="20"/>
                <w:szCs w:val="20"/>
                <w:lang w:eastAsia="de-DE"/>
              </w:rPr>
              <w:t>HK a3</w:t>
            </w:r>
            <w:r w:rsidR="00232B7A" w:rsidRPr="00214EEF">
              <w:rPr>
                <w:rFonts w:ascii="Verdana" w:hAnsi="Verdana" w:cs="Arial"/>
                <w:sz w:val="20"/>
                <w:szCs w:val="20"/>
                <w:lang w:eastAsia="de-DE"/>
              </w:rPr>
              <w:t>, LZ a3.1)</w:t>
            </w:r>
          </w:p>
          <w:p w14:paraId="067557C3" w14:textId="77777777" w:rsidR="00B53DDB" w:rsidRPr="00214EEF" w:rsidRDefault="00B53DDB" w:rsidP="00B53DDB">
            <w:pPr>
              <w:pStyle w:val="Listenabsatz"/>
              <w:spacing w:before="60" w:after="60"/>
              <w:ind w:left="0"/>
              <w:rPr>
                <w:rFonts w:ascii="Verdana" w:hAnsi="Verdana" w:cs="Arial"/>
                <w:sz w:val="20"/>
                <w:szCs w:val="20"/>
                <w:lang w:eastAsia="de-DE"/>
              </w:rPr>
            </w:pPr>
            <w:r w:rsidRPr="00214EEF">
              <w:rPr>
                <w:rFonts w:ascii="Verdana" w:hAnsi="Verdana" w:cs="Arial"/>
                <w:sz w:val="20"/>
                <w:szCs w:val="20"/>
                <w:lang w:eastAsia="de-DE"/>
              </w:rPr>
              <w:t xml:space="preserve">Lerndokumentationseintrag: </w:t>
            </w:r>
          </w:p>
          <w:p w14:paraId="4D327B3E" w14:textId="5EB475A2" w:rsidR="00B53DDB" w:rsidRPr="004E7F90" w:rsidRDefault="00B53DDB" w:rsidP="00B53DDB">
            <w:pPr>
              <w:pStyle w:val="Listenabsatz"/>
              <w:spacing w:before="60" w:after="60"/>
              <w:ind w:left="0"/>
              <w:rPr>
                <w:rFonts w:ascii="Verdana" w:hAnsi="Verdana" w:cs="Arial"/>
                <w:sz w:val="20"/>
                <w:szCs w:val="20"/>
                <w:lang w:eastAsia="de-DE"/>
              </w:rPr>
            </w:pPr>
            <w:r w:rsidRPr="00214EEF">
              <w:rPr>
                <w:rFonts w:ascii="Verdana" w:hAnsi="Verdana" w:cs="Arial"/>
                <w:sz w:val="20"/>
                <w:szCs w:val="20"/>
                <w:lang w:eastAsia="de-DE"/>
              </w:rPr>
              <w:t>02-WF-d2-</w:t>
            </w:r>
            <w:r w:rsidRPr="00214EEF">
              <w:rPr>
                <w:sz w:val="20"/>
                <w:szCs w:val="20"/>
              </w:rPr>
              <w:t xml:space="preserve"> </w:t>
            </w:r>
            <w:r w:rsidRPr="00214EEF">
              <w:rPr>
                <w:rFonts w:ascii="Verdana" w:hAnsi="Verdana" w:cs="Arial"/>
                <w:sz w:val="20"/>
                <w:szCs w:val="20"/>
                <w:lang w:eastAsia="de-DE"/>
              </w:rPr>
              <w:t>Boden und Begrünung unterhalten und pflegen</w:t>
            </w:r>
          </w:p>
        </w:tc>
      </w:tr>
    </w:tbl>
    <w:p w14:paraId="292693DF" w14:textId="69C7D33C" w:rsidR="00A312E0" w:rsidRDefault="00A312E0" w:rsidP="00987A30">
      <w:pPr>
        <w:spacing w:before="60" w:after="60" w:line="264" w:lineRule="auto"/>
        <w:rPr>
          <w:rFonts w:ascii="Verdana" w:eastAsia="Arial" w:hAnsi="Verdana" w:cstheme="minorHAnsi"/>
          <w:b/>
          <w:bCs/>
          <w:sz w:val="32"/>
          <w:szCs w:val="32"/>
        </w:rPr>
      </w:pPr>
    </w:p>
    <w:p w14:paraId="31FFA0A8" w14:textId="77777777" w:rsidR="00A312E0" w:rsidRDefault="00A312E0">
      <w:pPr>
        <w:rPr>
          <w:rFonts w:ascii="Verdana" w:eastAsia="Arial" w:hAnsi="Verdana" w:cstheme="minorHAnsi"/>
          <w:b/>
          <w:bCs/>
          <w:sz w:val="32"/>
          <w:szCs w:val="32"/>
        </w:rPr>
      </w:pPr>
      <w:r>
        <w:rPr>
          <w:rFonts w:ascii="Verdana" w:eastAsia="Arial" w:hAnsi="Verdana" w:cstheme="minorHAnsi"/>
          <w:b/>
          <w:bCs/>
          <w:sz w:val="32"/>
          <w:szCs w:val="32"/>
        </w:rPr>
        <w:br w:type="page"/>
      </w:r>
    </w:p>
    <w:p w14:paraId="083EBC3B" w14:textId="77777777" w:rsidR="00D326B0" w:rsidRDefault="00D326B0" w:rsidP="00987A30">
      <w:pPr>
        <w:spacing w:before="60" w:after="60" w:line="264" w:lineRule="auto"/>
        <w:rPr>
          <w:rFonts w:ascii="Verdana" w:eastAsia="Arial" w:hAnsi="Verdana" w:cstheme="minorHAnsi"/>
          <w:b/>
          <w:bCs/>
          <w:sz w:val="32"/>
          <w:szCs w:val="32"/>
        </w:rPr>
      </w:pPr>
    </w:p>
    <w:p w14:paraId="32AB3E82" w14:textId="40C6E406" w:rsidR="00987A30" w:rsidRPr="00186772" w:rsidRDefault="00987A30" w:rsidP="00987A30">
      <w:pPr>
        <w:spacing w:before="60" w:after="60" w:line="264" w:lineRule="auto"/>
        <w:rPr>
          <w:rFonts w:ascii="Verdana" w:eastAsia="Arial" w:hAnsi="Verdana" w:cstheme="minorHAnsi"/>
          <w:b/>
          <w:bCs/>
          <w:sz w:val="32"/>
          <w:szCs w:val="32"/>
        </w:rPr>
      </w:pPr>
      <w:r w:rsidRPr="000A28F0">
        <w:rPr>
          <w:rFonts w:ascii="Verdana" w:eastAsia="Arial" w:hAnsi="Verdana" w:cstheme="minorHAnsi"/>
          <w:b/>
          <w:bCs/>
          <w:sz w:val="32"/>
          <w:szCs w:val="32"/>
        </w:rPr>
        <w:t xml:space="preserve">Handlungskompetenzbereich </w:t>
      </w:r>
      <w:r w:rsidR="00F03F7A">
        <w:rPr>
          <w:rFonts w:ascii="Verdana" w:eastAsia="Arial" w:hAnsi="Verdana" w:cstheme="minorHAnsi"/>
          <w:b/>
          <w:bCs/>
          <w:sz w:val="32"/>
          <w:szCs w:val="32"/>
        </w:rPr>
        <w:t>e</w:t>
      </w:r>
      <w:r w:rsidR="007907C3">
        <w:rPr>
          <w:rFonts w:ascii="Verdana" w:eastAsia="Arial" w:hAnsi="Verdana" w:cstheme="minorHAnsi"/>
          <w:b/>
          <w:bCs/>
          <w:sz w:val="32"/>
          <w:szCs w:val="32"/>
        </w:rPr>
        <w:t xml:space="preserve">: </w:t>
      </w:r>
      <w:r w:rsidR="00E56539" w:rsidRPr="00E56539">
        <w:rPr>
          <w:rFonts w:ascii="Verdana" w:eastAsia="Arial" w:hAnsi="Verdana" w:cstheme="minorHAnsi"/>
          <w:b/>
          <w:bCs/>
          <w:sz w:val="32"/>
          <w:szCs w:val="32"/>
        </w:rPr>
        <w:t>Ernten von Trauben</w:t>
      </w:r>
    </w:p>
    <w:tbl>
      <w:tblPr>
        <w:tblStyle w:val="TableNormal1"/>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6237"/>
        <w:gridCol w:w="1134"/>
      </w:tblGrid>
      <w:tr w:rsidR="002317C7" w:rsidRPr="00A76017" w14:paraId="107BE88A" w14:textId="77777777">
        <w:trPr>
          <w:trHeight w:val="297"/>
        </w:trPr>
        <w:tc>
          <w:tcPr>
            <w:tcW w:w="1701" w:type="dxa"/>
            <w:shd w:val="clear" w:color="auto" w:fill="BFBFBF" w:themeFill="background1" w:themeFillShade="BF"/>
          </w:tcPr>
          <w:p w14:paraId="1D89F50B" w14:textId="77777777" w:rsidR="002317C7" w:rsidRPr="00A76017" w:rsidRDefault="002317C7">
            <w:pPr>
              <w:pStyle w:val="TableParagraph"/>
              <w:spacing w:before="60" w:after="60"/>
              <w:ind w:left="113"/>
              <w:rPr>
                <w:rFonts w:ascii="Verdana" w:hAnsi="Verdana" w:cstheme="minorHAnsi"/>
                <w:b/>
                <w:sz w:val="20"/>
                <w:szCs w:val="20"/>
                <w:lang w:val="de-CH"/>
              </w:rPr>
            </w:pPr>
            <w:r w:rsidRPr="00A76017">
              <w:rPr>
                <w:rFonts w:ascii="Verdana" w:hAnsi="Verdana" w:cstheme="minorHAnsi"/>
                <w:b/>
                <w:sz w:val="20"/>
                <w:szCs w:val="20"/>
                <w:lang w:val="de-CH"/>
              </w:rPr>
              <w:t>Handlungs-kompetenzen</w:t>
            </w:r>
          </w:p>
        </w:tc>
        <w:tc>
          <w:tcPr>
            <w:tcW w:w="6237" w:type="dxa"/>
            <w:shd w:val="clear" w:color="auto" w:fill="BFBFBF" w:themeFill="background1" w:themeFillShade="BF"/>
          </w:tcPr>
          <w:p w14:paraId="508A5ED1" w14:textId="77777777" w:rsidR="002317C7" w:rsidRPr="00A76017" w:rsidRDefault="002317C7">
            <w:pPr>
              <w:pStyle w:val="TableParagraph"/>
              <w:spacing w:before="60" w:after="60"/>
              <w:ind w:left="141"/>
              <w:rPr>
                <w:rFonts w:ascii="Verdana" w:hAnsi="Verdana" w:cstheme="minorHAnsi"/>
                <w:b/>
                <w:sz w:val="20"/>
                <w:szCs w:val="20"/>
                <w:lang w:val="de-CH"/>
              </w:rPr>
            </w:pPr>
            <w:r w:rsidRPr="00A76017">
              <w:rPr>
                <w:rFonts w:ascii="Verdana" w:hAnsi="Verdana" w:cstheme="minorHAnsi"/>
                <w:b/>
                <w:sz w:val="20"/>
                <w:szCs w:val="20"/>
                <w:lang w:val="de-CH"/>
              </w:rPr>
              <w:t>Lerneinheiten</w:t>
            </w:r>
          </w:p>
        </w:tc>
        <w:tc>
          <w:tcPr>
            <w:tcW w:w="1134" w:type="dxa"/>
            <w:shd w:val="clear" w:color="auto" w:fill="BFBFBF" w:themeFill="background1" w:themeFillShade="BF"/>
          </w:tcPr>
          <w:p w14:paraId="67645E20" w14:textId="77777777" w:rsidR="002317C7" w:rsidRPr="00A76017" w:rsidRDefault="002317C7">
            <w:pPr>
              <w:pStyle w:val="TableParagraph"/>
              <w:spacing w:before="60"/>
              <w:jc w:val="center"/>
              <w:rPr>
                <w:rFonts w:ascii="Verdana" w:hAnsi="Verdana" w:cstheme="minorHAnsi"/>
                <w:b/>
                <w:sz w:val="20"/>
                <w:szCs w:val="20"/>
                <w:lang w:val="de-CH"/>
              </w:rPr>
            </w:pPr>
            <w:r w:rsidRPr="00A76017">
              <w:rPr>
                <w:rFonts w:ascii="Verdana" w:hAnsi="Verdana" w:cstheme="minorHAnsi"/>
                <w:b/>
                <w:sz w:val="20"/>
                <w:szCs w:val="20"/>
                <w:lang w:val="de-CH"/>
              </w:rPr>
              <w:t>Lektionen</w:t>
            </w:r>
          </w:p>
        </w:tc>
      </w:tr>
      <w:tr w:rsidR="005A6C47" w:rsidRPr="008C77BF" w14:paraId="61161498" w14:textId="77777777" w:rsidTr="002317C7">
        <w:trPr>
          <w:trHeight w:val="315"/>
        </w:trPr>
        <w:tc>
          <w:tcPr>
            <w:tcW w:w="1701" w:type="dxa"/>
            <w:shd w:val="clear" w:color="auto" w:fill="CC0066"/>
          </w:tcPr>
          <w:p w14:paraId="044DD55B" w14:textId="77777777" w:rsidR="005A6C47" w:rsidRPr="008C77BF" w:rsidRDefault="005A6C47">
            <w:pPr>
              <w:pStyle w:val="TableParagraph"/>
              <w:spacing w:before="60" w:after="60"/>
              <w:ind w:left="113" w:right="276"/>
              <w:rPr>
                <w:rFonts w:ascii="Verdana" w:hAnsi="Verdana" w:cstheme="minorHAnsi"/>
                <w:color w:val="FFFFFF" w:themeColor="background1"/>
                <w:sz w:val="20"/>
                <w:szCs w:val="20"/>
                <w:lang w:val="de-CH"/>
              </w:rPr>
            </w:pPr>
          </w:p>
        </w:tc>
        <w:tc>
          <w:tcPr>
            <w:tcW w:w="6237" w:type="dxa"/>
            <w:shd w:val="clear" w:color="auto" w:fill="CC0066"/>
          </w:tcPr>
          <w:p w14:paraId="38FEB4B0" w14:textId="78E99CBD" w:rsidR="005A6C47" w:rsidRDefault="005A6C47">
            <w:pPr>
              <w:pStyle w:val="TableParagraph"/>
              <w:tabs>
                <w:tab w:val="left" w:pos="283"/>
              </w:tabs>
              <w:spacing w:before="60" w:after="60" w:line="241" w:lineRule="exact"/>
              <w:rPr>
                <w:rFonts w:ascii="Verdana" w:hAnsi="Verdana" w:cstheme="minorHAnsi"/>
                <w:b/>
                <w:bCs/>
                <w:color w:val="FFFFFF" w:themeColor="background1"/>
                <w:sz w:val="20"/>
                <w:szCs w:val="20"/>
                <w:lang w:val="de-CH"/>
              </w:rPr>
            </w:pPr>
            <w:r>
              <w:rPr>
                <w:rFonts w:ascii="Verdana" w:hAnsi="Verdana" w:cstheme="minorHAnsi"/>
                <w:b/>
                <w:bCs/>
                <w:color w:val="FFFFFF" w:themeColor="background1"/>
                <w:sz w:val="20"/>
                <w:szCs w:val="20"/>
                <w:lang w:val="de-CH"/>
              </w:rPr>
              <w:t>Beide Fachrichtungen</w:t>
            </w:r>
          </w:p>
        </w:tc>
        <w:tc>
          <w:tcPr>
            <w:tcW w:w="1134" w:type="dxa"/>
            <w:shd w:val="clear" w:color="auto" w:fill="CC0066"/>
            <w:vAlign w:val="center"/>
          </w:tcPr>
          <w:p w14:paraId="1E66995C" w14:textId="77777777" w:rsidR="005A6C47" w:rsidRDefault="005A6C47">
            <w:pPr>
              <w:pStyle w:val="TableParagraph"/>
              <w:spacing w:before="60" w:after="60"/>
              <w:ind w:right="306"/>
              <w:jc w:val="center"/>
              <w:rPr>
                <w:rFonts w:ascii="Verdana" w:hAnsi="Verdana" w:cstheme="minorHAnsi"/>
                <w:b/>
                <w:bCs/>
                <w:color w:val="FFFFFF" w:themeColor="background1"/>
                <w:sz w:val="20"/>
                <w:szCs w:val="20"/>
                <w:lang w:val="de-CH"/>
              </w:rPr>
            </w:pPr>
          </w:p>
        </w:tc>
      </w:tr>
      <w:tr w:rsidR="00C44C23" w:rsidRPr="008C77BF" w14:paraId="49DB7BF7" w14:textId="77777777" w:rsidTr="002317C7">
        <w:trPr>
          <w:trHeight w:val="315"/>
        </w:trPr>
        <w:tc>
          <w:tcPr>
            <w:tcW w:w="1701" w:type="dxa"/>
            <w:shd w:val="clear" w:color="auto" w:fill="CC0066"/>
          </w:tcPr>
          <w:p w14:paraId="44184763" w14:textId="77777777" w:rsidR="00C44C23" w:rsidRPr="003831A9" w:rsidRDefault="00C44C23">
            <w:pPr>
              <w:pStyle w:val="TableParagraph"/>
              <w:spacing w:before="60" w:after="60"/>
              <w:ind w:left="113" w:right="276"/>
              <w:rPr>
                <w:rFonts w:ascii="Verdana" w:hAnsi="Verdana" w:cstheme="minorHAnsi"/>
                <w:b/>
                <w:bCs/>
                <w:color w:val="FFFFFF" w:themeColor="background1"/>
                <w:sz w:val="20"/>
                <w:szCs w:val="20"/>
                <w:lang w:val="de-CH"/>
              </w:rPr>
            </w:pPr>
            <w:r w:rsidRPr="003831A9">
              <w:rPr>
                <w:rFonts w:ascii="Verdana" w:hAnsi="Verdana" w:cstheme="minorHAnsi"/>
                <w:b/>
                <w:bCs/>
                <w:color w:val="FFFFFF" w:themeColor="background1"/>
                <w:sz w:val="20"/>
                <w:szCs w:val="20"/>
                <w:lang w:val="de-CH"/>
              </w:rPr>
              <w:t>HKB e</w:t>
            </w:r>
          </w:p>
        </w:tc>
        <w:tc>
          <w:tcPr>
            <w:tcW w:w="6237" w:type="dxa"/>
            <w:shd w:val="clear" w:color="auto" w:fill="CC0066"/>
          </w:tcPr>
          <w:p w14:paraId="727784D7" w14:textId="39A91115" w:rsidR="00C44C23" w:rsidRPr="008C77BF" w:rsidRDefault="00C44C23">
            <w:pPr>
              <w:pStyle w:val="TableParagraph"/>
              <w:tabs>
                <w:tab w:val="left" w:pos="283"/>
              </w:tabs>
              <w:spacing w:before="60" w:after="60" w:line="241" w:lineRule="exact"/>
              <w:rPr>
                <w:rFonts w:ascii="Verdana" w:hAnsi="Verdana" w:cstheme="minorHAnsi"/>
                <w:b/>
                <w:bCs/>
                <w:color w:val="FFFFFF" w:themeColor="background1"/>
                <w:sz w:val="20"/>
                <w:szCs w:val="20"/>
                <w:lang w:val="de-CH"/>
              </w:rPr>
            </w:pPr>
            <w:r>
              <w:rPr>
                <w:rFonts w:ascii="Verdana" w:hAnsi="Verdana" w:cstheme="minorHAnsi"/>
                <w:b/>
                <w:bCs/>
                <w:color w:val="FFFFFF" w:themeColor="background1"/>
                <w:sz w:val="20"/>
                <w:szCs w:val="20"/>
                <w:lang w:val="de-CH"/>
              </w:rPr>
              <w:t>Ernten von Trauben</w:t>
            </w:r>
          </w:p>
        </w:tc>
        <w:tc>
          <w:tcPr>
            <w:tcW w:w="1134" w:type="dxa"/>
            <w:shd w:val="clear" w:color="auto" w:fill="CC0066"/>
            <w:vAlign w:val="center"/>
          </w:tcPr>
          <w:p w14:paraId="6E30312D" w14:textId="77777777" w:rsidR="00C44C23" w:rsidRPr="008C77BF" w:rsidRDefault="00C44C23">
            <w:pPr>
              <w:pStyle w:val="TableParagraph"/>
              <w:spacing w:before="60" w:after="60"/>
              <w:ind w:right="306"/>
              <w:jc w:val="center"/>
              <w:rPr>
                <w:rFonts w:ascii="Verdana" w:hAnsi="Verdana" w:cstheme="minorHAnsi"/>
                <w:b/>
                <w:bCs/>
                <w:color w:val="FFFFFF" w:themeColor="background1"/>
                <w:sz w:val="20"/>
                <w:szCs w:val="20"/>
                <w:lang w:val="de-CH"/>
              </w:rPr>
            </w:pPr>
            <w:r>
              <w:rPr>
                <w:rFonts w:ascii="Verdana" w:hAnsi="Verdana" w:cstheme="minorHAnsi"/>
                <w:b/>
                <w:bCs/>
                <w:color w:val="FFFFFF" w:themeColor="background1"/>
                <w:sz w:val="20"/>
                <w:szCs w:val="20"/>
                <w:lang w:val="de-CH"/>
              </w:rPr>
              <w:t>40</w:t>
            </w:r>
          </w:p>
        </w:tc>
      </w:tr>
      <w:tr w:rsidR="00C44C23" w:rsidRPr="008C77BF" w14:paraId="52744B43" w14:textId="77777777" w:rsidTr="002317C7">
        <w:trPr>
          <w:trHeight w:val="173"/>
        </w:trPr>
        <w:tc>
          <w:tcPr>
            <w:tcW w:w="1701" w:type="dxa"/>
          </w:tcPr>
          <w:p w14:paraId="042F8CE0" w14:textId="77777777" w:rsidR="00C44C23" w:rsidRPr="008C77BF" w:rsidRDefault="00C44C23">
            <w:pPr>
              <w:pStyle w:val="TableParagraph"/>
              <w:spacing w:before="60" w:after="60"/>
              <w:ind w:left="113" w:right="276"/>
              <w:rPr>
                <w:rFonts w:ascii="Verdana" w:hAnsi="Verdana" w:cstheme="minorHAnsi"/>
                <w:sz w:val="20"/>
                <w:szCs w:val="20"/>
                <w:lang w:val="de-CH"/>
              </w:rPr>
            </w:pPr>
            <w:r>
              <w:rPr>
                <w:rFonts w:ascii="Verdana" w:hAnsi="Verdana" w:cstheme="minorHAnsi"/>
                <w:sz w:val="20"/>
                <w:szCs w:val="20"/>
                <w:lang w:val="de-CH"/>
              </w:rPr>
              <w:t>e1</w:t>
            </w:r>
          </w:p>
        </w:tc>
        <w:tc>
          <w:tcPr>
            <w:tcW w:w="6237" w:type="dxa"/>
          </w:tcPr>
          <w:p w14:paraId="2F3C0E32" w14:textId="240BB73F" w:rsidR="00C44C23" w:rsidRPr="008C77BF" w:rsidRDefault="00965CAA">
            <w:pPr>
              <w:pStyle w:val="TableParagraph"/>
              <w:tabs>
                <w:tab w:val="left" w:pos="283"/>
              </w:tabs>
              <w:spacing w:before="60" w:after="60" w:line="241" w:lineRule="exact"/>
              <w:rPr>
                <w:rFonts w:ascii="Verdana" w:hAnsi="Verdana" w:cstheme="minorHAnsi"/>
                <w:b/>
                <w:bCs/>
                <w:sz w:val="20"/>
                <w:szCs w:val="20"/>
                <w:lang w:val="de-CH"/>
              </w:rPr>
            </w:pPr>
            <w:r w:rsidRPr="00965CAA">
              <w:rPr>
                <w:rFonts w:ascii="Verdana" w:hAnsi="Verdana" w:cstheme="minorHAnsi"/>
                <w:b/>
                <w:bCs/>
                <w:sz w:val="20"/>
                <w:szCs w:val="20"/>
                <w:lang w:val="de-CH"/>
              </w:rPr>
              <w:t>Ertragsziele erreichen</w:t>
            </w:r>
          </w:p>
        </w:tc>
        <w:tc>
          <w:tcPr>
            <w:tcW w:w="1134" w:type="dxa"/>
            <w:vAlign w:val="center"/>
          </w:tcPr>
          <w:p w14:paraId="2DF95D12" w14:textId="77777777" w:rsidR="00C44C23" w:rsidRPr="008C77BF" w:rsidRDefault="00C44C23">
            <w:pPr>
              <w:pStyle w:val="TableParagraph"/>
              <w:spacing w:before="60" w:after="60"/>
              <w:ind w:right="254"/>
              <w:jc w:val="center"/>
              <w:rPr>
                <w:rFonts w:ascii="Verdana" w:hAnsi="Verdana" w:cstheme="minorHAnsi"/>
                <w:sz w:val="20"/>
                <w:szCs w:val="20"/>
                <w:lang w:val="de-CH"/>
              </w:rPr>
            </w:pPr>
            <w:r>
              <w:rPr>
                <w:rFonts w:ascii="Verdana" w:hAnsi="Verdana" w:cstheme="minorHAnsi"/>
                <w:sz w:val="20"/>
                <w:szCs w:val="20"/>
                <w:lang w:val="de-CH"/>
              </w:rPr>
              <w:t>10</w:t>
            </w:r>
          </w:p>
        </w:tc>
      </w:tr>
      <w:tr w:rsidR="00C44C23" w:rsidRPr="008C77BF" w14:paraId="35767713" w14:textId="77777777" w:rsidTr="002317C7">
        <w:trPr>
          <w:trHeight w:val="173"/>
        </w:trPr>
        <w:tc>
          <w:tcPr>
            <w:tcW w:w="1701" w:type="dxa"/>
          </w:tcPr>
          <w:p w14:paraId="52782D5E" w14:textId="77777777" w:rsidR="00C44C23" w:rsidRPr="008C77BF" w:rsidRDefault="00C44C23">
            <w:pPr>
              <w:pStyle w:val="TableParagraph"/>
              <w:spacing w:before="60" w:after="60"/>
              <w:ind w:left="113" w:right="276"/>
              <w:rPr>
                <w:rFonts w:ascii="Verdana" w:hAnsi="Verdana" w:cstheme="minorHAnsi"/>
                <w:sz w:val="20"/>
                <w:szCs w:val="20"/>
                <w:lang w:val="de-CH"/>
              </w:rPr>
            </w:pPr>
            <w:r>
              <w:rPr>
                <w:rFonts w:ascii="Verdana" w:hAnsi="Verdana" w:cstheme="minorHAnsi"/>
                <w:sz w:val="20"/>
                <w:szCs w:val="20"/>
                <w:lang w:val="de-CH"/>
              </w:rPr>
              <w:t>e2</w:t>
            </w:r>
          </w:p>
        </w:tc>
        <w:tc>
          <w:tcPr>
            <w:tcW w:w="6237" w:type="dxa"/>
          </w:tcPr>
          <w:p w14:paraId="67715BCB" w14:textId="012AAB80" w:rsidR="00C44C23" w:rsidRPr="008C77BF" w:rsidRDefault="002A5D0A">
            <w:pPr>
              <w:pStyle w:val="TableParagraph"/>
              <w:tabs>
                <w:tab w:val="left" w:pos="283"/>
              </w:tabs>
              <w:spacing w:before="60" w:after="60" w:line="241" w:lineRule="exact"/>
              <w:rPr>
                <w:rFonts w:ascii="Verdana" w:hAnsi="Verdana" w:cstheme="minorHAnsi"/>
                <w:b/>
                <w:bCs/>
                <w:sz w:val="20"/>
                <w:szCs w:val="20"/>
                <w:lang w:val="de-CH"/>
              </w:rPr>
            </w:pPr>
            <w:r w:rsidRPr="002A5D0A">
              <w:rPr>
                <w:rFonts w:ascii="Verdana" w:hAnsi="Verdana" w:cstheme="minorHAnsi"/>
                <w:b/>
                <w:bCs/>
                <w:sz w:val="20"/>
                <w:szCs w:val="20"/>
                <w:lang w:val="de-CH"/>
              </w:rPr>
              <w:t>Erntezeitpunkt festlegen</w:t>
            </w:r>
          </w:p>
        </w:tc>
        <w:tc>
          <w:tcPr>
            <w:tcW w:w="1134" w:type="dxa"/>
            <w:vAlign w:val="center"/>
          </w:tcPr>
          <w:p w14:paraId="02DB6320" w14:textId="77777777" w:rsidR="00C44C23" w:rsidRPr="008C77BF" w:rsidRDefault="00C44C23">
            <w:pPr>
              <w:pStyle w:val="TableParagraph"/>
              <w:spacing w:before="60" w:after="60"/>
              <w:ind w:right="254"/>
              <w:jc w:val="center"/>
              <w:rPr>
                <w:rFonts w:ascii="Verdana" w:hAnsi="Verdana" w:cstheme="minorHAnsi"/>
                <w:sz w:val="20"/>
                <w:szCs w:val="20"/>
                <w:lang w:val="de-CH"/>
              </w:rPr>
            </w:pPr>
            <w:r>
              <w:rPr>
                <w:rFonts w:ascii="Verdana" w:hAnsi="Verdana" w:cstheme="minorHAnsi"/>
                <w:sz w:val="20"/>
                <w:szCs w:val="20"/>
                <w:lang w:val="de-CH"/>
              </w:rPr>
              <w:t>10</w:t>
            </w:r>
          </w:p>
        </w:tc>
      </w:tr>
      <w:tr w:rsidR="00C44C23" w:rsidRPr="008C77BF" w14:paraId="446B1C28" w14:textId="77777777" w:rsidTr="002317C7">
        <w:trPr>
          <w:trHeight w:val="173"/>
        </w:trPr>
        <w:tc>
          <w:tcPr>
            <w:tcW w:w="1701" w:type="dxa"/>
          </w:tcPr>
          <w:p w14:paraId="1CC2F371" w14:textId="77777777" w:rsidR="00C44C23" w:rsidRPr="008C77BF" w:rsidRDefault="00C44C23">
            <w:pPr>
              <w:pStyle w:val="TableParagraph"/>
              <w:spacing w:before="60" w:after="60"/>
              <w:ind w:left="113" w:right="276"/>
              <w:rPr>
                <w:rFonts w:ascii="Verdana" w:hAnsi="Verdana" w:cstheme="minorHAnsi"/>
                <w:sz w:val="20"/>
                <w:szCs w:val="20"/>
                <w:lang w:val="de-CH"/>
              </w:rPr>
            </w:pPr>
            <w:r>
              <w:rPr>
                <w:rFonts w:ascii="Verdana" w:hAnsi="Verdana" w:cstheme="minorHAnsi"/>
                <w:sz w:val="20"/>
                <w:szCs w:val="20"/>
                <w:lang w:val="de-CH"/>
              </w:rPr>
              <w:t>e3</w:t>
            </w:r>
          </w:p>
        </w:tc>
        <w:tc>
          <w:tcPr>
            <w:tcW w:w="6237" w:type="dxa"/>
          </w:tcPr>
          <w:p w14:paraId="7E01F0DE" w14:textId="2C96B364" w:rsidR="00C44C23" w:rsidRPr="008C77BF" w:rsidRDefault="00C44C23">
            <w:pPr>
              <w:pStyle w:val="TableParagraph"/>
              <w:tabs>
                <w:tab w:val="left" w:pos="283"/>
              </w:tabs>
              <w:spacing w:before="60" w:after="60" w:line="241" w:lineRule="exact"/>
              <w:rPr>
                <w:rFonts w:ascii="Verdana" w:hAnsi="Verdana" w:cstheme="minorHAnsi"/>
                <w:b/>
                <w:bCs/>
                <w:sz w:val="20"/>
                <w:szCs w:val="20"/>
                <w:lang w:val="de-CH"/>
              </w:rPr>
            </w:pPr>
            <w:r>
              <w:rPr>
                <w:rFonts w:ascii="Verdana" w:hAnsi="Verdana" w:cstheme="minorHAnsi"/>
                <w:b/>
                <w:bCs/>
                <w:sz w:val="20"/>
                <w:szCs w:val="20"/>
                <w:lang w:val="de-CH"/>
              </w:rPr>
              <w:t>Ernte</w:t>
            </w:r>
            <w:r w:rsidR="002A5D0A">
              <w:rPr>
                <w:rFonts w:ascii="Verdana" w:hAnsi="Verdana" w:cstheme="minorHAnsi"/>
                <w:b/>
                <w:bCs/>
                <w:sz w:val="20"/>
                <w:szCs w:val="20"/>
                <w:lang w:val="de-CH"/>
              </w:rPr>
              <w:t xml:space="preserve"> </w:t>
            </w:r>
            <w:r>
              <w:rPr>
                <w:rFonts w:ascii="Verdana" w:hAnsi="Verdana" w:cstheme="minorHAnsi"/>
                <w:b/>
                <w:bCs/>
                <w:sz w:val="20"/>
                <w:szCs w:val="20"/>
                <w:lang w:val="de-CH"/>
              </w:rPr>
              <w:t>organisieren</w:t>
            </w:r>
          </w:p>
        </w:tc>
        <w:tc>
          <w:tcPr>
            <w:tcW w:w="1134" w:type="dxa"/>
            <w:vAlign w:val="center"/>
          </w:tcPr>
          <w:p w14:paraId="2B82650B" w14:textId="77777777" w:rsidR="00C44C23" w:rsidRPr="008C77BF" w:rsidRDefault="00C44C23">
            <w:pPr>
              <w:pStyle w:val="TableParagraph"/>
              <w:spacing w:before="60" w:after="60"/>
              <w:ind w:right="254"/>
              <w:jc w:val="center"/>
              <w:rPr>
                <w:rFonts w:ascii="Verdana" w:hAnsi="Verdana" w:cstheme="minorHAnsi"/>
                <w:sz w:val="20"/>
                <w:szCs w:val="20"/>
                <w:lang w:val="de-CH"/>
              </w:rPr>
            </w:pPr>
            <w:r>
              <w:rPr>
                <w:rFonts w:ascii="Verdana" w:hAnsi="Verdana" w:cstheme="minorHAnsi"/>
                <w:sz w:val="20"/>
                <w:szCs w:val="20"/>
                <w:lang w:val="de-CH"/>
              </w:rPr>
              <w:t>10</w:t>
            </w:r>
          </w:p>
        </w:tc>
      </w:tr>
      <w:tr w:rsidR="00C44C23" w:rsidRPr="008C77BF" w14:paraId="0CD51592" w14:textId="77777777" w:rsidTr="002317C7">
        <w:trPr>
          <w:trHeight w:val="173"/>
        </w:trPr>
        <w:tc>
          <w:tcPr>
            <w:tcW w:w="1701" w:type="dxa"/>
          </w:tcPr>
          <w:p w14:paraId="5C23F71B" w14:textId="77777777" w:rsidR="00C44C23" w:rsidRPr="008C77BF" w:rsidRDefault="00C44C23">
            <w:pPr>
              <w:pStyle w:val="TableParagraph"/>
              <w:spacing w:before="60" w:after="60"/>
              <w:ind w:left="113" w:right="276"/>
              <w:rPr>
                <w:rFonts w:ascii="Verdana" w:hAnsi="Verdana" w:cstheme="minorHAnsi"/>
                <w:sz w:val="20"/>
                <w:szCs w:val="20"/>
                <w:lang w:val="de-CH"/>
              </w:rPr>
            </w:pPr>
            <w:r>
              <w:rPr>
                <w:rFonts w:ascii="Verdana" w:hAnsi="Verdana" w:cstheme="minorHAnsi"/>
                <w:sz w:val="20"/>
                <w:szCs w:val="20"/>
                <w:lang w:val="de-CH"/>
              </w:rPr>
              <w:t>e4</w:t>
            </w:r>
          </w:p>
        </w:tc>
        <w:tc>
          <w:tcPr>
            <w:tcW w:w="6237" w:type="dxa"/>
          </w:tcPr>
          <w:p w14:paraId="6ACBB912" w14:textId="3921C61C" w:rsidR="00C44C23" w:rsidRPr="008C77BF" w:rsidRDefault="0082169C">
            <w:pPr>
              <w:pStyle w:val="TableParagraph"/>
              <w:tabs>
                <w:tab w:val="left" w:pos="283"/>
              </w:tabs>
              <w:spacing w:before="60" w:after="60" w:line="241" w:lineRule="exact"/>
              <w:rPr>
                <w:rFonts w:ascii="Verdana" w:hAnsi="Verdana" w:cstheme="minorHAnsi"/>
                <w:b/>
                <w:bCs/>
                <w:sz w:val="20"/>
                <w:szCs w:val="20"/>
                <w:lang w:val="de-CH"/>
              </w:rPr>
            </w:pPr>
            <w:r>
              <w:rPr>
                <w:rFonts w:ascii="Verdana" w:hAnsi="Verdana" w:cstheme="minorHAnsi"/>
                <w:b/>
                <w:bCs/>
                <w:sz w:val="20"/>
                <w:szCs w:val="20"/>
                <w:lang w:val="de-CH"/>
              </w:rPr>
              <w:t>Erntematerial reinigen</w:t>
            </w:r>
          </w:p>
        </w:tc>
        <w:tc>
          <w:tcPr>
            <w:tcW w:w="1134" w:type="dxa"/>
            <w:vAlign w:val="center"/>
          </w:tcPr>
          <w:p w14:paraId="2487E7D1" w14:textId="77777777" w:rsidR="00C44C23" w:rsidRPr="008C77BF" w:rsidRDefault="00C44C23">
            <w:pPr>
              <w:pStyle w:val="TableParagraph"/>
              <w:spacing w:before="60" w:after="60"/>
              <w:ind w:right="254"/>
              <w:jc w:val="center"/>
              <w:rPr>
                <w:rFonts w:ascii="Verdana" w:hAnsi="Verdana" w:cstheme="minorHAnsi"/>
                <w:sz w:val="20"/>
                <w:szCs w:val="20"/>
                <w:lang w:val="de-CH"/>
              </w:rPr>
            </w:pPr>
            <w:r>
              <w:rPr>
                <w:rFonts w:ascii="Verdana" w:hAnsi="Verdana" w:cstheme="minorHAnsi"/>
                <w:sz w:val="20"/>
                <w:szCs w:val="20"/>
                <w:lang w:val="de-CH"/>
              </w:rPr>
              <w:t>10</w:t>
            </w:r>
          </w:p>
        </w:tc>
      </w:tr>
    </w:tbl>
    <w:p w14:paraId="7C95A40F" w14:textId="77777777" w:rsidR="00C44C23" w:rsidRDefault="00C44C23" w:rsidP="0043554B">
      <w:pPr>
        <w:spacing w:after="120" w:line="264" w:lineRule="auto"/>
        <w:rPr>
          <w:rFonts w:ascii="Verdana" w:eastAsia="Arial" w:hAnsi="Verdana" w:cstheme="minorHAnsi"/>
          <w:b/>
          <w:bCs/>
          <w:sz w:val="20"/>
          <w:szCs w:val="20"/>
        </w:rPr>
      </w:pP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4"/>
        <w:gridCol w:w="7"/>
        <w:gridCol w:w="5245"/>
        <w:gridCol w:w="1559"/>
        <w:gridCol w:w="567"/>
      </w:tblGrid>
      <w:tr w:rsidR="00173A25" w:rsidRPr="0037253B" w14:paraId="03FACA9F" w14:textId="77777777" w:rsidTr="00110E6E">
        <w:trPr>
          <w:cantSplit/>
          <w:trHeight w:val="649"/>
        </w:trPr>
        <w:tc>
          <w:tcPr>
            <w:tcW w:w="1694" w:type="dxa"/>
            <w:tcBorders>
              <w:top w:val="single" w:sz="4" w:space="0" w:color="auto"/>
              <w:left w:val="single" w:sz="4" w:space="0" w:color="auto"/>
              <w:bottom w:val="single" w:sz="4" w:space="0" w:color="auto"/>
              <w:right w:val="single" w:sz="4" w:space="0" w:color="auto"/>
            </w:tcBorders>
            <w:shd w:val="clear" w:color="auto" w:fill="CC0066"/>
            <w:vAlign w:val="center"/>
          </w:tcPr>
          <w:p w14:paraId="60312089" w14:textId="77777777" w:rsidR="00173A25" w:rsidRPr="00A97BF9" w:rsidRDefault="00173A25">
            <w:pPr>
              <w:rPr>
                <w:rFonts w:ascii="Verdana" w:hAnsi="Verdana" w:cstheme="minorHAnsi"/>
                <w:b/>
                <w:bCs/>
                <w:color w:val="FFFFFF" w:themeColor="background1"/>
                <w:sz w:val="20"/>
                <w:szCs w:val="20"/>
              </w:rPr>
            </w:pPr>
            <w:r w:rsidRPr="00A97BF9">
              <w:rPr>
                <w:rFonts w:ascii="Verdana" w:hAnsi="Verdana" w:cstheme="minorHAnsi"/>
                <w:b/>
                <w:bCs/>
                <w:color w:val="FFFFFF" w:themeColor="background1"/>
                <w:sz w:val="20"/>
                <w:szCs w:val="20"/>
              </w:rPr>
              <w:t>Lerneinheit</w:t>
            </w:r>
          </w:p>
        </w:tc>
        <w:tc>
          <w:tcPr>
            <w:tcW w:w="5252" w:type="dxa"/>
            <w:gridSpan w:val="2"/>
            <w:tcBorders>
              <w:top w:val="single" w:sz="4" w:space="0" w:color="auto"/>
              <w:left w:val="single" w:sz="4" w:space="0" w:color="auto"/>
              <w:bottom w:val="single" w:sz="4" w:space="0" w:color="auto"/>
              <w:right w:val="single" w:sz="4" w:space="0" w:color="auto"/>
            </w:tcBorders>
            <w:shd w:val="clear" w:color="auto" w:fill="CC0066"/>
            <w:vAlign w:val="center"/>
          </w:tcPr>
          <w:p w14:paraId="57BA1BD5" w14:textId="25DF1CEF" w:rsidR="00AC2C76" w:rsidRPr="00A97BF9" w:rsidRDefault="00AC2C76">
            <w:pPr>
              <w:rPr>
                <w:rFonts w:ascii="Verdana" w:hAnsi="Verdana" w:cstheme="minorHAnsi"/>
                <w:b/>
                <w:bCs/>
                <w:color w:val="FFFFFF" w:themeColor="background1"/>
                <w:sz w:val="20"/>
                <w:szCs w:val="20"/>
              </w:rPr>
            </w:pPr>
            <w:r>
              <w:rPr>
                <w:rFonts w:ascii="Verdana" w:hAnsi="Verdana" w:cstheme="minorHAnsi"/>
                <w:b/>
                <w:bCs/>
                <w:color w:val="FFFFFF" w:themeColor="background1"/>
                <w:sz w:val="20"/>
                <w:szCs w:val="20"/>
              </w:rPr>
              <w:t xml:space="preserve">Ertragsziele </w:t>
            </w:r>
            <w:r w:rsidR="005E103E">
              <w:rPr>
                <w:rFonts w:ascii="Verdana" w:hAnsi="Verdana" w:cstheme="minorHAnsi"/>
                <w:b/>
                <w:bCs/>
                <w:color w:val="FFFFFF" w:themeColor="background1"/>
                <w:sz w:val="20"/>
                <w:szCs w:val="20"/>
              </w:rPr>
              <w:t>erreichen</w:t>
            </w:r>
          </w:p>
        </w:tc>
        <w:tc>
          <w:tcPr>
            <w:tcW w:w="1559" w:type="dxa"/>
            <w:tcBorders>
              <w:top w:val="single" w:sz="4" w:space="0" w:color="auto"/>
              <w:left w:val="single" w:sz="4" w:space="0" w:color="auto"/>
              <w:bottom w:val="single" w:sz="4" w:space="0" w:color="auto"/>
              <w:right w:val="single" w:sz="4" w:space="0" w:color="auto"/>
            </w:tcBorders>
            <w:shd w:val="clear" w:color="auto" w:fill="CC0066"/>
            <w:vAlign w:val="center"/>
          </w:tcPr>
          <w:p w14:paraId="19CAA215" w14:textId="77777777" w:rsidR="00173A25" w:rsidRPr="00A97BF9" w:rsidRDefault="00173A25">
            <w:pPr>
              <w:rPr>
                <w:rFonts w:ascii="Verdana" w:hAnsi="Verdana" w:cstheme="minorHAnsi"/>
                <w:b/>
                <w:bCs/>
                <w:color w:val="FFFFFF" w:themeColor="background1"/>
                <w:sz w:val="20"/>
                <w:szCs w:val="20"/>
              </w:rPr>
            </w:pPr>
            <w:r w:rsidRPr="00A97BF9">
              <w:rPr>
                <w:rFonts w:ascii="Verdana" w:hAnsi="Verdana" w:cstheme="minorHAnsi"/>
                <w:b/>
                <w:bCs/>
                <w:color w:val="FFFFFF" w:themeColor="background1"/>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CC0066"/>
            <w:vAlign w:val="center"/>
          </w:tcPr>
          <w:p w14:paraId="0DB8C218" w14:textId="63D96944" w:rsidR="00173A25" w:rsidRPr="00A97BF9" w:rsidRDefault="00242B7D">
            <w:pPr>
              <w:rPr>
                <w:rFonts w:ascii="Verdana" w:hAnsi="Verdana" w:cstheme="minorHAnsi"/>
                <w:b/>
                <w:bCs/>
                <w:color w:val="FFFFFF" w:themeColor="background1"/>
                <w:sz w:val="20"/>
                <w:szCs w:val="20"/>
              </w:rPr>
            </w:pPr>
            <w:r>
              <w:rPr>
                <w:rFonts w:ascii="Verdana" w:hAnsi="Verdana" w:cstheme="minorHAnsi"/>
                <w:b/>
                <w:bCs/>
                <w:color w:val="FFFFFF" w:themeColor="background1"/>
                <w:sz w:val="20"/>
                <w:szCs w:val="20"/>
              </w:rPr>
              <w:t>10</w:t>
            </w:r>
          </w:p>
        </w:tc>
      </w:tr>
      <w:tr w:rsidR="00173A25" w:rsidRPr="0037253B" w14:paraId="7E1B4C3D" w14:textId="77777777">
        <w:trPr>
          <w:cantSplit/>
          <w:trHeight w:val="649"/>
        </w:trPr>
        <w:tc>
          <w:tcPr>
            <w:tcW w:w="9072" w:type="dxa"/>
            <w:gridSpan w:val="5"/>
            <w:tcBorders>
              <w:top w:val="single" w:sz="4" w:space="0" w:color="auto"/>
              <w:left w:val="single" w:sz="4" w:space="0" w:color="auto"/>
              <w:bottom w:val="single" w:sz="4" w:space="0" w:color="auto"/>
              <w:right w:val="single" w:sz="4" w:space="0" w:color="auto"/>
            </w:tcBorders>
            <w:shd w:val="clear" w:color="auto" w:fill="CC0066"/>
          </w:tcPr>
          <w:p w14:paraId="4D9F94C6" w14:textId="56F5AAED" w:rsidR="00173A25" w:rsidRPr="001C5203" w:rsidRDefault="009A20C4" w:rsidP="001C5203">
            <w:pPr>
              <w:spacing w:before="240" w:after="120"/>
              <w:rPr>
                <w:rFonts w:ascii="Verdana" w:hAnsi="Verdana" w:cstheme="minorHAnsi"/>
                <w:i/>
                <w:iCs/>
                <w:color w:val="FFFFFF" w:themeColor="background1"/>
                <w:sz w:val="20"/>
                <w:szCs w:val="20"/>
              </w:rPr>
            </w:pPr>
            <w:r w:rsidRPr="009A20C4">
              <w:rPr>
                <w:rFonts w:ascii="Verdana" w:hAnsi="Verdana" w:cstheme="minorHAnsi"/>
                <w:color w:val="FFFFFF" w:themeColor="background1"/>
                <w:sz w:val="20"/>
                <w:szCs w:val="20"/>
              </w:rPr>
              <w:t>e1 Traubenernte schätzen und Ertrag regulieren</w:t>
            </w:r>
          </w:p>
        </w:tc>
      </w:tr>
      <w:tr w:rsidR="00173A25" w:rsidRPr="005E2E65" w14:paraId="1673466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gridSpan w:val="2"/>
            <w:shd w:val="clear" w:color="auto" w:fill="FF9999"/>
          </w:tcPr>
          <w:p w14:paraId="18C69005" w14:textId="77777777" w:rsidR="00173A25" w:rsidRPr="00E21F25" w:rsidRDefault="00173A25">
            <w:pPr>
              <w:pStyle w:val="Listenabsatz"/>
              <w:spacing w:before="60" w:after="60"/>
              <w:ind w:left="0"/>
              <w:contextualSpacing w:val="0"/>
              <w:rPr>
                <w:rFonts w:ascii="Verdana" w:hAnsi="Verdana" w:cstheme="minorHAnsi"/>
                <w:b/>
                <w:sz w:val="20"/>
                <w:szCs w:val="20"/>
              </w:rPr>
            </w:pPr>
            <w:r w:rsidRPr="00E21F25">
              <w:rPr>
                <w:rFonts w:ascii="Verdana" w:hAnsi="Verdana" w:cstheme="minorHAnsi"/>
                <w:b/>
                <w:sz w:val="20"/>
                <w:szCs w:val="20"/>
              </w:rPr>
              <w:t xml:space="preserve">LZ </w:t>
            </w:r>
            <w:proofErr w:type="spellStart"/>
            <w:r w:rsidRPr="00E21F25">
              <w:rPr>
                <w:rFonts w:ascii="Verdana" w:hAnsi="Verdana" w:cstheme="minorHAnsi"/>
                <w:b/>
                <w:sz w:val="20"/>
                <w:szCs w:val="20"/>
              </w:rPr>
              <w:t>Nr</w:t>
            </w:r>
            <w:proofErr w:type="spellEnd"/>
          </w:p>
        </w:tc>
        <w:tc>
          <w:tcPr>
            <w:tcW w:w="5245" w:type="dxa"/>
            <w:shd w:val="clear" w:color="auto" w:fill="FF9999"/>
          </w:tcPr>
          <w:p w14:paraId="148FCB16" w14:textId="77777777" w:rsidR="00173A25" w:rsidRPr="00E21F25" w:rsidRDefault="00173A25">
            <w:pPr>
              <w:pStyle w:val="Listenabsatz"/>
              <w:spacing w:before="60" w:after="60"/>
              <w:ind w:left="0"/>
              <w:contextualSpacing w:val="0"/>
              <w:rPr>
                <w:rFonts w:ascii="Verdana" w:hAnsi="Verdana" w:cstheme="minorHAnsi"/>
                <w:b/>
                <w:sz w:val="20"/>
                <w:szCs w:val="20"/>
                <w:lang w:val="de-CH"/>
              </w:rPr>
            </w:pPr>
            <w:r w:rsidRPr="00E21F25">
              <w:rPr>
                <w:rFonts w:ascii="Verdana" w:hAnsi="Verdana" w:cstheme="minorHAnsi"/>
                <w:b/>
                <w:sz w:val="20"/>
                <w:szCs w:val="20"/>
                <w:lang w:val="de-CH"/>
              </w:rPr>
              <w:t xml:space="preserve">Leistungsziele BFS </w:t>
            </w:r>
          </w:p>
        </w:tc>
        <w:tc>
          <w:tcPr>
            <w:tcW w:w="2126" w:type="dxa"/>
            <w:gridSpan w:val="2"/>
            <w:shd w:val="clear" w:color="auto" w:fill="FF9999"/>
          </w:tcPr>
          <w:p w14:paraId="6B6ED877" w14:textId="77777777" w:rsidR="00173A25" w:rsidRPr="00E21F25" w:rsidRDefault="00173A25">
            <w:pPr>
              <w:pStyle w:val="Listenabsatz"/>
              <w:spacing w:before="60" w:after="60"/>
              <w:ind w:left="0"/>
              <w:contextualSpacing w:val="0"/>
              <w:rPr>
                <w:rFonts w:ascii="Verdana" w:hAnsi="Verdana" w:cstheme="minorHAnsi"/>
                <w:b/>
                <w:sz w:val="20"/>
                <w:szCs w:val="20"/>
                <w:lang w:val="it-CH"/>
              </w:rPr>
            </w:pPr>
            <w:r w:rsidRPr="00E21F25">
              <w:rPr>
                <w:rFonts w:ascii="Verdana" w:hAnsi="Verdana" w:cstheme="minorHAnsi"/>
                <w:b/>
                <w:sz w:val="20"/>
                <w:szCs w:val="20"/>
              </w:rPr>
              <w:t>Hinweise</w:t>
            </w:r>
          </w:p>
        </w:tc>
      </w:tr>
      <w:tr w:rsidR="00173A25" w:rsidRPr="0037253B" w14:paraId="3A3B6AD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5F60393A" w14:textId="681E42D1" w:rsidR="00173A25" w:rsidRPr="00225E43" w:rsidRDefault="0059518F">
            <w:pPr>
              <w:spacing w:before="60" w:after="60"/>
              <w:rPr>
                <w:rFonts w:ascii="Verdana" w:hAnsi="Verdana" w:cstheme="minorHAnsi"/>
                <w:sz w:val="20"/>
                <w:szCs w:val="20"/>
              </w:rPr>
            </w:pPr>
            <w:r>
              <w:rPr>
                <w:rFonts w:ascii="Verdana" w:hAnsi="Verdana" w:cstheme="minorHAnsi"/>
                <w:sz w:val="20"/>
                <w:szCs w:val="20"/>
              </w:rPr>
              <w:t>e</w:t>
            </w:r>
            <w:r w:rsidR="00242B7D">
              <w:rPr>
                <w:rFonts w:ascii="Verdana" w:hAnsi="Verdana" w:cstheme="minorHAnsi"/>
                <w:sz w:val="20"/>
                <w:szCs w:val="20"/>
              </w:rPr>
              <w:t>1.1b</w:t>
            </w:r>
          </w:p>
        </w:tc>
        <w:tc>
          <w:tcPr>
            <w:tcW w:w="5245" w:type="dxa"/>
            <w:shd w:val="clear" w:color="auto" w:fill="FFFFFF" w:themeFill="background1"/>
          </w:tcPr>
          <w:p w14:paraId="09804A2E" w14:textId="012DDD68" w:rsidR="00173A25" w:rsidRPr="00E21F25" w:rsidRDefault="00131318">
            <w:pPr>
              <w:ind w:left="1"/>
              <w:rPr>
                <w:rFonts w:ascii="Verdana" w:hAnsi="Verdana" w:cs="Arial"/>
                <w:sz w:val="20"/>
                <w:szCs w:val="20"/>
                <w:lang w:eastAsia="de-DE"/>
              </w:rPr>
            </w:pPr>
            <w:r w:rsidRPr="00131318">
              <w:rPr>
                <w:rFonts w:ascii="Verdana" w:hAnsi="Verdana" w:cs="Arial"/>
                <w:sz w:val="20"/>
                <w:szCs w:val="20"/>
                <w:lang w:eastAsia="de-DE"/>
              </w:rPr>
              <w:t>Sie berechnen anhand von Beispielen Flächen und Gewichte. (K3)</w:t>
            </w:r>
          </w:p>
        </w:tc>
        <w:tc>
          <w:tcPr>
            <w:tcW w:w="2126" w:type="dxa"/>
            <w:gridSpan w:val="2"/>
            <w:shd w:val="clear" w:color="auto" w:fill="FFFFFF" w:themeFill="background1"/>
          </w:tcPr>
          <w:p w14:paraId="19AA6D9A" w14:textId="77777777" w:rsidR="00173A25" w:rsidRPr="00E21F25" w:rsidRDefault="00173A25">
            <w:pPr>
              <w:pStyle w:val="Listenabsatz"/>
              <w:spacing w:before="60" w:after="60"/>
              <w:ind w:left="0"/>
              <w:rPr>
                <w:rFonts w:ascii="Verdana" w:hAnsi="Verdana" w:cs="Arial"/>
                <w:sz w:val="20"/>
                <w:szCs w:val="20"/>
                <w:lang w:eastAsia="de-DE"/>
              </w:rPr>
            </w:pPr>
          </w:p>
        </w:tc>
      </w:tr>
      <w:tr w:rsidR="00173A25" w14:paraId="0B6E6B2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147E6EEF" w14:textId="4733070D" w:rsidR="00173A25" w:rsidRPr="00E21F25" w:rsidRDefault="0059518F">
            <w:pPr>
              <w:pStyle w:val="Listenabsatz"/>
              <w:ind w:left="0"/>
              <w:rPr>
                <w:rFonts w:ascii="Verdana" w:hAnsi="Verdana"/>
                <w:sz w:val="20"/>
                <w:szCs w:val="20"/>
              </w:rPr>
            </w:pPr>
            <w:r>
              <w:rPr>
                <w:rFonts w:ascii="Verdana" w:hAnsi="Verdana"/>
                <w:sz w:val="20"/>
                <w:szCs w:val="20"/>
              </w:rPr>
              <w:t>e</w:t>
            </w:r>
            <w:r w:rsidR="00242B7D">
              <w:rPr>
                <w:rFonts w:ascii="Verdana" w:hAnsi="Verdana"/>
                <w:sz w:val="20"/>
                <w:szCs w:val="20"/>
              </w:rPr>
              <w:t>1.1</w:t>
            </w:r>
            <w:r>
              <w:rPr>
                <w:rFonts w:ascii="Verdana" w:hAnsi="Verdana"/>
                <w:sz w:val="20"/>
                <w:szCs w:val="20"/>
              </w:rPr>
              <w:t>d</w:t>
            </w:r>
          </w:p>
        </w:tc>
        <w:tc>
          <w:tcPr>
            <w:tcW w:w="5245" w:type="dxa"/>
            <w:shd w:val="clear" w:color="auto" w:fill="FFFFFF" w:themeFill="background1"/>
          </w:tcPr>
          <w:p w14:paraId="51727C79" w14:textId="6D017B6F" w:rsidR="00173A25" w:rsidRPr="00E21F25" w:rsidRDefault="00B9662F">
            <w:pPr>
              <w:ind w:left="1"/>
              <w:rPr>
                <w:rFonts w:ascii="Verdana" w:hAnsi="Verdana" w:cs="Arial"/>
                <w:sz w:val="20"/>
                <w:szCs w:val="20"/>
                <w:lang w:eastAsia="de-DE"/>
              </w:rPr>
            </w:pPr>
            <w:r w:rsidRPr="00B9662F">
              <w:rPr>
                <w:rFonts w:ascii="Verdana" w:hAnsi="Verdana" w:cs="Arial"/>
                <w:sz w:val="20"/>
                <w:szCs w:val="20"/>
                <w:lang w:eastAsia="de-DE"/>
              </w:rPr>
              <w:t>Sie schlagen die Gewichte verschiedener Trau-</w:t>
            </w:r>
            <w:proofErr w:type="spellStart"/>
            <w:r w:rsidRPr="00B9662F">
              <w:rPr>
                <w:rFonts w:ascii="Verdana" w:hAnsi="Verdana" w:cs="Arial"/>
                <w:sz w:val="20"/>
                <w:szCs w:val="20"/>
                <w:lang w:eastAsia="de-DE"/>
              </w:rPr>
              <w:t>bensorten</w:t>
            </w:r>
            <w:proofErr w:type="spellEnd"/>
            <w:r w:rsidRPr="00B9662F">
              <w:rPr>
                <w:rFonts w:ascii="Verdana" w:hAnsi="Verdana" w:cs="Arial"/>
                <w:sz w:val="20"/>
                <w:szCs w:val="20"/>
                <w:lang w:eastAsia="de-DE"/>
              </w:rPr>
              <w:t xml:space="preserve"> nach. (K1)</w:t>
            </w:r>
          </w:p>
        </w:tc>
        <w:tc>
          <w:tcPr>
            <w:tcW w:w="2126" w:type="dxa"/>
            <w:gridSpan w:val="2"/>
            <w:shd w:val="clear" w:color="auto" w:fill="FFFFFF" w:themeFill="background1"/>
          </w:tcPr>
          <w:p w14:paraId="301E09E5" w14:textId="77777777" w:rsidR="00173A25" w:rsidRPr="00E21F25" w:rsidRDefault="00173A25">
            <w:pPr>
              <w:ind w:left="1"/>
              <w:rPr>
                <w:rFonts w:ascii="Verdana" w:hAnsi="Verdana" w:cs="Arial"/>
                <w:sz w:val="20"/>
                <w:szCs w:val="20"/>
                <w:lang w:eastAsia="de-DE"/>
              </w:rPr>
            </w:pPr>
          </w:p>
        </w:tc>
      </w:tr>
      <w:tr w:rsidR="00173A25" w:rsidRPr="0037253B" w14:paraId="7ABA4E3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2611DCFC" w14:textId="509973BF" w:rsidR="00173A25" w:rsidRPr="00E21F25" w:rsidRDefault="0059518F">
            <w:pPr>
              <w:pStyle w:val="Listenabsatz"/>
              <w:spacing w:before="60" w:after="60"/>
              <w:ind w:left="0"/>
              <w:rPr>
                <w:rFonts w:ascii="Verdana" w:hAnsi="Verdana" w:cstheme="minorHAnsi"/>
                <w:sz w:val="20"/>
                <w:szCs w:val="20"/>
              </w:rPr>
            </w:pPr>
            <w:r>
              <w:rPr>
                <w:rFonts w:ascii="Verdana" w:hAnsi="Verdana" w:cstheme="minorHAnsi"/>
                <w:sz w:val="20"/>
                <w:szCs w:val="20"/>
              </w:rPr>
              <w:t>e1.2</w:t>
            </w:r>
          </w:p>
        </w:tc>
        <w:tc>
          <w:tcPr>
            <w:tcW w:w="5245" w:type="dxa"/>
            <w:shd w:val="clear" w:color="auto" w:fill="FFFFFF" w:themeFill="background1"/>
          </w:tcPr>
          <w:p w14:paraId="16578844" w14:textId="78C101C1" w:rsidR="00173A25" w:rsidRPr="00E21F25" w:rsidRDefault="006325E3">
            <w:pPr>
              <w:ind w:left="1"/>
              <w:rPr>
                <w:rFonts w:ascii="Verdana" w:hAnsi="Verdana" w:cs="Arial"/>
                <w:sz w:val="20"/>
                <w:szCs w:val="20"/>
                <w:lang w:eastAsia="de-DE"/>
              </w:rPr>
            </w:pPr>
            <w:r w:rsidRPr="006325E3">
              <w:rPr>
                <w:rFonts w:ascii="Verdana" w:hAnsi="Verdana" w:cs="Arial"/>
                <w:sz w:val="20"/>
                <w:szCs w:val="20"/>
                <w:lang w:eastAsia="de-DE"/>
              </w:rPr>
              <w:t>Sie erläutern die gesetzlichen Vorgaben in Bezug auf die Ertragsmenge. (K2)</w:t>
            </w:r>
          </w:p>
        </w:tc>
        <w:tc>
          <w:tcPr>
            <w:tcW w:w="2126" w:type="dxa"/>
            <w:gridSpan w:val="2"/>
            <w:shd w:val="clear" w:color="auto" w:fill="FFFFFF" w:themeFill="background1"/>
          </w:tcPr>
          <w:p w14:paraId="37134E94" w14:textId="77777777" w:rsidR="00173A25" w:rsidRPr="00E21F25" w:rsidRDefault="00173A25">
            <w:pPr>
              <w:ind w:left="1"/>
              <w:rPr>
                <w:rFonts w:ascii="Verdana" w:hAnsi="Verdana" w:cs="Arial"/>
                <w:sz w:val="20"/>
                <w:szCs w:val="20"/>
                <w:lang w:eastAsia="de-DE"/>
              </w:rPr>
            </w:pPr>
          </w:p>
        </w:tc>
      </w:tr>
      <w:tr w:rsidR="00173A25" w:rsidRPr="0037253B" w14:paraId="767E0A7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58588F7E" w14:textId="001D0725" w:rsidR="00173A25" w:rsidRPr="00E21F25" w:rsidRDefault="0059518F">
            <w:pPr>
              <w:pStyle w:val="Listenabsatz"/>
              <w:spacing w:before="60" w:after="60"/>
              <w:ind w:left="0"/>
              <w:rPr>
                <w:rFonts w:ascii="Verdana" w:hAnsi="Verdana" w:cstheme="minorHAnsi"/>
                <w:sz w:val="20"/>
                <w:szCs w:val="20"/>
              </w:rPr>
            </w:pPr>
            <w:r>
              <w:rPr>
                <w:rFonts w:ascii="Verdana" w:hAnsi="Verdana" w:cstheme="minorHAnsi"/>
                <w:sz w:val="20"/>
                <w:szCs w:val="20"/>
              </w:rPr>
              <w:t>e1.3</w:t>
            </w:r>
          </w:p>
        </w:tc>
        <w:tc>
          <w:tcPr>
            <w:tcW w:w="5245" w:type="dxa"/>
            <w:shd w:val="clear" w:color="auto" w:fill="FFFFFF" w:themeFill="background1"/>
          </w:tcPr>
          <w:p w14:paraId="5885AF10" w14:textId="5E9BE7CF" w:rsidR="00173A25" w:rsidRPr="00E21F25" w:rsidRDefault="00CE4149">
            <w:pPr>
              <w:pStyle w:val="Listenabsatz"/>
              <w:spacing w:before="60" w:after="60"/>
              <w:ind w:left="0"/>
              <w:rPr>
                <w:rFonts w:ascii="Verdana" w:hAnsi="Verdana" w:cstheme="minorHAnsi"/>
                <w:sz w:val="20"/>
                <w:szCs w:val="20"/>
                <w:lang w:val="de-CH"/>
              </w:rPr>
            </w:pPr>
            <w:r w:rsidRPr="00CE4149">
              <w:rPr>
                <w:rFonts w:ascii="Verdana" w:hAnsi="Verdana" w:cstheme="minorHAnsi"/>
                <w:sz w:val="20"/>
                <w:szCs w:val="20"/>
                <w:lang w:val="de-CH"/>
              </w:rPr>
              <w:t>Sie stellen die erhobenen Daten in verschiede-</w:t>
            </w:r>
            <w:proofErr w:type="spellStart"/>
            <w:r w:rsidRPr="00CE4149">
              <w:rPr>
                <w:rFonts w:ascii="Verdana" w:hAnsi="Verdana" w:cstheme="minorHAnsi"/>
                <w:sz w:val="20"/>
                <w:szCs w:val="20"/>
                <w:lang w:val="de-CH"/>
              </w:rPr>
              <w:t>nen</w:t>
            </w:r>
            <w:proofErr w:type="spellEnd"/>
            <w:r w:rsidRPr="00CE4149">
              <w:rPr>
                <w:rFonts w:ascii="Verdana" w:hAnsi="Verdana" w:cstheme="minorHAnsi"/>
                <w:sz w:val="20"/>
                <w:szCs w:val="20"/>
                <w:lang w:val="de-CH"/>
              </w:rPr>
              <w:t xml:space="preserve"> Formen dar. (K3)</w:t>
            </w:r>
          </w:p>
        </w:tc>
        <w:tc>
          <w:tcPr>
            <w:tcW w:w="2126" w:type="dxa"/>
            <w:gridSpan w:val="2"/>
            <w:shd w:val="clear" w:color="auto" w:fill="FFFFFF" w:themeFill="background1"/>
          </w:tcPr>
          <w:p w14:paraId="1B99CDEF" w14:textId="77777777" w:rsidR="00173A25" w:rsidRPr="00E21F25" w:rsidRDefault="00173A25">
            <w:pPr>
              <w:pStyle w:val="Listenabsatz"/>
              <w:spacing w:before="60" w:after="60"/>
              <w:ind w:left="0"/>
              <w:rPr>
                <w:rFonts w:ascii="Verdana" w:hAnsi="Verdana" w:cs="Arial"/>
                <w:sz w:val="20"/>
                <w:szCs w:val="20"/>
                <w:lang w:eastAsia="de-DE"/>
              </w:rPr>
            </w:pPr>
          </w:p>
        </w:tc>
      </w:tr>
      <w:tr w:rsidR="0059518F" w:rsidRPr="0037253B" w14:paraId="3A980C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2B9F8BDE" w14:textId="61E925D7" w:rsidR="0059518F" w:rsidRDefault="0059518F">
            <w:pPr>
              <w:pStyle w:val="Listenabsatz"/>
              <w:spacing w:before="60" w:after="60"/>
              <w:ind w:left="0"/>
              <w:rPr>
                <w:rFonts w:ascii="Verdana" w:hAnsi="Verdana" w:cstheme="minorHAnsi"/>
                <w:sz w:val="20"/>
                <w:szCs w:val="20"/>
              </w:rPr>
            </w:pPr>
            <w:r>
              <w:rPr>
                <w:rFonts w:ascii="Verdana" w:hAnsi="Verdana" w:cstheme="minorHAnsi"/>
                <w:sz w:val="20"/>
                <w:szCs w:val="20"/>
              </w:rPr>
              <w:t>e1.4a</w:t>
            </w:r>
          </w:p>
        </w:tc>
        <w:tc>
          <w:tcPr>
            <w:tcW w:w="5245" w:type="dxa"/>
            <w:shd w:val="clear" w:color="auto" w:fill="FFFFFF" w:themeFill="background1"/>
          </w:tcPr>
          <w:p w14:paraId="22C599F8" w14:textId="20A3108F" w:rsidR="0059518F" w:rsidRPr="00E21F25" w:rsidRDefault="00C95DF0">
            <w:pPr>
              <w:pStyle w:val="Listenabsatz"/>
              <w:spacing w:before="60" w:after="60"/>
              <w:ind w:left="0"/>
              <w:rPr>
                <w:rFonts w:ascii="Verdana" w:hAnsi="Verdana" w:cstheme="minorHAnsi"/>
                <w:sz w:val="20"/>
                <w:szCs w:val="20"/>
              </w:rPr>
            </w:pPr>
            <w:r w:rsidRPr="00C95DF0">
              <w:rPr>
                <w:rFonts w:ascii="Verdana" w:hAnsi="Verdana" w:cstheme="minorHAnsi"/>
                <w:sz w:val="20"/>
                <w:szCs w:val="20"/>
              </w:rPr>
              <w:t>Sie erklären die Auswirkungen der Regulierung. (K2)</w:t>
            </w:r>
          </w:p>
        </w:tc>
        <w:tc>
          <w:tcPr>
            <w:tcW w:w="2126" w:type="dxa"/>
            <w:gridSpan w:val="2"/>
            <w:shd w:val="clear" w:color="auto" w:fill="FFFFFF" w:themeFill="background1"/>
          </w:tcPr>
          <w:p w14:paraId="11B07C2A" w14:textId="77777777" w:rsidR="0059518F" w:rsidRPr="00E21F25" w:rsidRDefault="0059518F">
            <w:pPr>
              <w:pStyle w:val="Listenabsatz"/>
              <w:spacing w:before="60" w:after="60"/>
              <w:ind w:left="0"/>
              <w:rPr>
                <w:rFonts w:ascii="Verdana" w:hAnsi="Verdana" w:cs="Arial"/>
                <w:sz w:val="20"/>
                <w:szCs w:val="20"/>
                <w:lang w:eastAsia="de-DE"/>
              </w:rPr>
            </w:pPr>
          </w:p>
        </w:tc>
      </w:tr>
      <w:tr w:rsidR="00173A25" w:rsidRPr="00D326B0" w14:paraId="3B7B398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72" w:type="dxa"/>
            <w:gridSpan w:val="5"/>
            <w:shd w:val="clear" w:color="auto" w:fill="FF9999"/>
          </w:tcPr>
          <w:p w14:paraId="5C652DE2" w14:textId="77777777" w:rsidR="00173A25" w:rsidRPr="00D326B0" w:rsidRDefault="00173A25">
            <w:pPr>
              <w:pStyle w:val="Listenabsatz"/>
              <w:spacing w:before="60" w:after="60"/>
              <w:ind w:left="0"/>
              <w:rPr>
                <w:rFonts w:ascii="Verdana" w:hAnsi="Verdana" w:cs="Arial"/>
                <w:b/>
                <w:bCs/>
                <w:sz w:val="20"/>
                <w:szCs w:val="20"/>
                <w:lang w:val="de-CH" w:eastAsia="de-DE"/>
              </w:rPr>
            </w:pPr>
            <w:r w:rsidRPr="00D326B0">
              <w:rPr>
                <w:rFonts w:ascii="Verdana" w:hAnsi="Verdana" w:cs="Arial"/>
                <w:b/>
                <w:bCs/>
                <w:sz w:val="20"/>
                <w:szCs w:val="20"/>
                <w:lang w:val="de-CH" w:eastAsia="de-DE"/>
              </w:rPr>
              <w:t>Allgemeine Hinweise</w:t>
            </w:r>
          </w:p>
          <w:p w14:paraId="7FCFFB51" w14:textId="77777777" w:rsidR="00BB6B4D" w:rsidRPr="00D326B0" w:rsidRDefault="00481FBB">
            <w:pPr>
              <w:pStyle w:val="Listenabsatz"/>
              <w:spacing w:before="60" w:after="60"/>
              <w:ind w:left="0"/>
              <w:rPr>
                <w:rFonts w:ascii="Verdana" w:hAnsi="Verdana" w:cs="Arial"/>
                <w:sz w:val="20"/>
                <w:szCs w:val="20"/>
                <w:lang w:val="de-CH" w:eastAsia="de-DE"/>
              </w:rPr>
            </w:pPr>
            <w:r w:rsidRPr="00D326B0">
              <w:rPr>
                <w:rFonts w:ascii="Verdana" w:hAnsi="Verdana" w:cs="Arial"/>
                <w:sz w:val="20"/>
                <w:szCs w:val="20"/>
                <w:lang w:val="de-CH" w:eastAsia="de-DE"/>
              </w:rPr>
              <w:t>Lerndokumentationseintrag</w:t>
            </w:r>
            <w:r w:rsidR="00BB6B4D" w:rsidRPr="00D326B0">
              <w:rPr>
                <w:rFonts w:ascii="Verdana" w:hAnsi="Verdana" w:cs="Arial"/>
                <w:sz w:val="20"/>
                <w:szCs w:val="20"/>
                <w:lang w:val="de-CH" w:eastAsia="de-DE"/>
              </w:rPr>
              <w:t> :</w:t>
            </w:r>
          </w:p>
          <w:p w14:paraId="309E143D" w14:textId="48B1E594" w:rsidR="00173A25" w:rsidRPr="00D326B0" w:rsidRDefault="004A215C">
            <w:pPr>
              <w:pStyle w:val="Listenabsatz"/>
              <w:spacing w:before="60" w:after="60"/>
              <w:ind w:left="0"/>
              <w:rPr>
                <w:rFonts w:ascii="Verdana" w:hAnsi="Verdana" w:cs="Arial"/>
                <w:sz w:val="20"/>
                <w:szCs w:val="20"/>
                <w:lang w:val="de-CH" w:eastAsia="de-DE"/>
              </w:rPr>
            </w:pPr>
            <w:r w:rsidRPr="00D326B0">
              <w:rPr>
                <w:rFonts w:ascii="Verdana" w:hAnsi="Verdana" w:cs="Arial"/>
                <w:sz w:val="20"/>
                <w:szCs w:val="20"/>
                <w:lang w:val="de-CH" w:eastAsia="de-DE"/>
              </w:rPr>
              <w:t>02-WF</w:t>
            </w:r>
            <w:r w:rsidR="00C76139" w:rsidRPr="00D326B0">
              <w:rPr>
                <w:rFonts w:ascii="Verdana" w:hAnsi="Verdana" w:cs="Arial"/>
                <w:sz w:val="20"/>
                <w:szCs w:val="20"/>
                <w:lang w:val="de-CH" w:eastAsia="de-DE"/>
              </w:rPr>
              <w:t>-e1-</w:t>
            </w:r>
            <w:r w:rsidR="00867F91" w:rsidRPr="00D326B0">
              <w:rPr>
                <w:rFonts w:ascii="Verdana" w:hAnsi="Verdana" w:cs="Arial"/>
                <w:sz w:val="20"/>
                <w:szCs w:val="20"/>
                <w:highlight w:val="yellow"/>
                <w:lang w:val="de-CH" w:eastAsia="de-DE"/>
              </w:rPr>
              <w:t xml:space="preserve">Ertragsmenge einer Parzelle abschätzen </w:t>
            </w:r>
            <w:proofErr w:type="spellStart"/>
            <w:r w:rsidR="00C76139" w:rsidRPr="00D326B0">
              <w:rPr>
                <w:rFonts w:ascii="Verdana" w:hAnsi="Verdana" w:cs="Arial"/>
                <w:sz w:val="20"/>
                <w:szCs w:val="20"/>
                <w:highlight w:val="yellow"/>
                <w:lang w:val="de-CH" w:eastAsia="de-DE"/>
              </w:rPr>
              <w:t>Estimer</w:t>
            </w:r>
            <w:proofErr w:type="spellEnd"/>
            <w:r w:rsidR="00C76139" w:rsidRPr="00D326B0">
              <w:rPr>
                <w:rFonts w:ascii="Verdana" w:hAnsi="Verdana" w:cs="Arial"/>
                <w:sz w:val="20"/>
                <w:szCs w:val="20"/>
                <w:highlight w:val="yellow"/>
                <w:lang w:val="de-CH" w:eastAsia="de-DE"/>
              </w:rPr>
              <w:t xml:space="preserve"> la </w:t>
            </w:r>
            <w:proofErr w:type="spellStart"/>
            <w:r w:rsidR="00C76139" w:rsidRPr="00D326B0">
              <w:rPr>
                <w:rFonts w:ascii="Verdana" w:hAnsi="Verdana" w:cs="Arial"/>
                <w:sz w:val="20"/>
                <w:szCs w:val="20"/>
                <w:highlight w:val="yellow"/>
                <w:lang w:val="de-CH" w:eastAsia="de-DE"/>
              </w:rPr>
              <w:t>quantité</w:t>
            </w:r>
            <w:proofErr w:type="spellEnd"/>
            <w:r w:rsidR="00C76139" w:rsidRPr="00D326B0">
              <w:rPr>
                <w:rFonts w:ascii="Verdana" w:hAnsi="Verdana" w:cs="Arial"/>
                <w:sz w:val="20"/>
                <w:szCs w:val="20"/>
                <w:highlight w:val="yellow"/>
                <w:lang w:val="de-CH" w:eastAsia="de-DE"/>
              </w:rPr>
              <w:t xml:space="preserve"> de </w:t>
            </w:r>
            <w:proofErr w:type="spellStart"/>
            <w:r w:rsidR="00C76139" w:rsidRPr="00D326B0">
              <w:rPr>
                <w:rFonts w:ascii="Verdana" w:hAnsi="Verdana" w:cs="Arial"/>
                <w:sz w:val="20"/>
                <w:szCs w:val="20"/>
                <w:highlight w:val="yellow"/>
                <w:lang w:val="de-CH" w:eastAsia="de-DE"/>
              </w:rPr>
              <w:t>raisin</w:t>
            </w:r>
            <w:proofErr w:type="spellEnd"/>
            <w:r w:rsidR="00C76139" w:rsidRPr="00D326B0">
              <w:rPr>
                <w:rFonts w:ascii="Verdana" w:hAnsi="Verdana" w:cs="Arial"/>
                <w:sz w:val="20"/>
                <w:szCs w:val="20"/>
                <w:highlight w:val="yellow"/>
                <w:lang w:val="de-CH" w:eastAsia="de-DE"/>
              </w:rPr>
              <w:t xml:space="preserve"> </w:t>
            </w:r>
            <w:proofErr w:type="spellStart"/>
            <w:r w:rsidR="00C76139" w:rsidRPr="00D326B0">
              <w:rPr>
                <w:rFonts w:ascii="Verdana" w:hAnsi="Verdana" w:cs="Arial"/>
                <w:sz w:val="20"/>
                <w:szCs w:val="20"/>
                <w:highlight w:val="yellow"/>
                <w:lang w:val="de-CH" w:eastAsia="de-DE"/>
              </w:rPr>
              <w:t>d’une</w:t>
            </w:r>
            <w:proofErr w:type="spellEnd"/>
            <w:r w:rsidR="00C76139" w:rsidRPr="00D326B0">
              <w:rPr>
                <w:rFonts w:ascii="Verdana" w:hAnsi="Verdana" w:cs="Arial"/>
                <w:sz w:val="20"/>
                <w:szCs w:val="20"/>
                <w:highlight w:val="yellow"/>
                <w:lang w:val="de-CH" w:eastAsia="de-DE"/>
              </w:rPr>
              <w:t xml:space="preserve"> </w:t>
            </w:r>
            <w:proofErr w:type="spellStart"/>
            <w:r w:rsidR="00C76139" w:rsidRPr="00D326B0">
              <w:rPr>
                <w:rFonts w:ascii="Verdana" w:hAnsi="Verdana" w:cs="Arial"/>
                <w:sz w:val="20"/>
                <w:szCs w:val="20"/>
                <w:highlight w:val="yellow"/>
                <w:lang w:val="de-CH" w:eastAsia="de-DE"/>
              </w:rPr>
              <w:t>parcelle</w:t>
            </w:r>
            <w:proofErr w:type="spellEnd"/>
          </w:p>
        </w:tc>
      </w:tr>
    </w:tbl>
    <w:p w14:paraId="015AFA4A" w14:textId="48C948D7" w:rsidR="00A312E0" w:rsidRDefault="00A312E0" w:rsidP="00173A25">
      <w:pPr>
        <w:rPr>
          <w:rFonts w:eastAsia="Arial" w:cstheme="minorHAnsi"/>
          <w:b/>
          <w:bCs/>
          <w:color w:val="000000" w:themeColor="text1"/>
        </w:rPr>
      </w:pPr>
    </w:p>
    <w:p w14:paraId="6CFC3872" w14:textId="77777777" w:rsidR="00A312E0" w:rsidRDefault="00A312E0">
      <w:pPr>
        <w:rPr>
          <w:rFonts w:eastAsia="Arial" w:cstheme="minorHAnsi"/>
          <w:b/>
          <w:bCs/>
          <w:color w:val="000000" w:themeColor="text1"/>
        </w:rPr>
      </w:pPr>
      <w:r>
        <w:rPr>
          <w:rFonts w:eastAsia="Arial" w:cstheme="minorHAnsi"/>
          <w:b/>
          <w:bCs/>
          <w:color w:val="000000" w:themeColor="text1"/>
        </w:rPr>
        <w:br w:type="page"/>
      </w:r>
    </w:p>
    <w:p w14:paraId="736A1C36" w14:textId="77777777" w:rsidR="00173A25" w:rsidRPr="0091022B" w:rsidRDefault="00173A25" w:rsidP="00173A25">
      <w:pPr>
        <w:rPr>
          <w:rFonts w:eastAsia="Arial" w:cstheme="minorHAnsi"/>
          <w:b/>
          <w:bCs/>
          <w:color w:val="000000" w:themeColor="text1"/>
        </w:rPr>
      </w:pP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701"/>
        <w:gridCol w:w="21"/>
        <w:gridCol w:w="5224"/>
        <w:gridCol w:w="1559"/>
        <w:gridCol w:w="567"/>
      </w:tblGrid>
      <w:tr w:rsidR="00173A25" w:rsidRPr="0037253B" w14:paraId="0B3A569D" w14:textId="77777777" w:rsidTr="00AD7779">
        <w:trPr>
          <w:cantSplit/>
          <w:trHeight w:val="649"/>
        </w:trPr>
        <w:tc>
          <w:tcPr>
            <w:tcW w:w="1722" w:type="dxa"/>
            <w:gridSpan w:val="2"/>
            <w:tcBorders>
              <w:top w:val="single" w:sz="4" w:space="0" w:color="auto"/>
              <w:left w:val="single" w:sz="4" w:space="0" w:color="auto"/>
              <w:bottom w:val="single" w:sz="4" w:space="0" w:color="auto"/>
              <w:right w:val="single" w:sz="4" w:space="0" w:color="auto"/>
            </w:tcBorders>
            <w:shd w:val="clear" w:color="auto" w:fill="CC0066"/>
            <w:vAlign w:val="center"/>
          </w:tcPr>
          <w:p w14:paraId="66423947" w14:textId="77777777" w:rsidR="00173A25" w:rsidRPr="00A97BF9" w:rsidRDefault="00173A25">
            <w:pPr>
              <w:rPr>
                <w:rFonts w:ascii="Verdana" w:hAnsi="Verdana" w:cstheme="minorHAnsi"/>
                <w:b/>
                <w:bCs/>
                <w:color w:val="FFFFFF" w:themeColor="background1"/>
                <w:sz w:val="20"/>
                <w:szCs w:val="20"/>
              </w:rPr>
            </w:pPr>
            <w:r w:rsidRPr="00A97BF9">
              <w:rPr>
                <w:rFonts w:ascii="Verdana" w:hAnsi="Verdana" w:cstheme="minorHAnsi"/>
                <w:b/>
                <w:bCs/>
                <w:color w:val="FFFFFF" w:themeColor="background1"/>
                <w:sz w:val="20"/>
                <w:szCs w:val="20"/>
              </w:rPr>
              <w:t>Lerneinheit</w:t>
            </w:r>
          </w:p>
        </w:tc>
        <w:tc>
          <w:tcPr>
            <w:tcW w:w="5224" w:type="dxa"/>
            <w:tcBorders>
              <w:top w:val="single" w:sz="4" w:space="0" w:color="auto"/>
              <w:left w:val="single" w:sz="4" w:space="0" w:color="auto"/>
              <w:bottom w:val="single" w:sz="4" w:space="0" w:color="auto"/>
              <w:right w:val="single" w:sz="4" w:space="0" w:color="auto"/>
            </w:tcBorders>
            <w:shd w:val="clear" w:color="auto" w:fill="CC0066"/>
            <w:vAlign w:val="center"/>
          </w:tcPr>
          <w:p w14:paraId="159C497D" w14:textId="2F2ECE46" w:rsidR="00173A25" w:rsidRPr="00A97BF9" w:rsidRDefault="00F4014B">
            <w:pPr>
              <w:rPr>
                <w:rFonts w:ascii="Verdana" w:hAnsi="Verdana" w:cstheme="minorHAnsi"/>
                <w:b/>
                <w:bCs/>
                <w:color w:val="FFFFFF" w:themeColor="background1"/>
                <w:sz w:val="20"/>
                <w:szCs w:val="20"/>
              </w:rPr>
            </w:pPr>
            <w:r>
              <w:rPr>
                <w:rFonts w:ascii="Verdana" w:hAnsi="Verdana" w:cstheme="minorHAnsi"/>
                <w:b/>
                <w:bCs/>
                <w:color w:val="FFFFFF" w:themeColor="background1"/>
                <w:sz w:val="20"/>
                <w:szCs w:val="20"/>
              </w:rPr>
              <w:t>Erntezeitpunkt festlegen</w:t>
            </w:r>
          </w:p>
        </w:tc>
        <w:tc>
          <w:tcPr>
            <w:tcW w:w="1559" w:type="dxa"/>
            <w:tcBorders>
              <w:top w:val="single" w:sz="4" w:space="0" w:color="auto"/>
              <w:left w:val="single" w:sz="4" w:space="0" w:color="auto"/>
              <w:bottom w:val="single" w:sz="4" w:space="0" w:color="auto"/>
              <w:right w:val="single" w:sz="4" w:space="0" w:color="auto"/>
            </w:tcBorders>
            <w:shd w:val="clear" w:color="auto" w:fill="CC0066"/>
            <w:vAlign w:val="center"/>
          </w:tcPr>
          <w:p w14:paraId="27BBFB15" w14:textId="77777777" w:rsidR="00173A25" w:rsidRPr="00A97BF9" w:rsidRDefault="00173A25">
            <w:pPr>
              <w:rPr>
                <w:rFonts w:ascii="Verdana" w:hAnsi="Verdana" w:cstheme="minorHAnsi"/>
                <w:b/>
                <w:bCs/>
                <w:color w:val="FFFFFF" w:themeColor="background1"/>
                <w:sz w:val="20"/>
                <w:szCs w:val="20"/>
              </w:rPr>
            </w:pPr>
            <w:r w:rsidRPr="00A97BF9">
              <w:rPr>
                <w:rFonts w:ascii="Verdana" w:hAnsi="Verdana" w:cstheme="minorHAnsi"/>
                <w:b/>
                <w:bCs/>
                <w:color w:val="FFFFFF" w:themeColor="background1"/>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CC0066"/>
            <w:vAlign w:val="center"/>
          </w:tcPr>
          <w:p w14:paraId="719C10B8" w14:textId="2569DCC1" w:rsidR="00173A25" w:rsidRPr="00A97BF9" w:rsidRDefault="0059518F">
            <w:pPr>
              <w:rPr>
                <w:rFonts w:ascii="Verdana" w:hAnsi="Verdana" w:cstheme="minorHAnsi"/>
                <w:b/>
                <w:bCs/>
                <w:color w:val="FFFFFF" w:themeColor="background1"/>
                <w:sz w:val="20"/>
                <w:szCs w:val="20"/>
              </w:rPr>
            </w:pPr>
            <w:r>
              <w:rPr>
                <w:rFonts w:ascii="Verdana" w:hAnsi="Verdana" w:cstheme="minorHAnsi"/>
                <w:b/>
                <w:bCs/>
                <w:color w:val="FFFFFF" w:themeColor="background1"/>
                <w:sz w:val="20"/>
                <w:szCs w:val="20"/>
              </w:rPr>
              <w:t>10</w:t>
            </w:r>
          </w:p>
        </w:tc>
      </w:tr>
      <w:tr w:rsidR="00173A25" w:rsidRPr="0037253B" w14:paraId="332E1DAF" w14:textId="77777777">
        <w:trPr>
          <w:cantSplit/>
          <w:trHeight w:val="649"/>
        </w:trPr>
        <w:tc>
          <w:tcPr>
            <w:tcW w:w="9072" w:type="dxa"/>
            <w:gridSpan w:val="5"/>
            <w:tcBorders>
              <w:top w:val="single" w:sz="4" w:space="0" w:color="auto"/>
              <w:left w:val="single" w:sz="4" w:space="0" w:color="auto"/>
              <w:bottom w:val="single" w:sz="4" w:space="0" w:color="auto"/>
              <w:right w:val="single" w:sz="4" w:space="0" w:color="auto"/>
            </w:tcBorders>
            <w:shd w:val="clear" w:color="auto" w:fill="CC0066"/>
          </w:tcPr>
          <w:p w14:paraId="159FEC04" w14:textId="71817CB5" w:rsidR="00173A25" w:rsidRPr="001C5203" w:rsidRDefault="009A20C4" w:rsidP="001C5203">
            <w:pPr>
              <w:spacing w:before="240" w:after="120"/>
              <w:rPr>
                <w:rFonts w:ascii="Verdana" w:hAnsi="Verdana" w:cstheme="minorHAnsi"/>
                <w:i/>
                <w:iCs/>
                <w:color w:val="FFFFFF" w:themeColor="background1"/>
                <w:sz w:val="20"/>
                <w:szCs w:val="20"/>
              </w:rPr>
            </w:pPr>
            <w:r w:rsidRPr="009A20C4">
              <w:rPr>
                <w:rFonts w:ascii="Verdana" w:hAnsi="Verdana" w:cstheme="minorHAnsi"/>
                <w:color w:val="FFFFFF" w:themeColor="background1"/>
                <w:sz w:val="20"/>
                <w:szCs w:val="20"/>
              </w:rPr>
              <w:t>e2 Beeren analysieren und beurteilen</w:t>
            </w:r>
          </w:p>
        </w:tc>
      </w:tr>
      <w:tr w:rsidR="00173A25" w:rsidRPr="005E2E65" w14:paraId="63F366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FF9999"/>
          </w:tcPr>
          <w:p w14:paraId="2353D975" w14:textId="77777777" w:rsidR="00173A25" w:rsidRPr="00E21F25" w:rsidRDefault="00173A25">
            <w:pPr>
              <w:pStyle w:val="Listenabsatz"/>
              <w:spacing w:before="60" w:after="60"/>
              <w:ind w:left="0"/>
              <w:contextualSpacing w:val="0"/>
              <w:rPr>
                <w:rFonts w:ascii="Verdana" w:hAnsi="Verdana" w:cstheme="minorHAnsi"/>
                <w:b/>
                <w:sz w:val="20"/>
                <w:szCs w:val="20"/>
              </w:rPr>
            </w:pPr>
            <w:r w:rsidRPr="00E21F25">
              <w:rPr>
                <w:rFonts w:ascii="Verdana" w:hAnsi="Verdana" w:cstheme="minorHAnsi"/>
                <w:b/>
                <w:sz w:val="20"/>
                <w:szCs w:val="20"/>
              </w:rPr>
              <w:t xml:space="preserve">LZ </w:t>
            </w:r>
            <w:proofErr w:type="spellStart"/>
            <w:r w:rsidRPr="00E21F25">
              <w:rPr>
                <w:rFonts w:ascii="Verdana" w:hAnsi="Verdana" w:cstheme="minorHAnsi"/>
                <w:b/>
                <w:sz w:val="20"/>
                <w:szCs w:val="20"/>
              </w:rPr>
              <w:t>Nr</w:t>
            </w:r>
            <w:proofErr w:type="spellEnd"/>
          </w:p>
        </w:tc>
        <w:tc>
          <w:tcPr>
            <w:tcW w:w="5245" w:type="dxa"/>
            <w:gridSpan w:val="2"/>
            <w:shd w:val="clear" w:color="auto" w:fill="FF9999"/>
          </w:tcPr>
          <w:p w14:paraId="62CA206A" w14:textId="77777777" w:rsidR="00173A25" w:rsidRPr="00E21F25" w:rsidRDefault="00173A25">
            <w:pPr>
              <w:pStyle w:val="Listenabsatz"/>
              <w:spacing w:before="60" w:after="60"/>
              <w:ind w:left="0"/>
              <w:contextualSpacing w:val="0"/>
              <w:rPr>
                <w:rFonts w:ascii="Verdana" w:hAnsi="Verdana" w:cstheme="minorHAnsi"/>
                <w:b/>
                <w:sz w:val="20"/>
                <w:szCs w:val="20"/>
                <w:lang w:val="de-CH"/>
              </w:rPr>
            </w:pPr>
            <w:r w:rsidRPr="00E21F25">
              <w:rPr>
                <w:rFonts w:ascii="Verdana" w:hAnsi="Verdana" w:cstheme="minorHAnsi"/>
                <w:b/>
                <w:sz w:val="20"/>
                <w:szCs w:val="20"/>
                <w:lang w:val="de-CH"/>
              </w:rPr>
              <w:t xml:space="preserve">Leistungsziele BFS </w:t>
            </w:r>
          </w:p>
        </w:tc>
        <w:tc>
          <w:tcPr>
            <w:tcW w:w="2126" w:type="dxa"/>
            <w:gridSpan w:val="2"/>
            <w:shd w:val="clear" w:color="auto" w:fill="FF9999"/>
          </w:tcPr>
          <w:p w14:paraId="7F4A6436" w14:textId="77777777" w:rsidR="00173A25" w:rsidRPr="00E21F25" w:rsidRDefault="00173A25">
            <w:pPr>
              <w:pStyle w:val="Listenabsatz"/>
              <w:spacing w:before="60" w:after="60"/>
              <w:ind w:left="0"/>
              <w:contextualSpacing w:val="0"/>
              <w:rPr>
                <w:rFonts w:ascii="Verdana" w:hAnsi="Verdana" w:cstheme="minorHAnsi"/>
                <w:b/>
                <w:sz w:val="20"/>
                <w:szCs w:val="20"/>
                <w:lang w:val="it-CH"/>
              </w:rPr>
            </w:pPr>
            <w:r w:rsidRPr="00E21F25">
              <w:rPr>
                <w:rFonts w:ascii="Verdana" w:hAnsi="Verdana" w:cstheme="minorHAnsi"/>
                <w:b/>
                <w:sz w:val="20"/>
                <w:szCs w:val="20"/>
              </w:rPr>
              <w:t>Hinweise</w:t>
            </w:r>
          </w:p>
        </w:tc>
      </w:tr>
      <w:tr w:rsidR="00173A25" w:rsidRPr="0037253B" w14:paraId="63C090C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0BAD325A" w14:textId="13F149E2" w:rsidR="00173A25" w:rsidRPr="00225E43" w:rsidRDefault="00BA1B7B">
            <w:pPr>
              <w:spacing w:before="60" w:after="60"/>
              <w:rPr>
                <w:rFonts w:ascii="Verdana" w:hAnsi="Verdana" w:cstheme="minorHAnsi"/>
                <w:sz w:val="20"/>
                <w:szCs w:val="20"/>
              </w:rPr>
            </w:pPr>
            <w:r>
              <w:rPr>
                <w:rFonts w:ascii="Verdana" w:hAnsi="Verdana" w:cstheme="minorHAnsi"/>
                <w:sz w:val="20"/>
                <w:szCs w:val="20"/>
              </w:rPr>
              <w:t>e</w:t>
            </w:r>
            <w:r w:rsidR="0059518F">
              <w:rPr>
                <w:rFonts w:ascii="Verdana" w:hAnsi="Verdana" w:cstheme="minorHAnsi"/>
                <w:sz w:val="20"/>
                <w:szCs w:val="20"/>
              </w:rPr>
              <w:t>2.3a</w:t>
            </w:r>
          </w:p>
        </w:tc>
        <w:tc>
          <w:tcPr>
            <w:tcW w:w="5245" w:type="dxa"/>
            <w:gridSpan w:val="2"/>
            <w:shd w:val="clear" w:color="auto" w:fill="FFFFFF" w:themeFill="background1"/>
          </w:tcPr>
          <w:p w14:paraId="0E715681" w14:textId="30DECAF0" w:rsidR="00173A25" w:rsidRPr="00E21F25" w:rsidRDefault="00A86E24">
            <w:pPr>
              <w:ind w:left="1"/>
              <w:rPr>
                <w:rFonts w:ascii="Verdana" w:hAnsi="Verdana" w:cs="Arial"/>
                <w:sz w:val="20"/>
                <w:szCs w:val="20"/>
                <w:lang w:eastAsia="de-DE"/>
              </w:rPr>
            </w:pPr>
            <w:r w:rsidRPr="00A86E24">
              <w:rPr>
                <w:rFonts w:ascii="Verdana" w:hAnsi="Verdana" w:cs="Arial"/>
                <w:sz w:val="20"/>
                <w:szCs w:val="20"/>
                <w:lang w:eastAsia="de-DE"/>
              </w:rPr>
              <w:t>Sie bestimmen mit verschiedenen Mess- und Analysegeräten den Säuregehalt, den pH-Wert, den Zuckergehalt und das Beerengewicht. (K3)</w:t>
            </w:r>
          </w:p>
        </w:tc>
        <w:tc>
          <w:tcPr>
            <w:tcW w:w="2126" w:type="dxa"/>
            <w:gridSpan w:val="2"/>
            <w:shd w:val="clear" w:color="auto" w:fill="FFFFFF" w:themeFill="background1"/>
          </w:tcPr>
          <w:p w14:paraId="2D1041FF" w14:textId="77777777" w:rsidR="00173A25" w:rsidRPr="00E21F25" w:rsidRDefault="00173A25">
            <w:pPr>
              <w:pStyle w:val="Listenabsatz"/>
              <w:spacing w:before="60" w:after="60"/>
              <w:ind w:left="0"/>
              <w:rPr>
                <w:rFonts w:ascii="Verdana" w:hAnsi="Verdana" w:cs="Arial"/>
                <w:sz w:val="20"/>
                <w:szCs w:val="20"/>
                <w:lang w:eastAsia="de-DE"/>
              </w:rPr>
            </w:pPr>
          </w:p>
        </w:tc>
      </w:tr>
      <w:tr w:rsidR="00173A25" w14:paraId="08118EB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6D7F0486" w14:textId="294C6206" w:rsidR="00173A25" w:rsidRPr="00E21F25" w:rsidRDefault="00BA1B7B">
            <w:pPr>
              <w:pStyle w:val="Listenabsatz"/>
              <w:ind w:left="0"/>
              <w:rPr>
                <w:rFonts w:ascii="Verdana" w:hAnsi="Verdana"/>
                <w:sz w:val="20"/>
                <w:szCs w:val="20"/>
              </w:rPr>
            </w:pPr>
            <w:r>
              <w:rPr>
                <w:rFonts w:ascii="Verdana" w:hAnsi="Verdana"/>
                <w:sz w:val="20"/>
                <w:szCs w:val="20"/>
              </w:rPr>
              <w:t>e2.3c</w:t>
            </w:r>
          </w:p>
        </w:tc>
        <w:tc>
          <w:tcPr>
            <w:tcW w:w="5245" w:type="dxa"/>
            <w:gridSpan w:val="2"/>
            <w:shd w:val="clear" w:color="auto" w:fill="FFFFFF" w:themeFill="background1"/>
          </w:tcPr>
          <w:p w14:paraId="3CDD678A" w14:textId="6F35CE3C" w:rsidR="00173A25" w:rsidRPr="00E21F25" w:rsidRDefault="00E50728">
            <w:pPr>
              <w:ind w:left="1"/>
              <w:rPr>
                <w:rFonts w:ascii="Verdana" w:hAnsi="Verdana" w:cs="Arial"/>
                <w:sz w:val="20"/>
                <w:szCs w:val="20"/>
                <w:lang w:eastAsia="de-DE"/>
              </w:rPr>
            </w:pPr>
            <w:r w:rsidRPr="00E50728">
              <w:rPr>
                <w:rFonts w:ascii="Verdana" w:hAnsi="Verdana" w:cs="Arial"/>
                <w:sz w:val="20"/>
                <w:szCs w:val="20"/>
                <w:lang w:eastAsia="de-DE"/>
              </w:rPr>
              <w:t>Sie zeigen die Zusammenhänge zwischen dem Säuregehalt, dem pH-Wert und dem Zuckergeh-alt im Reifeprozess auf. (K3)</w:t>
            </w:r>
          </w:p>
        </w:tc>
        <w:tc>
          <w:tcPr>
            <w:tcW w:w="2126" w:type="dxa"/>
            <w:gridSpan w:val="2"/>
            <w:shd w:val="clear" w:color="auto" w:fill="FFFFFF" w:themeFill="background1"/>
          </w:tcPr>
          <w:p w14:paraId="14D9F17A" w14:textId="77777777" w:rsidR="00173A25" w:rsidRPr="00E21F25" w:rsidRDefault="00173A25">
            <w:pPr>
              <w:ind w:left="1"/>
              <w:rPr>
                <w:rFonts w:ascii="Verdana" w:hAnsi="Verdana" w:cs="Arial"/>
                <w:sz w:val="20"/>
                <w:szCs w:val="20"/>
                <w:lang w:eastAsia="de-DE"/>
              </w:rPr>
            </w:pPr>
          </w:p>
        </w:tc>
      </w:tr>
      <w:tr w:rsidR="00173A25" w:rsidRPr="0037253B" w14:paraId="6FD1876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249CE191" w14:textId="645BB77A" w:rsidR="00173A25" w:rsidRPr="00E21F25" w:rsidRDefault="00BA1B7B">
            <w:pPr>
              <w:pStyle w:val="Listenabsatz"/>
              <w:spacing w:before="60" w:after="60"/>
              <w:ind w:left="0"/>
              <w:rPr>
                <w:rFonts w:ascii="Verdana" w:hAnsi="Verdana" w:cstheme="minorHAnsi"/>
                <w:sz w:val="20"/>
                <w:szCs w:val="20"/>
              </w:rPr>
            </w:pPr>
            <w:r>
              <w:rPr>
                <w:rFonts w:ascii="Verdana" w:hAnsi="Verdana" w:cstheme="minorHAnsi"/>
                <w:sz w:val="20"/>
                <w:szCs w:val="20"/>
              </w:rPr>
              <w:t>e2.3d</w:t>
            </w:r>
          </w:p>
        </w:tc>
        <w:tc>
          <w:tcPr>
            <w:tcW w:w="5245" w:type="dxa"/>
            <w:gridSpan w:val="2"/>
            <w:shd w:val="clear" w:color="auto" w:fill="FFFFFF" w:themeFill="background1"/>
          </w:tcPr>
          <w:p w14:paraId="31863E69" w14:textId="354937B4" w:rsidR="00173A25" w:rsidRPr="00E21F25" w:rsidRDefault="00041C49">
            <w:pPr>
              <w:ind w:left="1"/>
              <w:rPr>
                <w:rFonts w:ascii="Verdana" w:hAnsi="Verdana" w:cs="Arial"/>
                <w:sz w:val="20"/>
                <w:szCs w:val="20"/>
                <w:lang w:eastAsia="de-DE"/>
              </w:rPr>
            </w:pPr>
            <w:r w:rsidRPr="00041C49">
              <w:rPr>
                <w:rFonts w:ascii="Verdana" w:hAnsi="Verdana" w:cs="Arial"/>
                <w:sz w:val="20"/>
                <w:szCs w:val="20"/>
                <w:lang w:eastAsia="de-DE"/>
              </w:rPr>
              <w:t>Sie erläutern die verschiedenen Inhaltsstoffe sowie die biochemischen Reifeprozesse der Trauben. (K2)</w:t>
            </w:r>
          </w:p>
        </w:tc>
        <w:tc>
          <w:tcPr>
            <w:tcW w:w="2126" w:type="dxa"/>
            <w:gridSpan w:val="2"/>
            <w:shd w:val="clear" w:color="auto" w:fill="FFFFFF" w:themeFill="background1"/>
          </w:tcPr>
          <w:p w14:paraId="0615079B" w14:textId="77777777" w:rsidR="00173A25" w:rsidRPr="00E21F25" w:rsidRDefault="00173A25">
            <w:pPr>
              <w:ind w:left="1"/>
              <w:rPr>
                <w:rFonts w:ascii="Verdana" w:hAnsi="Verdana" w:cs="Arial"/>
                <w:sz w:val="20"/>
                <w:szCs w:val="20"/>
                <w:lang w:eastAsia="de-DE"/>
              </w:rPr>
            </w:pPr>
          </w:p>
        </w:tc>
      </w:tr>
      <w:tr w:rsidR="00173A25" w:rsidRPr="0037253B" w14:paraId="025B40A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54440F79" w14:textId="2088F430" w:rsidR="00173A25" w:rsidRPr="00E21F25" w:rsidRDefault="00BA1B7B">
            <w:pPr>
              <w:pStyle w:val="Listenabsatz"/>
              <w:spacing w:before="60" w:after="60"/>
              <w:ind w:left="0"/>
              <w:rPr>
                <w:rFonts w:ascii="Verdana" w:hAnsi="Verdana" w:cstheme="minorHAnsi"/>
                <w:sz w:val="20"/>
                <w:szCs w:val="20"/>
              </w:rPr>
            </w:pPr>
            <w:r>
              <w:rPr>
                <w:rFonts w:ascii="Verdana" w:hAnsi="Verdana" w:cstheme="minorHAnsi"/>
                <w:sz w:val="20"/>
                <w:szCs w:val="20"/>
              </w:rPr>
              <w:t>e2.3e</w:t>
            </w:r>
          </w:p>
        </w:tc>
        <w:tc>
          <w:tcPr>
            <w:tcW w:w="5245" w:type="dxa"/>
            <w:gridSpan w:val="2"/>
            <w:shd w:val="clear" w:color="auto" w:fill="FFFFFF" w:themeFill="background1"/>
          </w:tcPr>
          <w:p w14:paraId="52127072" w14:textId="7947227F" w:rsidR="00173A25" w:rsidRPr="00E21F25" w:rsidRDefault="00536AE9">
            <w:pPr>
              <w:pStyle w:val="Listenabsatz"/>
              <w:spacing w:before="60" w:after="60"/>
              <w:ind w:left="0"/>
              <w:rPr>
                <w:rFonts w:ascii="Verdana" w:hAnsi="Verdana" w:cstheme="minorHAnsi"/>
                <w:sz w:val="20"/>
                <w:szCs w:val="20"/>
                <w:lang w:val="de-CH"/>
              </w:rPr>
            </w:pPr>
            <w:r w:rsidRPr="00536AE9">
              <w:rPr>
                <w:rFonts w:ascii="Verdana" w:hAnsi="Verdana" w:cstheme="minorHAnsi"/>
                <w:sz w:val="20"/>
                <w:szCs w:val="20"/>
                <w:lang w:val="de-CH"/>
              </w:rPr>
              <w:t xml:space="preserve">Sie definieren die verschiedenen Reifegrade (technologische, phenolische, aromatische und önologische Reife) entsprechend dem </w:t>
            </w:r>
            <w:proofErr w:type="spellStart"/>
            <w:r w:rsidRPr="00536AE9">
              <w:rPr>
                <w:rFonts w:ascii="Verdana" w:hAnsi="Verdana" w:cstheme="minorHAnsi"/>
                <w:sz w:val="20"/>
                <w:szCs w:val="20"/>
                <w:lang w:val="de-CH"/>
              </w:rPr>
              <w:t>ange</w:t>
            </w:r>
            <w:proofErr w:type="spellEnd"/>
            <w:r w:rsidRPr="00536AE9">
              <w:rPr>
                <w:rFonts w:ascii="Verdana" w:hAnsi="Verdana" w:cstheme="minorHAnsi"/>
                <w:sz w:val="20"/>
                <w:szCs w:val="20"/>
                <w:lang w:val="de-CH"/>
              </w:rPr>
              <w:t>-strebten Ziel und den geltenden gesetzlichen Anforderungen. (K2)</w:t>
            </w:r>
          </w:p>
        </w:tc>
        <w:tc>
          <w:tcPr>
            <w:tcW w:w="2126" w:type="dxa"/>
            <w:gridSpan w:val="2"/>
            <w:shd w:val="clear" w:color="auto" w:fill="FFFFFF" w:themeFill="background1"/>
          </w:tcPr>
          <w:p w14:paraId="287096F0" w14:textId="77777777" w:rsidR="00173A25" w:rsidRPr="00E21F25" w:rsidRDefault="00173A25">
            <w:pPr>
              <w:pStyle w:val="Listenabsatz"/>
              <w:spacing w:before="60" w:after="60"/>
              <w:ind w:left="0"/>
              <w:rPr>
                <w:rFonts w:ascii="Verdana" w:hAnsi="Verdana" w:cs="Arial"/>
                <w:sz w:val="20"/>
                <w:szCs w:val="20"/>
                <w:lang w:eastAsia="de-DE"/>
              </w:rPr>
            </w:pPr>
          </w:p>
        </w:tc>
      </w:tr>
      <w:tr w:rsidR="00BA1B7B" w:rsidRPr="0037253B" w14:paraId="4AFBC8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1D3A0D3F" w14:textId="1C00E73F" w:rsidR="00BA1B7B" w:rsidRDefault="00BA1B7B">
            <w:pPr>
              <w:pStyle w:val="Listenabsatz"/>
              <w:spacing w:before="60" w:after="60"/>
              <w:ind w:left="0"/>
              <w:rPr>
                <w:rFonts w:ascii="Verdana" w:hAnsi="Verdana" w:cstheme="minorHAnsi"/>
                <w:sz w:val="20"/>
                <w:szCs w:val="20"/>
              </w:rPr>
            </w:pPr>
            <w:r>
              <w:rPr>
                <w:rFonts w:ascii="Verdana" w:hAnsi="Verdana" w:cstheme="minorHAnsi"/>
                <w:sz w:val="20"/>
                <w:szCs w:val="20"/>
              </w:rPr>
              <w:t>e2.4</w:t>
            </w:r>
          </w:p>
        </w:tc>
        <w:tc>
          <w:tcPr>
            <w:tcW w:w="5245" w:type="dxa"/>
            <w:gridSpan w:val="2"/>
            <w:shd w:val="clear" w:color="auto" w:fill="FFFFFF" w:themeFill="background1"/>
          </w:tcPr>
          <w:p w14:paraId="571AF9C2" w14:textId="094DD58D" w:rsidR="00BA1B7B" w:rsidRPr="00E21F25" w:rsidRDefault="003D63E0">
            <w:pPr>
              <w:pStyle w:val="Listenabsatz"/>
              <w:spacing w:before="60" w:after="60"/>
              <w:ind w:left="0"/>
              <w:rPr>
                <w:rFonts w:ascii="Verdana" w:hAnsi="Verdana" w:cstheme="minorHAnsi"/>
                <w:sz w:val="20"/>
                <w:szCs w:val="20"/>
              </w:rPr>
            </w:pPr>
            <w:r w:rsidRPr="003D63E0">
              <w:rPr>
                <w:rFonts w:ascii="Verdana" w:hAnsi="Verdana" w:cstheme="minorHAnsi"/>
                <w:sz w:val="20"/>
                <w:szCs w:val="20"/>
              </w:rPr>
              <w:t>Sie beschreiben die Reifeanforderungen des Saftes, der Beere, der Schale und der Kerne entsprechend dem herzustellenden Produkt. (K2)</w:t>
            </w:r>
          </w:p>
        </w:tc>
        <w:tc>
          <w:tcPr>
            <w:tcW w:w="2126" w:type="dxa"/>
            <w:gridSpan w:val="2"/>
            <w:shd w:val="clear" w:color="auto" w:fill="FFFFFF" w:themeFill="background1"/>
          </w:tcPr>
          <w:p w14:paraId="40EC7971" w14:textId="77777777" w:rsidR="00BA1B7B" w:rsidRPr="00E21F25" w:rsidRDefault="00BA1B7B">
            <w:pPr>
              <w:pStyle w:val="Listenabsatz"/>
              <w:spacing w:before="60" w:after="60"/>
              <w:ind w:left="0"/>
              <w:rPr>
                <w:rFonts w:ascii="Verdana" w:hAnsi="Verdana" w:cs="Arial"/>
                <w:sz w:val="20"/>
                <w:szCs w:val="20"/>
                <w:lang w:eastAsia="de-DE"/>
              </w:rPr>
            </w:pPr>
          </w:p>
        </w:tc>
      </w:tr>
    </w:tbl>
    <w:p w14:paraId="60DC67EE" w14:textId="77777777" w:rsidR="00173A25" w:rsidRDefault="00173A25" w:rsidP="00173A25">
      <w:pPr>
        <w:rPr>
          <w:rFonts w:eastAsia="Arial" w:cstheme="minorHAnsi"/>
          <w:b/>
          <w:bCs/>
          <w:color w:val="000000" w:themeColor="text1"/>
        </w:rPr>
      </w:pP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80"/>
        <w:gridCol w:w="21"/>
        <w:gridCol w:w="5245"/>
        <w:gridCol w:w="1559"/>
        <w:gridCol w:w="567"/>
      </w:tblGrid>
      <w:tr w:rsidR="00173A25" w:rsidRPr="0037253B" w14:paraId="5774EB56" w14:textId="77777777" w:rsidTr="00110E6E">
        <w:trPr>
          <w:cantSplit/>
          <w:trHeight w:val="649"/>
        </w:trPr>
        <w:tc>
          <w:tcPr>
            <w:tcW w:w="1680" w:type="dxa"/>
            <w:tcBorders>
              <w:top w:val="single" w:sz="4" w:space="0" w:color="auto"/>
              <w:left w:val="single" w:sz="4" w:space="0" w:color="auto"/>
              <w:bottom w:val="single" w:sz="4" w:space="0" w:color="auto"/>
              <w:right w:val="single" w:sz="4" w:space="0" w:color="auto"/>
            </w:tcBorders>
            <w:shd w:val="clear" w:color="auto" w:fill="CC0066"/>
            <w:vAlign w:val="center"/>
          </w:tcPr>
          <w:p w14:paraId="6B34C3E9" w14:textId="77777777" w:rsidR="00173A25" w:rsidRPr="00A97BF9" w:rsidRDefault="00173A25">
            <w:pPr>
              <w:rPr>
                <w:rFonts w:ascii="Verdana" w:hAnsi="Verdana" w:cstheme="minorHAnsi"/>
                <w:b/>
                <w:bCs/>
                <w:color w:val="FFFFFF" w:themeColor="background1"/>
                <w:sz w:val="20"/>
                <w:szCs w:val="20"/>
              </w:rPr>
            </w:pPr>
            <w:r w:rsidRPr="00A97BF9">
              <w:rPr>
                <w:rFonts w:ascii="Verdana" w:hAnsi="Verdana" w:cstheme="minorHAnsi"/>
                <w:b/>
                <w:bCs/>
                <w:color w:val="FFFFFF" w:themeColor="background1"/>
                <w:sz w:val="20"/>
                <w:szCs w:val="20"/>
              </w:rPr>
              <w:t>Lerneinheit</w:t>
            </w:r>
          </w:p>
        </w:tc>
        <w:tc>
          <w:tcPr>
            <w:tcW w:w="5266" w:type="dxa"/>
            <w:gridSpan w:val="2"/>
            <w:tcBorders>
              <w:top w:val="single" w:sz="4" w:space="0" w:color="auto"/>
              <w:left w:val="single" w:sz="4" w:space="0" w:color="auto"/>
              <w:bottom w:val="single" w:sz="4" w:space="0" w:color="auto"/>
              <w:right w:val="single" w:sz="4" w:space="0" w:color="auto"/>
            </w:tcBorders>
            <w:shd w:val="clear" w:color="auto" w:fill="CC0066"/>
            <w:vAlign w:val="center"/>
          </w:tcPr>
          <w:p w14:paraId="624CB1CF" w14:textId="3D7DDA16" w:rsidR="00173A25" w:rsidRPr="00A97BF9" w:rsidRDefault="00BA1B7B">
            <w:pPr>
              <w:rPr>
                <w:rFonts w:ascii="Verdana" w:hAnsi="Verdana" w:cstheme="minorHAnsi"/>
                <w:b/>
                <w:bCs/>
                <w:color w:val="FFFFFF" w:themeColor="background1"/>
                <w:sz w:val="20"/>
                <w:szCs w:val="20"/>
              </w:rPr>
            </w:pPr>
            <w:r w:rsidRPr="00BA1B7B">
              <w:rPr>
                <w:rFonts w:ascii="Verdana" w:hAnsi="Verdana" w:cstheme="minorHAnsi"/>
                <w:b/>
                <w:bCs/>
                <w:color w:val="FFFFFF" w:themeColor="background1"/>
                <w:sz w:val="20"/>
                <w:szCs w:val="20"/>
              </w:rPr>
              <w:t>Ernte organisieren</w:t>
            </w:r>
          </w:p>
        </w:tc>
        <w:tc>
          <w:tcPr>
            <w:tcW w:w="1559" w:type="dxa"/>
            <w:tcBorders>
              <w:top w:val="single" w:sz="4" w:space="0" w:color="auto"/>
              <w:left w:val="single" w:sz="4" w:space="0" w:color="auto"/>
              <w:bottom w:val="single" w:sz="4" w:space="0" w:color="auto"/>
              <w:right w:val="single" w:sz="4" w:space="0" w:color="auto"/>
            </w:tcBorders>
            <w:shd w:val="clear" w:color="auto" w:fill="CC0066"/>
            <w:vAlign w:val="center"/>
          </w:tcPr>
          <w:p w14:paraId="334E4F41" w14:textId="77777777" w:rsidR="00173A25" w:rsidRPr="00A97BF9" w:rsidRDefault="00173A25">
            <w:pPr>
              <w:rPr>
                <w:rFonts w:ascii="Verdana" w:hAnsi="Verdana" w:cstheme="minorHAnsi"/>
                <w:b/>
                <w:bCs/>
                <w:color w:val="FFFFFF" w:themeColor="background1"/>
                <w:sz w:val="20"/>
                <w:szCs w:val="20"/>
              </w:rPr>
            </w:pPr>
            <w:r w:rsidRPr="00A97BF9">
              <w:rPr>
                <w:rFonts w:ascii="Verdana" w:hAnsi="Verdana" w:cstheme="minorHAnsi"/>
                <w:b/>
                <w:bCs/>
                <w:color w:val="FFFFFF" w:themeColor="background1"/>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CC0066"/>
            <w:vAlign w:val="center"/>
          </w:tcPr>
          <w:p w14:paraId="5E435085" w14:textId="0FAAB439" w:rsidR="00173A25" w:rsidRPr="00A97BF9" w:rsidRDefault="00804D89">
            <w:pPr>
              <w:rPr>
                <w:rFonts w:ascii="Verdana" w:hAnsi="Verdana" w:cstheme="minorHAnsi"/>
                <w:b/>
                <w:bCs/>
                <w:color w:val="FFFFFF" w:themeColor="background1"/>
                <w:sz w:val="20"/>
                <w:szCs w:val="20"/>
              </w:rPr>
            </w:pPr>
            <w:r>
              <w:rPr>
                <w:rFonts w:ascii="Verdana" w:hAnsi="Verdana" w:cstheme="minorHAnsi"/>
                <w:b/>
                <w:bCs/>
                <w:color w:val="FFFFFF" w:themeColor="background1"/>
                <w:sz w:val="20"/>
                <w:szCs w:val="20"/>
              </w:rPr>
              <w:t>10</w:t>
            </w:r>
          </w:p>
        </w:tc>
      </w:tr>
      <w:tr w:rsidR="00173A25" w:rsidRPr="0037253B" w14:paraId="6764CBB1" w14:textId="77777777">
        <w:trPr>
          <w:cantSplit/>
          <w:trHeight w:val="649"/>
        </w:trPr>
        <w:tc>
          <w:tcPr>
            <w:tcW w:w="9072" w:type="dxa"/>
            <w:gridSpan w:val="5"/>
            <w:tcBorders>
              <w:top w:val="single" w:sz="4" w:space="0" w:color="auto"/>
              <w:left w:val="single" w:sz="4" w:space="0" w:color="auto"/>
              <w:bottom w:val="single" w:sz="4" w:space="0" w:color="auto"/>
              <w:right w:val="single" w:sz="4" w:space="0" w:color="auto"/>
            </w:tcBorders>
            <w:shd w:val="clear" w:color="auto" w:fill="CC0066"/>
          </w:tcPr>
          <w:p w14:paraId="1CB85A16" w14:textId="58DACDF7" w:rsidR="00173A25" w:rsidRPr="001C5203" w:rsidRDefault="009A20C4" w:rsidP="001C5203">
            <w:pPr>
              <w:spacing w:before="240" w:after="120"/>
              <w:rPr>
                <w:rFonts w:ascii="Verdana" w:hAnsi="Verdana" w:cstheme="minorHAnsi"/>
                <w:i/>
                <w:iCs/>
                <w:color w:val="FFFFFF" w:themeColor="background1"/>
                <w:sz w:val="20"/>
                <w:szCs w:val="20"/>
              </w:rPr>
            </w:pPr>
            <w:r w:rsidRPr="009A20C4">
              <w:rPr>
                <w:rFonts w:ascii="Verdana" w:hAnsi="Verdana" w:cstheme="minorHAnsi"/>
                <w:color w:val="FFFFFF" w:themeColor="background1"/>
                <w:sz w:val="20"/>
                <w:szCs w:val="20"/>
              </w:rPr>
              <w:t>e3 Ernte vorbereiten und organisieren</w:t>
            </w:r>
          </w:p>
        </w:tc>
      </w:tr>
      <w:tr w:rsidR="00173A25" w:rsidRPr="005E2E65" w14:paraId="1B47DA6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gridSpan w:val="2"/>
            <w:shd w:val="clear" w:color="auto" w:fill="FF9999"/>
          </w:tcPr>
          <w:p w14:paraId="5FB641D3" w14:textId="77777777" w:rsidR="00173A25" w:rsidRPr="00E21F25" w:rsidRDefault="00173A25">
            <w:pPr>
              <w:pStyle w:val="Listenabsatz"/>
              <w:spacing w:before="60" w:after="60"/>
              <w:ind w:left="0"/>
              <w:contextualSpacing w:val="0"/>
              <w:rPr>
                <w:rFonts w:ascii="Verdana" w:hAnsi="Verdana" w:cstheme="minorHAnsi"/>
                <w:b/>
                <w:sz w:val="20"/>
                <w:szCs w:val="20"/>
              </w:rPr>
            </w:pPr>
            <w:r w:rsidRPr="00E21F25">
              <w:rPr>
                <w:rFonts w:ascii="Verdana" w:hAnsi="Verdana" w:cstheme="minorHAnsi"/>
                <w:b/>
                <w:sz w:val="20"/>
                <w:szCs w:val="20"/>
              </w:rPr>
              <w:t xml:space="preserve">LZ </w:t>
            </w:r>
            <w:proofErr w:type="spellStart"/>
            <w:r w:rsidRPr="00E21F25">
              <w:rPr>
                <w:rFonts w:ascii="Verdana" w:hAnsi="Verdana" w:cstheme="minorHAnsi"/>
                <w:b/>
                <w:sz w:val="20"/>
                <w:szCs w:val="20"/>
              </w:rPr>
              <w:t>Nr</w:t>
            </w:r>
            <w:proofErr w:type="spellEnd"/>
          </w:p>
        </w:tc>
        <w:tc>
          <w:tcPr>
            <w:tcW w:w="5245" w:type="dxa"/>
            <w:shd w:val="clear" w:color="auto" w:fill="FF9999"/>
          </w:tcPr>
          <w:p w14:paraId="6E0819E9" w14:textId="77777777" w:rsidR="00173A25" w:rsidRPr="00E21F25" w:rsidRDefault="00173A25">
            <w:pPr>
              <w:pStyle w:val="Listenabsatz"/>
              <w:spacing w:before="60" w:after="60"/>
              <w:ind w:left="0"/>
              <w:contextualSpacing w:val="0"/>
              <w:rPr>
                <w:rFonts w:ascii="Verdana" w:hAnsi="Verdana" w:cstheme="minorHAnsi"/>
                <w:b/>
                <w:sz w:val="20"/>
                <w:szCs w:val="20"/>
                <w:lang w:val="de-CH"/>
              </w:rPr>
            </w:pPr>
            <w:r w:rsidRPr="00E21F25">
              <w:rPr>
                <w:rFonts w:ascii="Verdana" w:hAnsi="Verdana" w:cstheme="minorHAnsi"/>
                <w:b/>
                <w:sz w:val="20"/>
                <w:szCs w:val="20"/>
                <w:lang w:val="de-CH"/>
              </w:rPr>
              <w:t xml:space="preserve">Leistungsziele BFS </w:t>
            </w:r>
          </w:p>
        </w:tc>
        <w:tc>
          <w:tcPr>
            <w:tcW w:w="2126" w:type="dxa"/>
            <w:gridSpan w:val="2"/>
            <w:shd w:val="clear" w:color="auto" w:fill="FF9999"/>
          </w:tcPr>
          <w:p w14:paraId="47D6ECD1" w14:textId="77777777" w:rsidR="00173A25" w:rsidRPr="00E21F25" w:rsidRDefault="00173A25">
            <w:pPr>
              <w:pStyle w:val="Listenabsatz"/>
              <w:spacing w:before="60" w:after="60"/>
              <w:ind w:left="0"/>
              <w:contextualSpacing w:val="0"/>
              <w:rPr>
                <w:rFonts w:ascii="Verdana" w:hAnsi="Verdana" w:cstheme="minorHAnsi"/>
                <w:b/>
                <w:sz w:val="20"/>
                <w:szCs w:val="20"/>
                <w:lang w:val="it-CH"/>
              </w:rPr>
            </w:pPr>
            <w:r w:rsidRPr="00E21F25">
              <w:rPr>
                <w:rFonts w:ascii="Verdana" w:hAnsi="Verdana" w:cstheme="minorHAnsi"/>
                <w:b/>
                <w:sz w:val="20"/>
                <w:szCs w:val="20"/>
              </w:rPr>
              <w:t>Hinweise</w:t>
            </w:r>
          </w:p>
        </w:tc>
      </w:tr>
      <w:tr w:rsidR="00567FE9" w:rsidRPr="0037253B" w14:paraId="0280005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3D61D375" w14:textId="6F5D3572" w:rsidR="00567FE9" w:rsidRDefault="00567FE9">
            <w:pPr>
              <w:spacing w:before="60" w:after="60"/>
              <w:rPr>
                <w:rFonts w:ascii="Verdana" w:hAnsi="Verdana" w:cstheme="minorHAnsi"/>
                <w:sz w:val="20"/>
                <w:szCs w:val="20"/>
              </w:rPr>
            </w:pPr>
            <w:r>
              <w:rPr>
                <w:rFonts w:ascii="Verdana" w:hAnsi="Verdana" w:cstheme="minorHAnsi"/>
                <w:sz w:val="20"/>
                <w:szCs w:val="20"/>
              </w:rPr>
              <w:t>e3.1a</w:t>
            </w:r>
          </w:p>
        </w:tc>
        <w:tc>
          <w:tcPr>
            <w:tcW w:w="5245" w:type="dxa"/>
            <w:shd w:val="clear" w:color="auto" w:fill="FFFFFF" w:themeFill="background1"/>
          </w:tcPr>
          <w:p w14:paraId="6CFA05BE" w14:textId="26C85046" w:rsidR="00567FE9" w:rsidRPr="00157F6D" w:rsidRDefault="00567FE9">
            <w:pPr>
              <w:ind w:left="1"/>
              <w:rPr>
                <w:rFonts w:ascii="Verdana" w:hAnsi="Verdana" w:cs="Arial"/>
                <w:sz w:val="20"/>
                <w:szCs w:val="20"/>
                <w:lang w:eastAsia="de-DE"/>
              </w:rPr>
            </w:pPr>
            <w:r w:rsidRPr="00C331F7">
              <w:rPr>
                <w:rFonts w:ascii="Verdana" w:hAnsi="Verdana" w:cs="Arial"/>
                <w:sz w:val="20"/>
                <w:szCs w:val="20"/>
                <w:lang w:eastAsia="de-DE"/>
              </w:rPr>
              <w:t>Sie erklären die verschiedenen Weinstile und Keltertechniken. (K2)</w:t>
            </w:r>
          </w:p>
        </w:tc>
        <w:tc>
          <w:tcPr>
            <w:tcW w:w="2126" w:type="dxa"/>
            <w:gridSpan w:val="2"/>
            <w:shd w:val="clear" w:color="auto" w:fill="FFFFFF" w:themeFill="background1"/>
          </w:tcPr>
          <w:p w14:paraId="4EBB4CD9" w14:textId="77777777" w:rsidR="00567FE9" w:rsidRPr="00E21F25" w:rsidRDefault="00567FE9">
            <w:pPr>
              <w:pStyle w:val="Listenabsatz"/>
              <w:spacing w:before="60" w:after="60"/>
              <w:ind w:left="0"/>
              <w:rPr>
                <w:rFonts w:ascii="Verdana" w:hAnsi="Verdana" w:cs="Arial"/>
                <w:sz w:val="20"/>
                <w:szCs w:val="20"/>
                <w:lang w:eastAsia="de-DE"/>
              </w:rPr>
            </w:pPr>
          </w:p>
        </w:tc>
      </w:tr>
      <w:tr w:rsidR="00173A25" w14:paraId="11EFD8C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613EF02F" w14:textId="5CBDB76E" w:rsidR="00173A25" w:rsidRPr="00E21F25" w:rsidRDefault="00B70331">
            <w:pPr>
              <w:pStyle w:val="Listenabsatz"/>
              <w:ind w:left="0"/>
              <w:rPr>
                <w:rFonts w:ascii="Verdana" w:hAnsi="Verdana"/>
                <w:sz w:val="20"/>
                <w:szCs w:val="20"/>
              </w:rPr>
            </w:pPr>
            <w:r w:rsidRPr="00567FE9">
              <w:rPr>
                <w:rFonts w:ascii="Verdana" w:hAnsi="Verdana"/>
                <w:sz w:val="20"/>
                <w:szCs w:val="20"/>
              </w:rPr>
              <w:t>e3.2</w:t>
            </w:r>
          </w:p>
        </w:tc>
        <w:tc>
          <w:tcPr>
            <w:tcW w:w="5245" w:type="dxa"/>
            <w:shd w:val="clear" w:color="auto" w:fill="FFFFFF" w:themeFill="background1"/>
          </w:tcPr>
          <w:p w14:paraId="46912ED7" w14:textId="2F9EBA9C" w:rsidR="00173A25" w:rsidRPr="00E21F25" w:rsidRDefault="00B70331">
            <w:pPr>
              <w:ind w:left="1"/>
              <w:rPr>
                <w:rFonts w:ascii="Verdana" w:hAnsi="Verdana" w:cs="Arial"/>
                <w:sz w:val="20"/>
                <w:szCs w:val="20"/>
                <w:lang w:eastAsia="de-DE"/>
              </w:rPr>
            </w:pPr>
            <w:r w:rsidRPr="00567FE9">
              <w:rPr>
                <w:rFonts w:ascii="Verdana" w:hAnsi="Verdana" w:cs="Arial"/>
                <w:sz w:val="20"/>
                <w:szCs w:val="20"/>
                <w:lang w:eastAsia="de-DE"/>
              </w:rPr>
              <w:t>Sie erläutern die Eigenschaften der verschiede-</w:t>
            </w:r>
            <w:proofErr w:type="spellStart"/>
            <w:r w:rsidRPr="00567FE9">
              <w:rPr>
                <w:rFonts w:ascii="Verdana" w:hAnsi="Verdana" w:cs="Arial"/>
                <w:sz w:val="20"/>
                <w:szCs w:val="20"/>
                <w:lang w:eastAsia="de-DE"/>
              </w:rPr>
              <w:t>nen</w:t>
            </w:r>
            <w:proofErr w:type="spellEnd"/>
            <w:r w:rsidRPr="00567FE9">
              <w:rPr>
                <w:rFonts w:ascii="Verdana" w:hAnsi="Verdana" w:cs="Arial"/>
                <w:sz w:val="20"/>
                <w:szCs w:val="20"/>
                <w:lang w:eastAsia="de-DE"/>
              </w:rPr>
              <w:t xml:space="preserve"> Traubensorten (z.B. frühreif, krankheitsanfällig). (K2)</w:t>
            </w:r>
          </w:p>
        </w:tc>
        <w:tc>
          <w:tcPr>
            <w:tcW w:w="2126" w:type="dxa"/>
            <w:gridSpan w:val="2"/>
            <w:shd w:val="clear" w:color="auto" w:fill="FFFFFF" w:themeFill="background1"/>
          </w:tcPr>
          <w:p w14:paraId="4ABEB9EF" w14:textId="77777777" w:rsidR="00173A25" w:rsidRPr="00E21F25" w:rsidRDefault="00173A25">
            <w:pPr>
              <w:ind w:left="1"/>
              <w:rPr>
                <w:rFonts w:ascii="Verdana" w:hAnsi="Verdana" w:cs="Arial"/>
                <w:sz w:val="20"/>
                <w:szCs w:val="20"/>
                <w:lang w:eastAsia="de-DE"/>
              </w:rPr>
            </w:pPr>
          </w:p>
        </w:tc>
      </w:tr>
      <w:tr w:rsidR="00173A25" w:rsidRPr="00D326B0" w14:paraId="359F55A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72" w:type="dxa"/>
            <w:gridSpan w:val="5"/>
            <w:shd w:val="clear" w:color="auto" w:fill="FF9999"/>
          </w:tcPr>
          <w:p w14:paraId="2FDBFF06" w14:textId="77777777" w:rsidR="00173A25" w:rsidRPr="00D326B0" w:rsidRDefault="00173A25">
            <w:pPr>
              <w:pStyle w:val="Listenabsatz"/>
              <w:spacing w:before="60" w:after="60"/>
              <w:ind w:left="0"/>
              <w:rPr>
                <w:rFonts w:ascii="Verdana" w:hAnsi="Verdana" w:cs="Arial"/>
                <w:b/>
                <w:bCs/>
                <w:sz w:val="20"/>
                <w:szCs w:val="20"/>
                <w:lang w:eastAsia="de-DE"/>
              </w:rPr>
            </w:pPr>
            <w:r w:rsidRPr="00D326B0">
              <w:rPr>
                <w:rFonts w:ascii="Verdana" w:hAnsi="Verdana" w:cs="Arial"/>
                <w:b/>
                <w:bCs/>
                <w:sz w:val="20"/>
                <w:szCs w:val="20"/>
                <w:lang w:eastAsia="de-DE"/>
              </w:rPr>
              <w:t>Allgemeine Hinweise</w:t>
            </w:r>
          </w:p>
          <w:p w14:paraId="4E6F0008" w14:textId="77777777" w:rsidR="00022A7E" w:rsidRPr="00D326B0" w:rsidRDefault="00BE0C41">
            <w:pPr>
              <w:pStyle w:val="Listenabsatz"/>
              <w:spacing w:before="60" w:after="60"/>
              <w:ind w:left="0"/>
              <w:rPr>
                <w:rFonts w:ascii="Verdana" w:hAnsi="Verdana" w:cs="Arial"/>
                <w:sz w:val="20"/>
                <w:szCs w:val="20"/>
                <w:lang w:eastAsia="de-DE"/>
              </w:rPr>
            </w:pPr>
            <w:r w:rsidRPr="00D326B0">
              <w:rPr>
                <w:rFonts w:ascii="Verdana" w:hAnsi="Verdana" w:cs="Arial"/>
                <w:sz w:val="20"/>
                <w:szCs w:val="20"/>
                <w:lang w:eastAsia="de-DE"/>
              </w:rPr>
              <w:t>Lerndokumentationseintrag</w:t>
            </w:r>
          </w:p>
          <w:p w14:paraId="25D348DF" w14:textId="0B15EC77" w:rsidR="00173A25" w:rsidRPr="00D326B0" w:rsidRDefault="0030371B">
            <w:pPr>
              <w:pStyle w:val="Listenabsatz"/>
              <w:spacing w:before="60" w:after="60"/>
              <w:ind w:left="0"/>
              <w:rPr>
                <w:rFonts w:ascii="Verdana" w:hAnsi="Verdana" w:cs="Arial"/>
                <w:sz w:val="20"/>
                <w:szCs w:val="20"/>
                <w:lang w:val="de-CH" w:eastAsia="de-DE"/>
              </w:rPr>
            </w:pPr>
            <w:r w:rsidRPr="00D326B0">
              <w:rPr>
                <w:rFonts w:ascii="Verdana" w:hAnsi="Verdana" w:cs="Arial"/>
                <w:sz w:val="20"/>
                <w:szCs w:val="20"/>
                <w:lang w:val="de-CH" w:eastAsia="de-DE"/>
              </w:rPr>
              <w:t>02-e3-</w:t>
            </w:r>
            <w:r w:rsidR="00022A7E" w:rsidRPr="00D326B0">
              <w:rPr>
                <w:rFonts w:ascii="Verdana" w:hAnsi="Verdana" w:cs="Arial"/>
                <w:sz w:val="20"/>
                <w:szCs w:val="20"/>
                <w:highlight w:val="yellow"/>
                <w:lang w:val="de-CH" w:eastAsia="de-DE"/>
              </w:rPr>
              <w:t>Ernte organisieren</w:t>
            </w:r>
            <w:r w:rsidR="00022A7E" w:rsidRPr="00D326B0">
              <w:rPr>
                <w:rFonts w:ascii="Verdana" w:hAnsi="Verdana" w:cs="Arial"/>
                <w:sz w:val="20"/>
                <w:szCs w:val="20"/>
                <w:lang w:val="de-CH" w:eastAsia="de-DE"/>
              </w:rPr>
              <w:t xml:space="preserve"> </w:t>
            </w:r>
            <w:r w:rsidRPr="00D326B0">
              <w:rPr>
                <w:rFonts w:ascii="Verdana" w:hAnsi="Verdana" w:cs="Arial"/>
                <w:sz w:val="20"/>
                <w:szCs w:val="20"/>
                <w:highlight w:val="yellow"/>
                <w:lang w:val="de-CH" w:eastAsia="de-DE"/>
              </w:rPr>
              <w:t xml:space="preserve">Organisation </w:t>
            </w:r>
            <w:proofErr w:type="spellStart"/>
            <w:r w:rsidRPr="00D326B0">
              <w:rPr>
                <w:rFonts w:ascii="Verdana" w:hAnsi="Verdana" w:cs="Arial"/>
                <w:sz w:val="20"/>
                <w:szCs w:val="20"/>
                <w:highlight w:val="yellow"/>
                <w:lang w:val="de-CH" w:eastAsia="de-DE"/>
              </w:rPr>
              <w:t>opérationnelle</w:t>
            </w:r>
            <w:proofErr w:type="spellEnd"/>
            <w:r w:rsidRPr="00D326B0">
              <w:rPr>
                <w:rFonts w:ascii="Verdana" w:hAnsi="Verdana" w:cs="Arial"/>
                <w:sz w:val="20"/>
                <w:szCs w:val="20"/>
                <w:highlight w:val="yellow"/>
                <w:lang w:val="de-CH" w:eastAsia="de-DE"/>
              </w:rPr>
              <w:t xml:space="preserve"> des </w:t>
            </w:r>
            <w:proofErr w:type="spellStart"/>
            <w:r w:rsidRPr="00D326B0">
              <w:rPr>
                <w:rFonts w:ascii="Verdana" w:hAnsi="Verdana" w:cs="Arial"/>
                <w:sz w:val="20"/>
                <w:szCs w:val="20"/>
                <w:highlight w:val="yellow"/>
                <w:lang w:val="de-CH" w:eastAsia="de-DE"/>
              </w:rPr>
              <w:t>vendanges</w:t>
            </w:r>
            <w:proofErr w:type="spellEnd"/>
          </w:p>
        </w:tc>
      </w:tr>
    </w:tbl>
    <w:p w14:paraId="3CA4A0F5" w14:textId="5CE4E903" w:rsidR="00A312E0" w:rsidRDefault="00A312E0" w:rsidP="00173A25">
      <w:pPr>
        <w:rPr>
          <w:rFonts w:eastAsia="Arial" w:cstheme="minorHAnsi"/>
          <w:b/>
          <w:bCs/>
          <w:color w:val="000000" w:themeColor="text1"/>
        </w:rPr>
      </w:pPr>
    </w:p>
    <w:p w14:paraId="54CBFBD2" w14:textId="77777777" w:rsidR="00A312E0" w:rsidRDefault="00A312E0">
      <w:pPr>
        <w:rPr>
          <w:rFonts w:eastAsia="Arial" w:cstheme="minorHAnsi"/>
          <w:b/>
          <w:bCs/>
          <w:color w:val="000000" w:themeColor="text1"/>
        </w:rPr>
      </w:pPr>
      <w:r>
        <w:rPr>
          <w:rFonts w:eastAsia="Arial" w:cstheme="minorHAnsi"/>
          <w:b/>
          <w:bCs/>
          <w:color w:val="000000" w:themeColor="text1"/>
        </w:rPr>
        <w:br w:type="page"/>
      </w:r>
    </w:p>
    <w:p w14:paraId="76B37037" w14:textId="77777777" w:rsidR="00173A25" w:rsidRPr="0091022B" w:rsidRDefault="00173A25" w:rsidP="00173A25">
      <w:pPr>
        <w:rPr>
          <w:rFonts w:eastAsia="Arial" w:cstheme="minorHAnsi"/>
          <w:b/>
          <w:bCs/>
          <w:color w:val="000000" w:themeColor="text1"/>
        </w:rPr>
      </w:pP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4"/>
        <w:gridCol w:w="7"/>
        <w:gridCol w:w="5245"/>
        <w:gridCol w:w="1559"/>
        <w:gridCol w:w="567"/>
      </w:tblGrid>
      <w:tr w:rsidR="00173A25" w:rsidRPr="0037253B" w14:paraId="55979621" w14:textId="77777777" w:rsidTr="00110E6E">
        <w:trPr>
          <w:cantSplit/>
          <w:trHeight w:val="649"/>
        </w:trPr>
        <w:tc>
          <w:tcPr>
            <w:tcW w:w="1694" w:type="dxa"/>
            <w:tcBorders>
              <w:top w:val="single" w:sz="4" w:space="0" w:color="auto"/>
              <w:left w:val="single" w:sz="4" w:space="0" w:color="auto"/>
              <w:bottom w:val="single" w:sz="4" w:space="0" w:color="auto"/>
              <w:right w:val="single" w:sz="4" w:space="0" w:color="auto"/>
            </w:tcBorders>
            <w:shd w:val="clear" w:color="auto" w:fill="CC0066"/>
            <w:vAlign w:val="center"/>
          </w:tcPr>
          <w:p w14:paraId="429932A8" w14:textId="77777777" w:rsidR="00173A25" w:rsidRPr="00A97BF9" w:rsidRDefault="00173A25">
            <w:pPr>
              <w:rPr>
                <w:rFonts w:ascii="Verdana" w:hAnsi="Verdana" w:cstheme="minorHAnsi"/>
                <w:b/>
                <w:bCs/>
                <w:color w:val="FFFFFF" w:themeColor="background1"/>
                <w:sz w:val="20"/>
                <w:szCs w:val="20"/>
              </w:rPr>
            </w:pPr>
            <w:r w:rsidRPr="00A97BF9">
              <w:rPr>
                <w:rFonts w:ascii="Verdana" w:hAnsi="Verdana" w:cstheme="minorHAnsi"/>
                <w:b/>
                <w:bCs/>
                <w:color w:val="FFFFFF" w:themeColor="background1"/>
                <w:sz w:val="20"/>
                <w:szCs w:val="20"/>
              </w:rPr>
              <w:t>Lerneinheit</w:t>
            </w:r>
          </w:p>
        </w:tc>
        <w:tc>
          <w:tcPr>
            <w:tcW w:w="5252" w:type="dxa"/>
            <w:gridSpan w:val="2"/>
            <w:tcBorders>
              <w:top w:val="single" w:sz="4" w:space="0" w:color="auto"/>
              <w:left w:val="single" w:sz="4" w:space="0" w:color="auto"/>
              <w:bottom w:val="single" w:sz="4" w:space="0" w:color="auto"/>
              <w:right w:val="single" w:sz="4" w:space="0" w:color="auto"/>
            </w:tcBorders>
            <w:shd w:val="clear" w:color="auto" w:fill="CC0066"/>
            <w:vAlign w:val="center"/>
          </w:tcPr>
          <w:p w14:paraId="0A393033" w14:textId="48265024" w:rsidR="00173A25" w:rsidRPr="00A97BF9" w:rsidRDefault="004619C7">
            <w:pPr>
              <w:rPr>
                <w:rFonts w:ascii="Verdana" w:hAnsi="Verdana" w:cstheme="minorHAnsi"/>
                <w:b/>
                <w:bCs/>
                <w:color w:val="FFFFFF" w:themeColor="background1"/>
                <w:sz w:val="20"/>
                <w:szCs w:val="20"/>
              </w:rPr>
            </w:pPr>
            <w:r>
              <w:rPr>
                <w:rFonts w:ascii="Verdana" w:hAnsi="Verdana" w:cstheme="minorHAnsi"/>
                <w:b/>
                <w:bCs/>
                <w:color w:val="FFFFFF" w:themeColor="background1"/>
                <w:sz w:val="20"/>
                <w:szCs w:val="20"/>
              </w:rPr>
              <w:t>Ernte</w:t>
            </w:r>
            <w:r w:rsidR="00270CF6">
              <w:rPr>
                <w:rFonts w:ascii="Verdana" w:hAnsi="Verdana" w:cstheme="minorHAnsi"/>
                <w:b/>
                <w:bCs/>
                <w:color w:val="FFFFFF" w:themeColor="background1"/>
                <w:sz w:val="20"/>
                <w:szCs w:val="20"/>
              </w:rPr>
              <w:t>material reinigen</w:t>
            </w:r>
          </w:p>
        </w:tc>
        <w:tc>
          <w:tcPr>
            <w:tcW w:w="1559" w:type="dxa"/>
            <w:tcBorders>
              <w:top w:val="single" w:sz="4" w:space="0" w:color="auto"/>
              <w:left w:val="single" w:sz="4" w:space="0" w:color="auto"/>
              <w:bottom w:val="single" w:sz="4" w:space="0" w:color="auto"/>
              <w:right w:val="single" w:sz="4" w:space="0" w:color="auto"/>
            </w:tcBorders>
            <w:shd w:val="clear" w:color="auto" w:fill="CC0066"/>
            <w:vAlign w:val="center"/>
          </w:tcPr>
          <w:p w14:paraId="4EFACDD9" w14:textId="77777777" w:rsidR="00173A25" w:rsidRPr="00A97BF9" w:rsidRDefault="00173A25">
            <w:pPr>
              <w:rPr>
                <w:rFonts w:ascii="Verdana" w:hAnsi="Verdana" w:cstheme="minorHAnsi"/>
                <w:b/>
                <w:bCs/>
                <w:color w:val="FFFFFF" w:themeColor="background1"/>
                <w:sz w:val="20"/>
                <w:szCs w:val="20"/>
              </w:rPr>
            </w:pPr>
            <w:r w:rsidRPr="00A97BF9">
              <w:rPr>
                <w:rFonts w:ascii="Verdana" w:hAnsi="Verdana" w:cstheme="minorHAnsi"/>
                <w:b/>
                <w:bCs/>
                <w:color w:val="FFFFFF" w:themeColor="background1"/>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CC0066"/>
            <w:vAlign w:val="center"/>
          </w:tcPr>
          <w:p w14:paraId="06B7D5F4" w14:textId="4DACB0E3" w:rsidR="00173A25" w:rsidRPr="00A97BF9" w:rsidRDefault="006F6C83">
            <w:pPr>
              <w:rPr>
                <w:rFonts w:ascii="Verdana" w:hAnsi="Verdana" w:cstheme="minorHAnsi"/>
                <w:b/>
                <w:bCs/>
                <w:color w:val="FFFFFF" w:themeColor="background1"/>
                <w:sz w:val="20"/>
                <w:szCs w:val="20"/>
              </w:rPr>
            </w:pPr>
            <w:r>
              <w:rPr>
                <w:rFonts w:ascii="Verdana" w:hAnsi="Verdana" w:cstheme="minorHAnsi"/>
                <w:b/>
                <w:bCs/>
                <w:color w:val="FFFFFF" w:themeColor="background1"/>
                <w:sz w:val="20"/>
                <w:szCs w:val="20"/>
              </w:rPr>
              <w:t>10</w:t>
            </w:r>
          </w:p>
        </w:tc>
      </w:tr>
      <w:tr w:rsidR="00173A25" w:rsidRPr="0037253B" w14:paraId="462A6949" w14:textId="77777777">
        <w:trPr>
          <w:cantSplit/>
          <w:trHeight w:val="649"/>
        </w:trPr>
        <w:tc>
          <w:tcPr>
            <w:tcW w:w="9072" w:type="dxa"/>
            <w:gridSpan w:val="5"/>
            <w:tcBorders>
              <w:top w:val="single" w:sz="4" w:space="0" w:color="auto"/>
              <w:left w:val="single" w:sz="4" w:space="0" w:color="auto"/>
              <w:bottom w:val="single" w:sz="4" w:space="0" w:color="auto"/>
              <w:right w:val="single" w:sz="4" w:space="0" w:color="auto"/>
            </w:tcBorders>
            <w:shd w:val="clear" w:color="auto" w:fill="CC0066"/>
          </w:tcPr>
          <w:p w14:paraId="4081947D" w14:textId="59637628" w:rsidR="00173A25" w:rsidRPr="001C5203" w:rsidRDefault="00297E75" w:rsidP="001C5203">
            <w:pPr>
              <w:spacing w:before="240" w:after="120"/>
              <w:rPr>
                <w:rFonts w:ascii="Verdana" w:hAnsi="Verdana" w:cstheme="minorHAnsi"/>
                <w:i/>
                <w:iCs/>
                <w:color w:val="FFFFFF" w:themeColor="background1"/>
                <w:sz w:val="20"/>
                <w:szCs w:val="20"/>
              </w:rPr>
            </w:pPr>
            <w:r>
              <w:rPr>
                <w:rFonts w:ascii="Verdana" w:hAnsi="Verdana" w:cstheme="minorHAnsi"/>
                <w:b/>
                <w:bCs/>
                <w:color w:val="FFFFFF" w:themeColor="background1"/>
                <w:sz w:val="20"/>
                <w:szCs w:val="20"/>
              </w:rPr>
              <w:t xml:space="preserve">e4 </w:t>
            </w:r>
            <w:r w:rsidRPr="006F6C83">
              <w:rPr>
                <w:rFonts w:ascii="Verdana" w:hAnsi="Verdana" w:cstheme="minorHAnsi"/>
                <w:b/>
                <w:bCs/>
                <w:color w:val="FFFFFF" w:themeColor="background1"/>
                <w:sz w:val="20"/>
                <w:szCs w:val="20"/>
              </w:rPr>
              <w:t>Trauben ernten und transportieren</w:t>
            </w:r>
            <w:r w:rsidR="00AF3920" w:rsidRPr="00BE20C9">
              <w:rPr>
                <w:rFonts w:ascii="Verdana" w:hAnsi="Verdana" w:cstheme="minorHAnsi"/>
                <w:color w:val="FFFFFF" w:themeColor="background1"/>
                <w:sz w:val="20"/>
                <w:szCs w:val="20"/>
              </w:rPr>
              <w:t xml:space="preserve"> </w:t>
            </w:r>
          </w:p>
        </w:tc>
      </w:tr>
      <w:tr w:rsidR="00173A25" w:rsidRPr="005E2E65" w14:paraId="5B1783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gridSpan w:val="2"/>
            <w:shd w:val="clear" w:color="auto" w:fill="FF9999"/>
          </w:tcPr>
          <w:p w14:paraId="369564BA" w14:textId="77777777" w:rsidR="00173A25" w:rsidRPr="00E21F25" w:rsidRDefault="00173A25">
            <w:pPr>
              <w:pStyle w:val="Listenabsatz"/>
              <w:spacing w:before="60" w:after="60"/>
              <w:ind w:left="0"/>
              <w:contextualSpacing w:val="0"/>
              <w:rPr>
                <w:rFonts w:ascii="Verdana" w:hAnsi="Verdana" w:cstheme="minorHAnsi"/>
                <w:b/>
                <w:sz w:val="20"/>
                <w:szCs w:val="20"/>
              </w:rPr>
            </w:pPr>
            <w:r w:rsidRPr="00E21F25">
              <w:rPr>
                <w:rFonts w:ascii="Verdana" w:hAnsi="Verdana" w:cstheme="minorHAnsi"/>
                <w:b/>
                <w:sz w:val="20"/>
                <w:szCs w:val="20"/>
              </w:rPr>
              <w:t xml:space="preserve">LZ </w:t>
            </w:r>
            <w:proofErr w:type="spellStart"/>
            <w:r w:rsidRPr="00E21F25">
              <w:rPr>
                <w:rFonts w:ascii="Verdana" w:hAnsi="Verdana" w:cstheme="minorHAnsi"/>
                <w:b/>
                <w:sz w:val="20"/>
                <w:szCs w:val="20"/>
              </w:rPr>
              <w:t>Nr</w:t>
            </w:r>
            <w:proofErr w:type="spellEnd"/>
          </w:p>
        </w:tc>
        <w:tc>
          <w:tcPr>
            <w:tcW w:w="5245" w:type="dxa"/>
            <w:shd w:val="clear" w:color="auto" w:fill="FF9999"/>
          </w:tcPr>
          <w:p w14:paraId="1C46053F" w14:textId="77777777" w:rsidR="00173A25" w:rsidRPr="00E21F25" w:rsidRDefault="00173A25">
            <w:pPr>
              <w:pStyle w:val="Listenabsatz"/>
              <w:spacing w:before="60" w:after="60"/>
              <w:ind w:left="0"/>
              <w:contextualSpacing w:val="0"/>
              <w:rPr>
                <w:rFonts w:ascii="Verdana" w:hAnsi="Verdana" w:cstheme="minorHAnsi"/>
                <w:b/>
                <w:sz w:val="20"/>
                <w:szCs w:val="20"/>
                <w:lang w:val="de-CH"/>
              </w:rPr>
            </w:pPr>
            <w:r w:rsidRPr="00E21F25">
              <w:rPr>
                <w:rFonts w:ascii="Verdana" w:hAnsi="Verdana" w:cstheme="minorHAnsi"/>
                <w:b/>
                <w:sz w:val="20"/>
                <w:szCs w:val="20"/>
                <w:lang w:val="de-CH"/>
              </w:rPr>
              <w:t xml:space="preserve">Leistungsziele BFS </w:t>
            </w:r>
          </w:p>
        </w:tc>
        <w:tc>
          <w:tcPr>
            <w:tcW w:w="2126" w:type="dxa"/>
            <w:gridSpan w:val="2"/>
            <w:shd w:val="clear" w:color="auto" w:fill="FF9999"/>
          </w:tcPr>
          <w:p w14:paraId="4543F4EA" w14:textId="77777777" w:rsidR="00173A25" w:rsidRPr="00E21F25" w:rsidRDefault="00173A25">
            <w:pPr>
              <w:pStyle w:val="Listenabsatz"/>
              <w:spacing w:before="60" w:after="60"/>
              <w:ind w:left="0"/>
              <w:contextualSpacing w:val="0"/>
              <w:rPr>
                <w:rFonts w:ascii="Verdana" w:hAnsi="Verdana" w:cstheme="minorHAnsi"/>
                <w:b/>
                <w:sz w:val="20"/>
                <w:szCs w:val="20"/>
                <w:lang w:val="it-CH"/>
              </w:rPr>
            </w:pPr>
            <w:r w:rsidRPr="00E21F25">
              <w:rPr>
                <w:rFonts w:ascii="Verdana" w:hAnsi="Verdana" w:cstheme="minorHAnsi"/>
                <w:b/>
                <w:sz w:val="20"/>
                <w:szCs w:val="20"/>
              </w:rPr>
              <w:t>Hinweise</w:t>
            </w:r>
          </w:p>
        </w:tc>
      </w:tr>
      <w:tr w:rsidR="00173A25" w:rsidRPr="0037253B" w14:paraId="1546D6A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3012608D" w14:textId="66C015E6" w:rsidR="00173A25" w:rsidRPr="00225E43" w:rsidRDefault="00E069C4">
            <w:pPr>
              <w:spacing w:before="60" w:after="60"/>
              <w:rPr>
                <w:rFonts w:ascii="Verdana" w:hAnsi="Verdana" w:cstheme="minorHAnsi"/>
                <w:sz w:val="20"/>
                <w:szCs w:val="20"/>
              </w:rPr>
            </w:pPr>
            <w:r>
              <w:rPr>
                <w:rFonts w:ascii="Verdana" w:hAnsi="Verdana" w:cstheme="minorHAnsi"/>
                <w:sz w:val="20"/>
                <w:szCs w:val="20"/>
              </w:rPr>
              <w:t>e4.4a</w:t>
            </w:r>
          </w:p>
        </w:tc>
        <w:tc>
          <w:tcPr>
            <w:tcW w:w="5245" w:type="dxa"/>
            <w:shd w:val="clear" w:color="auto" w:fill="FFFFFF" w:themeFill="background1"/>
          </w:tcPr>
          <w:p w14:paraId="4C0ECD33" w14:textId="0A21746C" w:rsidR="00173A25" w:rsidRPr="00E21F25" w:rsidRDefault="00AB614F">
            <w:pPr>
              <w:ind w:left="1"/>
              <w:rPr>
                <w:rFonts w:ascii="Verdana" w:hAnsi="Verdana" w:cs="Arial"/>
                <w:sz w:val="20"/>
                <w:szCs w:val="20"/>
                <w:lang w:eastAsia="de-DE"/>
              </w:rPr>
            </w:pPr>
            <w:r w:rsidRPr="00AB614F">
              <w:rPr>
                <w:rFonts w:ascii="Verdana" w:hAnsi="Verdana" w:cs="Arial"/>
                <w:sz w:val="20"/>
                <w:szCs w:val="20"/>
                <w:lang w:eastAsia="de-DE"/>
              </w:rPr>
              <w:t>Sie erläutern das Reinigungskonzept (HACCP). (K2)</w:t>
            </w:r>
          </w:p>
        </w:tc>
        <w:tc>
          <w:tcPr>
            <w:tcW w:w="2126" w:type="dxa"/>
            <w:gridSpan w:val="2"/>
            <w:shd w:val="clear" w:color="auto" w:fill="FFFFFF" w:themeFill="background1"/>
          </w:tcPr>
          <w:p w14:paraId="6EE2FE68" w14:textId="77777777" w:rsidR="00173A25" w:rsidRPr="00E21F25" w:rsidRDefault="00173A25">
            <w:pPr>
              <w:pStyle w:val="Listenabsatz"/>
              <w:spacing w:before="60" w:after="60"/>
              <w:ind w:left="0"/>
              <w:rPr>
                <w:rFonts w:ascii="Verdana" w:hAnsi="Verdana" w:cs="Arial"/>
                <w:sz w:val="20"/>
                <w:szCs w:val="20"/>
                <w:lang w:eastAsia="de-DE"/>
              </w:rPr>
            </w:pPr>
          </w:p>
        </w:tc>
      </w:tr>
      <w:tr w:rsidR="00173A25" w14:paraId="4894903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59A60D66" w14:textId="08F8E198" w:rsidR="00173A25" w:rsidRPr="00E21F25" w:rsidRDefault="00E069C4">
            <w:pPr>
              <w:pStyle w:val="Listenabsatz"/>
              <w:ind w:left="0"/>
              <w:rPr>
                <w:rFonts w:ascii="Verdana" w:hAnsi="Verdana"/>
                <w:sz w:val="20"/>
                <w:szCs w:val="20"/>
              </w:rPr>
            </w:pPr>
            <w:r>
              <w:rPr>
                <w:rFonts w:ascii="Verdana" w:hAnsi="Verdana"/>
                <w:sz w:val="20"/>
                <w:szCs w:val="20"/>
              </w:rPr>
              <w:t>e4.4b</w:t>
            </w:r>
          </w:p>
        </w:tc>
        <w:tc>
          <w:tcPr>
            <w:tcW w:w="5245" w:type="dxa"/>
            <w:shd w:val="clear" w:color="auto" w:fill="FFFFFF" w:themeFill="background1"/>
          </w:tcPr>
          <w:p w14:paraId="525CF37F" w14:textId="276B6CE8" w:rsidR="00173A25" w:rsidRPr="00E21F25" w:rsidRDefault="00ED4A96">
            <w:pPr>
              <w:ind w:left="1"/>
              <w:rPr>
                <w:rFonts w:ascii="Verdana" w:hAnsi="Verdana" w:cs="Arial"/>
                <w:sz w:val="20"/>
                <w:szCs w:val="20"/>
                <w:lang w:eastAsia="de-DE"/>
              </w:rPr>
            </w:pPr>
            <w:r w:rsidRPr="00ED4A96">
              <w:rPr>
                <w:rFonts w:ascii="Verdana" w:hAnsi="Verdana" w:cs="Arial"/>
                <w:sz w:val="20"/>
                <w:szCs w:val="20"/>
                <w:lang w:eastAsia="de-DE"/>
              </w:rPr>
              <w:t>Sie erklären die Vor- und Nachteile sowie die Gefahren der verschiedenen Reinigungsmittel. (K2)</w:t>
            </w:r>
          </w:p>
        </w:tc>
        <w:tc>
          <w:tcPr>
            <w:tcW w:w="2126" w:type="dxa"/>
            <w:gridSpan w:val="2"/>
            <w:shd w:val="clear" w:color="auto" w:fill="FFFFFF" w:themeFill="background1"/>
          </w:tcPr>
          <w:p w14:paraId="52F62920" w14:textId="77777777" w:rsidR="00173A25" w:rsidRPr="00E21F25" w:rsidRDefault="00173A25">
            <w:pPr>
              <w:ind w:left="1"/>
              <w:rPr>
                <w:rFonts w:ascii="Verdana" w:hAnsi="Verdana" w:cs="Arial"/>
                <w:sz w:val="20"/>
                <w:szCs w:val="20"/>
                <w:lang w:eastAsia="de-DE"/>
              </w:rPr>
            </w:pPr>
          </w:p>
        </w:tc>
      </w:tr>
    </w:tbl>
    <w:p w14:paraId="453A8FDA" w14:textId="77777777" w:rsidR="00D326B0" w:rsidRDefault="00D326B0" w:rsidP="00F0083D">
      <w:pPr>
        <w:spacing w:before="60" w:after="60" w:line="264" w:lineRule="auto"/>
        <w:rPr>
          <w:rFonts w:ascii="Verdana" w:eastAsia="Arial" w:hAnsi="Verdana" w:cstheme="minorHAnsi"/>
          <w:b/>
          <w:bCs/>
          <w:sz w:val="32"/>
          <w:szCs w:val="32"/>
        </w:rPr>
      </w:pPr>
    </w:p>
    <w:p w14:paraId="61644ED5" w14:textId="71437DB5" w:rsidR="00173A25" w:rsidRPr="00F0083D" w:rsidRDefault="00987A30" w:rsidP="00F0083D">
      <w:pPr>
        <w:spacing w:before="60" w:after="60" w:line="264" w:lineRule="auto"/>
        <w:rPr>
          <w:rFonts w:ascii="Verdana" w:eastAsia="Arial" w:hAnsi="Verdana" w:cstheme="minorHAnsi"/>
          <w:b/>
          <w:bCs/>
          <w:sz w:val="32"/>
          <w:szCs w:val="32"/>
        </w:rPr>
      </w:pPr>
      <w:r w:rsidRPr="000A28F0">
        <w:rPr>
          <w:rFonts w:ascii="Verdana" w:eastAsia="Arial" w:hAnsi="Verdana" w:cstheme="minorHAnsi"/>
          <w:b/>
          <w:bCs/>
          <w:sz w:val="32"/>
          <w:szCs w:val="32"/>
        </w:rPr>
        <w:t xml:space="preserve">Handlungskompetenzbereich </w:t>
      </w:r>
      <w:r w:rsidR="000A5B80">
        <w:rPr>
          <w:rFonts w:ascii="Verdana" w:eastAsia="Arial" w:hAnsi="Verdana" w:cstheme="minorHAnsi"/>
          <w:b/>
          <w:bCs/>
          <w:sz w:val="32"/>
          <w:szCs w:val="32"/>
        </w:rPr>
        <w:t xml:space="preserve">f: </w:t>
      </w:r>
      <w:r w:rsidR="00F0083D" w:rsidRPr="00F0083D">
        <w:rPr>
          <w:rFonts w:ascii="Verdana" w:eastAsia="Arial" w:hAnsi="Verdana" w:cstheme="minorHAnsi"/>
          <w:b/>
          <w:bCs/>
          <w:sz w:val="32"/>
          <w:szCs w:val="32"/>
        </w:rPr>
        <w:t>Keltern von Trauben</w:t>
      </w:r>
    </w:p>
    <w:tbl>
      <w:tblPr>
        <w:tblStyle w:val="TableNormal1"/>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6237"/>
        <w:gridCol w:w="1134"/>
      </w:tblGrid>
      <w:tr w:rsidR="00FD29D3" w:rsidRPr="00A76017" w14:paraId="044D8922" w14:textId="77777777">
        <w:trPr>
          <w:trHeight w:val="297"/>
        </w:trPr>
        <w:tc>
          <w:tcPr>
            <w:tcW w:w="1701" w:type="dxa"/>
            <w:shd w:val="clear" w:color="auto" w:fill="BFBFBF" w:themeFill="background1" w:themeFillShade="BF"/>
          </w:tcPr>
          <w:p w14:paraId="5DD85EC4" w14:textId="77777777" w:rsidR="00FD29D3" w:rsidRPr="00A76017" w:rsidRDefault="00FD29D3">
            <w:pPr>
              <w:pStyle w:val="TableParagraph"/>
              <w:spacing w:before="60" w:after="60"/>
              <w:ind w:left="113"/>
              <w:rPr>
                <w:rFonts w:ascii="Verdana" w:hAnsi="Verdana" w:cstheme="minorHAnsi"/>
                <w:b/>
                <w:sz w:val="20"/>
                <w:szCs w:val="20"/>
                <w:lang w:val="de-CH"/>
              </w:rPr>
            </w:pPr>
            <w:r w:rsidRPr="00A76017">
              <w:rPr>
                <w:rFonts w:ascii="Verdana" w:hAnsi="Verdana" w:cstheme="minorHAnsi"/>
                <w:b/>
                <w:sz w:val="20"/>
                <w:szCs w:val="20"/>
                <w:lang w:val="de-CH"/>
              </w:rPr>
              <w:t>Handlungs-kompetenzen</w:t>
            </w:r>
          </w:p>
        </w:tc>
        <w:tc>
          <w:tcPr>
            <w:tcW w:w="6237" w:type="dxa"/>
            <w:shd w:val="clear" w:color="auto" w:fill="BFBFBF" w:themeFill="background1" w:themeFillShade="BF"/>
          </w:tcPr>
          <w:p w14:paraId="50B86FC0" w14:textId="77777777" w:rsidR="00FD29D3" w:rsidRPr="00A76017" w:rsidRDefault="00FD29D3">
            <w:pPr>
              <w:pStyle w:val="TableParagraph"/>
              <w:spacing w:before="60" w:after="60"/>
              <w:ind w:left="141"/>
              <w:rPr>
                <w:rFonts w:ascii="Verdana" w:hAnsi="Verdana" w:cstheme="minorHAnsi"/>
                <w:b/>
                <w:sz w:val="20"/>
                <w:szCs w:val="20"/>
                <w:lang w:val="de-CH"/>
              </w:rPr>
            </w:pPr>
            <w:r w:rsidRPr="00A76017">
              <w:rPr>
                <w:rFonts w:ascii="Verdana" w:hAnsi="Verdana" w:cstheme="minorHAnsi"/>
                <w:b/>
                <w:sz w:val="20"/>
                <w:szCs w:val="20"/>
                <w:lang w:val="de-CH"/>
              </w:rPr>
              <w:t>Lerneinheiten</w:t>
            </w:r>
          </w:p>
        </w:tc>
        <w:tc>
          <w:tcPr>
            <w:tcW w:w="1134" w:type="dxa"/>
            <w:shd w:val="clear" w:color="auto" w:fill="BFBFBF" w:themeFill="background1" w:themeFillShade="BF"/>
          </w:tcPr>
          <w:p w14:paraId="4EA3FDD4" w14:textId="77777777" w:rsidR="00FD29D3" w:rsidRPr="00A76017" w:rsidRDefault="00FD29D3">
            <w:pPr>
              <w:pStyle w:val="TableParagraph"/>
              <w:spacing w:before="60"/>
              <w:jc w:val="center"/>
              <w:rPr>
                <w:rFonts w:ascii="Verdana" w:hAnsi="Verdana" w:cstheme="minorHAnsi"/>
                <w:b/>
                <w:sz w:val="20"/>
                <w:szCs w:val="20"/>
                <w:lang w:val="de-CH"/>
              </w:rPr>
            </w:pPr>
            <w:r w:rsidRPr="00A76017">
              <w:rPr>
                <w:rFonts w:ascii="Verdana" w:hAnsi="Verdana" w:cstheme="minorHAnsi"/>
                <w:b/>
                <w:sz w:val="20"/>
                <w:szCs w:val="20"/>
                <w:lang w:val="de-CH"/>
              </w:rPr>
              <w:t>Lektionen</w:t>
            </w:r>
          </w:p>
        </w:tc>
      </w:tr>
      <w:tr w:rsidR="007A6DA3" w:rsidRPr="003A0152" w14:paraId="50895CF5" w14:textId="77777777" w:rsidTr="00FD29D3">
        <w:trPr>
          <w:trHeight w:val="315"/>
        </w:trPr>
        <w:tc>
          <w:tcPr>
            <w:tcW w:w="1701" w:type="dxa"/>
            <w:shd w:val="clear" w:color="auto" w:fill="CC0066"/>
          </w:tcPr>
          <w:p w14:paraId="5AB54DE0" w14:textId="77777777" w:rsidR="007A6DA3" w:rsidRPr="008C77BF" w:rsidRDefault="007A6DA3">
            <w:pPr>
              <w:pStyle w:val="TableParagraph"/>
              <w:spacing w:before="60" w:after="60"/>
              <w:ind w:left="113" w:right="276"/>
              <w:rPr>
                <w:rFonts w:ascii="Verdana" w:hAnsi="Verdana" w:cstheme="minorHAnsi"/>
                <w:color w:val="FFFFFF" w:themeColor="background1"/>
                <w:sz w:val="20"/>
                <w:szCs w:val="20"/>
                <w:lang w:val="de-CH"/>
              </w:rPr>
            </w:pPr>
          </w:p>
        </w:tc>
        <w:tc>
          <w:tcPr>
            <w:tcW w:w="6237" w:type="dxa"/>
            <w:shd w:val="clear" w:color="auto" w:fill="CC0066"/>
          </w:tcPr>
          <w:p w14:paraId="78796197" w14:textId="2727A313" w:rsidR="007A6DA3" w:rsidRDefault="007A6DA3">
            <w:pPr>
              <w:pStyle w:val="TableParagraph"/>
              <w:tabs>
                <w:tab w:val="left" w:pos="283"/>
              </w:tabs>
              <w:spacing w:before="60" w:after="60" w:line="241" w:lineRule="exact"/>
              <w:rPr>
                <w:rFonts w:ascii="Verdana" w:hAnsi="Verdana" w:cstheme="minorHAnsi"/>
                <w:b/>
                <w:bCs/>
                <w:color w:val="FFFFFF" w:themeColor="background1"/>
                <w:sz w:val="20"/>
                <w:szCs w:val="20"/>
                <w:lang w:val="de-CH"/>
              </w:rPr>
            </w:pPr>
            <w:r>
              <w:rPr>
                <w:rFonts w:ascii="Verdana" w:hAnsi="Verdana" w:cstheme="minorHAnsi"/>
                <w:b/>
                <w:bCs/>
                <w:color w:val="FFFFFF" w:themeColor="background1"/>
                <w:sz w:val="20"/>
                <w:szCs w:val="20"/>
                <w:lang w:val="de-CH"/>
              </w:rPr>
              <w:t>Beide Fachrichtungen</w:t>
            </w:r>
          </w:p>
        </w:tc>
        <w:tc>
          <w:tcPr>
            <w:tcW w:w="1134" w:type="dxa"/>
            <w:shd w:val="clear" w:color="auto" w:fill="CC0066"/>
            <w:vAlign w:val="center"/>
          </w:tcPr>
          <w:p w14:paraId="63A1C82D" w14:textId="77777777" w:rsidR="007A6DA3" w:rsidRDefault="007A6DA3">
            <w:pPr>
              <w:pStyle w:val="TableParagraph"/>
              <w:spacing w:before="60" w:after="60"/>
              <w:ind w:right="306"/>
              <w:jc w:val="center"/>
              <w:rPr>
                <w:rFonts w:ascii="Verdana" w:hAnsi="Verdana" w:cstheme="minorHAnsi"/>
                <w:b/>
                <w:bCs/>
                <w:color w:val="FFFFFF" w:themeColor="background1"/>
                <w:sz w:val="20"/>
                <w:szCs w:val="20"/>
                <w:lang w:val="de-CH"/>
              </w:rPr>
            </w:pPr>
          </w:p>
        </w:tc>
      </w:tr>
      <w:tr w:rsidR="00BA0BE9" w:rsidRPr="003A0152" w14:paraId="2F2C1C0C" w14:textId="77777777" w:rsidTr="00FD29D3">
        <w:trPr>
          <w:trHeight w:val="315"/>
        </w:trPr>
        <w:tc>
          <w:tcPr>
            <w:tcW w:w="1701" w:type="dxa"/>
            <w:shd w:val="clear" w:color="auto" w:fill="CC0066"/>
          </w:tcPr>
          <w:p w14:paraId="7BA0ECE2" w14:textId="77777777" w:rsidR="00BA0BE9" w:rsidRPr="003831A9" w:rsidRDefault="00BA0BE9">
            <w:pPr>
              <w:pStyle w:val="TableParagraph"/>
              <w:spacing w:before="60" w:after="60"/>
              <w:ind w:left="113" w:right="276"/>
              <w:rPr>
                <w:rFonts w:ascii="Verdana" w:hAnsi="Verdana" w:cstheme="minorHAnsi"/>
                <w:b/>
                <w:bCs/>
                <w:color w:val="FFFFFF" w:themeColor="background1"/>
                <w:sz w:val="20"/>
                <w:szCs w:val="20"/>
                <w:lang w:val="de-CH"/>
              </w:rPr>
            </w:pPr>
            <w:r w:rsidRPr="003831A9">
              <w:rPr>
                <w:rFonts w:ascii="Verdana" w:hAnsi="Verdana" w:cstheme="minorHAnsi"/>
                <w:b/>
                <w:bCs/>
                <w:color w:val="FFFFFF" w:themeColor="background1"/>
                <w:sz w:val="20"/>
                <w:szCs w:val="20"/>
                <w:lang w:val="de-CH"/>
              </w:rPr>
              <w:t>HKB f</w:t>
            </w:r>
          </w:p>
        </w:tc>
        <w:tc>
          <w:tcPr>
            <w:tcW w:w="6237" w:type="dxa"/>
            <w:shd w:val="clear" w:color="auto" w:fill="CC0066"/>
          </w:tcPr>
          <w:p w14:paraId="67AC9369" w14:textId="77777777" w:rsidR="00BA0BE9" w:rsidRPr="008C77BF" w:rsidRDefault="00BA0BE9">
            <w:pPr>
              <w:pStyle w:val="TableParagraph"/>
              <w:tabs>
                <w:tab w:val="left" w:pos="283"/>
              </w:tabs>
              <w:spacing w:before="60" w:after="60" w:line="241" w:lineRule="exact"/>
              <w:rPr>
                <w:rFonts w:ascii="Verdana" w:hAnsi="Verdana" w:cstheme="minorHAnsi"/>
                <w:b/>
                <w:bCs/>
                <w:color w:val="FFFFFF" w:themeColor="background1"/>
                <w:sz w:val="20"/>
                <w:szCs w:val="20"/>
                <w:lang w:val="de-CH"/>
              </w:rPr>
            </w:pPr>
            <w:r>
              <w:rPr>
                <w:rFonts w:ascii="Verdana" w:hAnsi="Verdana" w:cstheme="minorHAnsi"/>
                <w:b/>
                <w:bCs/>
                <w:color w:val="FFFFFF" w:themeColor="background1"/>
                <w:sz w:val="20"/>
                <w:szCs w:val="20"/>
                <w:lang w:val="de-CH"/>
              </w:rPr>
              <w:t>Keltern von Trauben</w:t>
            </w:r>
          </w:p>
        </w:tc>
        <w:tc>
          <w:tcPr>
            <w:tcW w:w="1134" w:type="dxa"/>
            <w:shd w:val="clear" w:color="auto" w:fill="CC0066"/>
            <w:vAlign w:val="center"/>
          </w:tcPr>
          <w:p w14:paraId="629FFFFB" w14:textId="77777777" w:rsidR="00BA0BE9" w:rsidRPr="008C77BF" w:rsidRDefault="00BA0BE9">
            <w:pPr>
              <w:pStyle w:val="TableParagraph"/>
              <w:spacing w:before="60" w:after="60"/>
              <w:ind w:right="306"/>
              <w:jc w:val="center"/>
              <w:rPr>
                <w:rFonts w:ascii="Verdana" w:hAnsi="Verdana" w:cstheme="minorHAnsi"/>
                <w:b/>
                <w:bCs/>
                <w:color w:val="FFFFFF" w:themeColor="background1"/>
                <w:sz w:val="20"/>
                <w:szCs w:val="20"/>
                <w:lang w:val="de-CH"/>
              </w:rPr>
            </w:pPr>
            <w:r>
              <w:rPr>
                <w:rFonts w:ascii="Verdana" w:hAnsi="Verdana" w:cstheme="minorHAnsi"/>
                <w:b/>
                <w:bCs/>
                <w:color w:val="FFFFFF" w:themeColor="background1"/>
                <w:sz w:val="20"/>
                <w:szCs w:val="20"/>
                <w:lang w:val="de-CH"/>
              </w:rPr>
              <w:t>25</w:t>
            </w:r>
          </w:p>
        </w:tc>
      </w:tr>
      <w:tr w:rsidR="00BA0BE9" w:rsidRPr="003A0152" w14:paraId="6884AE8F" w14:textId="77777777" w:rsidTr="00FD29D3">
        <w:trPr>
          <w:trHeight w:val="53"/>
        </w:trPr>
        <w:tc>
          <w:tcPr>
            <w:tcW w:w="1701" w:type="dxa"/>
          </w:tcPr>
          <w:p w14:paraId="4A3CC65C" w14:textId="77777777" w:rsidR="00BA0BE9" w:rsidRPr="008C77BF" w:rsidRDefault="00BA0BE9">
            <w:pPr>
              <w:pStyle w:val="TableParagraph"/>
              <w:spacing w:before="60" w:after="60"/>
              <w:ind w:left="113" w:right="187"/>
              <w:rPr>
                <w:rFonts w:ascii="Verdana" w:hAnsi="Verdana" w:cstheme="minorHAnsi"/>
                <w:sz w:val="20"/>
                <w:szCs w:val="20"/>
                <w:lang w:val="de-CH"/>
              </w:rPr>
            </w:pPr>
            <w:r>
              <w:rPr>
                <w:rFonts w:ascii="Verdana" w:hAnsi="Verdana" w:cstheme="minorHAnsi"/>
                <w:sz w:val="20"/>
                <w:szCs w:val="20"/>
                <w:lang w:val="de-CH"/>
              </w:rPr>
              <w:t>f1</w:t>
            </w:r>
          </w:p>
        </w:tc>
        <w:tc>
          <w:tcPr>
            <w:tcW w:w="6237" w:type="dxa"/>
          </w:tcPr>
          <w:p w14:paraId="189294A3" w14:textId="77777777" w:rsidR="00BA0BE9" w:rsidRPr="008C77BF" w:rsidRDefault="00BA0BE9">
            <w:pPr>
              <w:pStyle w:val="TableParagraph"/>
              <w:tabs>
                <w:tab w:val="left" w:pos="222"/>
              </w:tabs>
              <w:spacing w:before="60" w:after="60" w:line="241" w:lineRule="exact"/>
              <w:rPr>
                <w:rFonts w:ascii="Verdana" w:hAnsi="Verdana" w:cstheme="minorHAnsi"/>
                <w:b/>
                <w:bCs/>
                <w:sz w:val="20"/>
                <w:szCs w:val="20"/>
                <w:lang w:val="de-CH"/>
              </w:rPr>
            </w:pPr>
            <w:r>
              <w:rPr>
                <w:rFonts w:ascii="Verdana" w:hAnsi="Verdana" w:cstheme="minorHAnsi"/>
                <w:b/>
                <w:bCs/>
                <w:sz w:val="20"/>
                <w:szCs w:val="20"/>
                <w:lang w:val="de-CH"/>
              </w:rPr>
              <w:t>Trauben analysieren</w:t>
            </w:r>
          </w:p>
        </w:tc>
        <w:tc>
          <w:tcPr>
            <w:tcW w:w="1134" w:type="dxa"/>
            <w:vAlign w:val="center"/>
          </w:tcPr>
          <w:p w14:paraId="4A5CE331" w14:textId="77777777" w:rsidR="00BA0BE9" w:rsidRPr="008C77BF" w:rsidRDefault="00BA0BE9">
            <w:pPr>
              <w:pStyle w:val="TableParagraph"/>
              <w:spacing w:before="60" w:after="60"/>
              <w:ind w:right="306"/>
              <w:jc w:val="center"/>
              <w:rPr>
                <w:rFonts w:ascii="Verdana" w:hAnsi="Verdana" w:cstheme="minorHAnsi"/>
                <w:sz w:val="20"/>
                <w:szCs w:val="20"/>
                <w:lang w:val="de-CH"/>
              </w:rPr>
            </w:pPr>
            <w:r>
              <w:rPr>
                <w:rFonts w:ascii="Verdana" w:hAnsi="Verdana" w:cstheme="minorHAnsi"/>
                <w:sz w:val="20"/>
                <w:szCs w:val="20"/>
                <w:lang w:val="de-CH"/>
              </w:rPr>
              <w:t>10</w:t>
            </w:r>
          </w:p>
        </w:tc>
      </w:tr>
      <w:tr w:rsidR="00BA0BE9" w:rsidRPr="003A0152" w14:paraId="269E6EBE" w14:textId="77777777" w:rsidTr="00FD29D3">
        <w:trPr>
          <w:trHeight w:val="53"/>
        </w:trPr>
        <w:tc>
          <w:tcPr>
            <w:tcW w:w="1701" w:type="dxa"/>
          </w:tcPr>
          <w:p w14:paraId="45298309" w14:textId="77777777" w:rsidR="00BA0BE9" w:rsidRPr="008C77BF" w:rsidRDefault="00BA0BE9">
            <w:pPr>
              <w:pStyle w:val="TableParagraph"/>
              <w:spacing w:before="60" w:after="60"/>
              <w:ind w:left="113" w:right="187"/>
              <w:rPr>
                <w:rFonts w:ascii="Verdana" w:hAnsi="Verdana" w:cstheme="minorHAnsi"/>
                <w:sz w:val="20"/>
                <w:szCs w:val="20"/>
                <w:lang w:val="de-CH"/>
              </w:rPr>
            </w:pPr>
            <w:r>
              <w:rPr>
                <w:rFonts w:ascii="Verdana" w:hAnsi="Verdana" w:cstheme="minorHAnsi"/>
                <w:sz w:val="20"/>
                <w:szCs w:val="20"/>
                <w:lang w:val="de-CH"/>
              </w:rPr>
              <w:t>f2</w:t>
            </w:r>
          </w:p>
        </w:tc>
        <w:tc>
          <w:tcPr>
            <w:tcW w:w="6237" w:type="dxa"/>
          </w:tcPr>
          <w:p w14:paraId="6494B700" w14:textId="7BCE9DD5" w:rsidR="00BA0BE9" w:rsidRPr="00A856DD" w:rsidRDefault="00BA0BE9">
            <w:pPr>
              <w:pStyle w:val="TableParagraph"/>
              <w:tabs>
                <w:tab w:val="left" w:pos="222"/>
              </w:tabs>
              <w:spacing w:before="60" w:after="60" w:line="241" w:lineRule="exact"/>
              <w:rPr>
                <w:rFonts w:ascii="Verdana" w:hAnsi="Verdana" w:cstheme="minorHAnsi"/>
                <w:b/>
                <w:bCs/>
                <w:sz w:val="20"/>
                <w:szCs w:val="20"/>
                <w:lang w:val="fr-CH"/>
              </w:rPr>
            </w:pPr>
            <w:r w:rsidRPr="00A856DD">
              <w:rPr>
                <w:rFonts w:ascii="Verdana" w:hAnsi="Verdana" w:cstheme="minorHAnsi"/>
                <w:b/>
                <w:bCs/>
                <w:sz w:val="20"/>
                <w:szCs w:val="20"/>
                <w:lang w:val="fr-CH"/>
              </w:rPr>
              <w:t xml:space="preserve">Den </w:t>
            </w:r>
            <w:proofErr w:type="spellStart"/>
            <w:r w:rsidRPr="00A856DD">
              <w:rPr>
                <w:rFonts w:ascii="Verdana" w:hAnsi="Verdana" w:cstheme="minorHAnsi"/>
                <w:b/>
                <w:bCs/>
                <w:sz w:val="20"/>
                <w:szCs w:val="20"/>
                <w:lang w:val="fr-CH"/>
              </w:rPr>
              <w:t>Pressvorgang</w:t>
            </w:r>
            <w:proofErr w:type="spellEnd"/>
            <w:r w:rsidRPr="00A856DD">
              <w:rPr>
                <w:rFonts w:ascii="Verdana" w:hAnsi="Verdana" w:cstheme="minorHAnsi"/>
                <w:b/>
                <w:bCs/>
                <w:sz w:val="20"/>
                <w:szCs w:val="20"/>
                <w:lang w:val="fr-CH"/>
              </w:rPr>
              <w:t xml:space="preserve"> </w:t>
            </w:r>
            <w:proofErr w:type="spellStart"/>
            <w:r w:rsidRPr="00A856DD">
              <w:rPr>
                <w:rFonts w:ascii="Verdana" w:hAnsi="Verdana" w:cstheme="minorHAnsi"/>
                <w:b/>
                <w:bCs/>
                <w:sz w:val="20"/>
                <w:szCs w:val="20"/>
                <w:lang w:val="fr-CH"/>
              </w:rPr>
              <w:t>anpassen</w:t>
            </w:r>
            <w:proofErr w:type="spellEnd"/>
          </w:p>
        </w:tc>
        <w:tc>
          <w:tcPr>
            <w:tcW w:w="1134" w:type="dxa"/>
            <w:vAlign w:val="center"/>
          </w:tcPr>
          <w:p w14:paraId="383D66D3" w14:textId="77777777" w:rsidR="00BA0BE9" w:rsidRPr="008C77BF" w:rsidRDefault="00BA0BE9">
            <w:pPr>
              <w:pStyle w:val="TableParagraph"/>
              <w:spacing w:before="60" w:after="60"/>
              <w:ind w:right="306"/>
              <w:jc w:val="center"/>
              <w:rPr>
                <w:rFonts w:ascii="Verdana" w:hAnsi="Verdana" w:cstheme="minorHAnsi"/>
                <w:sz w:val="20"/>
                <w:szCs w:val="20"/>
                <w:lang w:val="de-CH"/>
              </w:rPr>
            </w:pPr>
            <w:r>
              <w:rPr>
                <w:rFonts w:ascii="Verdana" w:hAnsi="Verdana" w:cstheme="minorHAnsi"/>
                <w:sz w:val="20"/>
                <w:szCs w:val="20"/>
                <w:lang w:val="de-CH"/>
              </w:rPr>
              <w:t>15</w:t>
            </w:r>
          </w:p>
        </w:tc>
      </w:tr>
      <w:tr w:rsidR="007A6DA3" w:rsidRPr="003A0152" w14:paraId="581A4D85" w14:textId="77777777" w:rsidTr="00FD29D3">
        <w:trPr>
          <w:trHeight w:val="173"/>
        </w:trPr>
        <w:tc>
          <w:tcPr>
            <w:tcW w:w="1701" w:type="dxa"/>
            <w:shd w:val="clear" w:color="auto" w:fill="A74F94"/>
          </w:tcPr>
          <w:p w14:paraId="044AB663" w14:textId="77777777" w:rsidR="007A6DA3" w:rsidRPr="000503B2" w:rsidRDefault="007A6DA3">
            <w:pPr>
              <w:pStyle w:val="TableParagraph"/>
              <w:spacing w:before="60" w:after="60"/>
              <w:ind w:left="113" w:right="276"/>
              <w:rPr>
                <w:rFonts w:ascii="Verdana" w:hAnsi="Verdana" w:cstheme="minorHAnsi"/>
                <w:color w:val="FFFFFF" w:themeColor="background1"/>
                <w:sz w:val="20"/>
                <w:szCs w:val="20"/>
                <w:lang w:val="de-CH"/>
              </w:rPr>
            </w:pPr>
          </w:p>
        </w:tc>
        <w:tc>
          <w:tcPr>
            <w:tcW w:w="6237" w:type="dxa"/>
            <w:shd w:val="clear" w:color="auto" w:fill="A74F94"/>
          </w:tcPr>
          <w:p w14:paraId="4143A8DD" w14:textId="77777777" w:rsidR="007A6DA3" w:rsidRPr="000503B2" w:rsidRDefault="007A6DA3">
            <w:pPr>
              <w:pStyle w:val="TableParagraph"/>
              <w:tabs>
                <w:tab w:val="left" w:pos="283"/>
              </w:tabs>
              <w:spacing w:before="60" w:after="60" w:line="241" w:lineRule="exact"/>
              <w:rPr>
                <w:rFonts w:ascii="Verdana" w:hAnsi="Verdana" w:cstheme="minorHAnsi"/>
                <w:b/>
                <w:bCs/>
                <w:color w:val="FFFFFF" w:themeColor="background1"/>
                <w:sz w:val="20"/>
                <w:szCs w:val="20"/>
                <w:lang w:val="fr-CH"/>
              </w:rPr>
            </w:pPr>
            <w:proofErr w:type="spellStart"/>
            <w:r w:rsidRPr="000503B2">
              <w:rPr>
                <w:rFonts w:ascii="Verdana" w:hAnsi="Verdana" w:cstheme="minorHAnsi"/>
                <w:b/>
                <w:bCs/>
                <w:color w:val="FFFFFF" w:themeColor="background1"/>
                <w:sz w:val="20"/>
                <w:szCs w:val="20"/>
                <w:lang w:val="fr-CH"/>
              </w:rPr>
              <w:t>Fachrichtung</w:t>
            </w:r>
            <w:proofErr w:type="spellEnd"/>
            <w:r w:rsidRPr="000503B2">
              <w:rPr>
                <w:rFonts w:ascii="Verdana" w:hAnsi="Verdana" w:cstheme="minorHAnsi"/>
                <w:b/>
                <w:bCs/>
                <w:color w:val="FFFFFF" w:themeColor="background1"/>
                <w:sz w:val="20"/>
                <w:szCs w:val="20"/>
                <w:lang w:val="fr-CH"/>
              </w:rPr>
              <w:t xml:space="preserve"> </w:t>
            </w:r>
            <w:proofErr w:type="spellStart"/>
            <w:r w:rsidRPr="000503B2">
              <w:rPr>
                <w:rFonts w:ascii="Verdana" w:hAnsi="Verdana" w:cstheme="minorHAnsi"/>
                <w:b/>
                <w:bCs/>
                <w:color w:val="FFFFFF" w:themeColor="background1"/>
                <w:sz w:val="20"/>
                <w:szCs w:val="20"/>
                <w:lang w:val="fr-CH"/>
              </w:rPr>
              <w:t>Kellerwirtschaft</w:t>
            </w:r>
            <w:proofErr w:type="spellEnd"/>
          </w:p>
        </w:tc>
        <w:tc>
          <w:tcPr>
            <w:tcW w:w="1134" w:type="dxa"/>
            <w:shd w:val="clear" w:color="auto" w:fill="A74F94"/>
            <w:vAlign w:val="center"/>
          </w:tcPr>
          <w:p w14:paraId="5BB20944" w14:textId="77777777" w:rsidR="007A6DA3" w:rsidRPr="000503B2" w:rsidRDefault="007A6DA3">
            <w:pPr>
              <w:pStyle w:val="TableParagraph"/>
              <w:spacing w:before="60" w:after="60"/>
              <w:ind w:right="254"/>
              <w:jc w:val="center"/>
              <w:rPr>
                <w:rFonts w:ascii="Verdana" w:hAnsi="Verdana" w:cstheme="minorHAnsi"/>
                <w:color w:val="FFFFFF" w:themeColor="background1"/>
                <w:sz w:val="20"/>
                <w:szCs w:val="20"/>
                <w:lang w:val="de-CH"/>
              </w:rPr>
            </w:pPr>
          </w:p>
        </w:tc>
      </w:tr>
      <w:tr w:rsidR="007A6DA3" w:rsidRPr="003A0152" w14:paraId="2FB97537" w14:textId="77777777" w:rsidTr="00FD29D3">
        <w:trPr>
          <w:trHeight w:val="173"/>
        </w:trPr>
        <w:tc>
          <w:tcPr>
            <w:tcW w:w="1701" w:type="dxa"/>
            <w:shd w:val="clear" w:color="auto" w:fill="A74F94"/>
          </w:tcPr>
          <w:p w14:paraId="041CBCAA" w14:textId="77777777" w:rsidR="007A6DA3" w:rsidRPr="003831A9" w:rsidRDefault="007A6DA3">
            <w:pPr>
              <w:pStyle w:val="TableParagraph"/>
              <w:spacing w:before="60" w:after="60"/>
              <w:ind w:left="113" w:right="276"/>
              <w:rPr>
                <w:rFonts w:ascii="Verdana" w:hAnsi="Verdana" w:cstheme="minorHAnsi"/>
                <w:b/>
                <w:bCs/>
                <w:color w:val="FFFFFF" w:themeColor="background1"/>
                <w:sz w:val="20"/>
                <w:szCs w:val="20"/>
                <w:lang w:val="de-CH"/>
              </w:rPr>
            </w:pPr>
            <w:r w:rsidRPr="003831A9">
              <w:rPr>
                <w:rFonts w:ascii="Verdana" w:hAnsi="Verdana" w:cstheme="minorHAnsi"/>
                <w:b/>
                <w:bCs/>
                <w:color w:val="FFFFFF" w:themeColor="background1"/>
                <w:sz w:val="20"/>
                <w:szCs w:val="20"/>
                <w:lang w:val="de-CH"/>
              </w:rPr>
              <w:t>HKB f</w:t>
            </w:r>
          </w:p>
        </w:tc>
        <w:tc>
          <w:tcPr>
            <w:tcW w:w="6237" w:type="dxa"/>
            <w:shd w:val="clear" w:color="auto" w:fill="A74F94"/>
          </w:tcPr>
          <w:p w14:paraId="5D7E74F6" w14:textId="77777777" w:rsidR="007A6DA3" w:rsidRPr="000503B2" w:rsidRDefault="007A6DA3">
            <w:pPr>
              <w:pStyle w:val="TableParagraph"/>
              <w:tabs>
                <w:tab w:val="left" w:pos="283"/>
              </w:tabs>
              <w:spacing w:before="60" w:after="60" w:line="241" w:lineRule="exact"/>
              <w:rPr>
                <w:rFonts w:ascii="Verdana" w:hAnsi="Verdana" w:cstheme="minorHAnsi"/>
                <w:b/>
                <w:bCs/>
                <w:color w:val="FFFFFF" w:themeColor="background1"/>
                <w:sz w:val="20"/>
                <w:szCs w:val="20"/>
                <w:lang w:val="fr-CH"/>
              </w:rPr>
            </w:pPr>
            <w:proofErr w:type="spellStart"/>
            <w:r w:rsidRPr="000503B2">
              <w:rPr>
                <w:rFonts w:ascii="Verdana" w:hAnsi="Verdana" w:cstheme="minorHAnsi"/>
                <w:b/>
                <w:bCs/>
                <w:color w:val="FFFFFF" w:themeColor="background1"/>
                <w:sz w:val="20"/>
                <w:szCs w:val="20"/>
                <w:lang w:val="fr-CH"/>
              </w:rPr>
              <w:t>Keltern</w:t>
            </w:r>
            <w:proofErr w:type="spellEnd"/>
            <w:r w:rsidRPr="000503B2">
              <w:rPr>
                <w:rFonts w:ascii="Verdana" w:hAnsi="Verdana" w:cstheme="minorHAnsi"/>
                <w:b/>
                <w:bCs/>
                <w:color w:val="FFFFFF" w:themeColor="background1"/>
                <w:sz w:val="20"/>
                <w:szCs w:val="20"/>
                <w:lang w:val="fr-CH"/>
              </w:rPr>
              <w:t xml:space="preserve"> von </w:t>
            </w:r>
            <w:proofErr w:type="spellStart"/>
            <w:r w:rsidRPr="000503B2">
              <w:rPr>
                <w:rFonts w:ascii="Verdana" w:hAnsi="Verdana" w:cstheme="minorHAnsi"/>
                <w:b/>
                <w:bCs/>
                <w:color w:val="FFFFFF" w:themeColor="background1"/>
                <w:sz w:val="20"/>
                <w:szCs w:val="20"/>
                <w:lang w:val="fr-CH"/>
              </w:rPr>
              <w:t>Trauben</w:t>
            </w:r>
            <w:proofErr w:type="spellEnd"/>
          </w:p>
        </w:tc>
        <w:tc>
          <w:tcPr>
            <w:tcW w:w="1134" w:type="dxa"/>
            <w:shd w:val="clear" w:color="auto" w:fill="A74F94"/>
            <w:vAlign w:val="center"/>
          </w:tcPr>
          <w:p w14:paraId="5759EBD7" w14:textId="79F57E2E" w:rsidR="007A6DA3" w:rsidRPr="003831A9" w:rsidRDefault="003831A9">
            <w:pPr>
              <w:pStyle w:val="TableParagraph"/>
              <w:spacing w:before="60" w:after="60"/>
              <w:ind w:right="254"/>
              <w:jc w:val="center"/>
              <w:rPr>
                <w:rFonts w:ascii="Verdana" w:hAnsi="Verdana" w:cstheme="minorHAnsi"/>
                <w:b/>
                <w:bCs/>
                <w:color w:val="FFFFFF" w:themeColor="background1"/>
                <w:sz w:val="20"/>
                <w:szCs w:val="20"/>
                <w:lang w:val="de-CH"/>
              </w:rPr>
            </w:pPr>
            <w:r w:rsidRPr="003831A9">
              <w:rPr>
                <w:rFonts w:ascii="Verdana" w:hAnsi="Verdana" w:cstheme="minorHAnsi"/>
                <w:b/>
                <w:bCs/>
                <w:color w:val="FFFFFF" w:themeColor="background1"/>
                <w:sz w:val="20"/>
                <w:szCs w:val="20"/>
                <w:lang w:val="de-CH"/>
              </w:rPr>
              <w:t>80</w:t>
            </w:r>
          </w:p>
        </w:tc>
      </w:tr>
      <w:tr w:rsidR="007A6DA3" w:rsidRPr="003A0152" w14:paraId="7440960A" w14:textId="77777777" w:rsidTr="00FD29D3">
        <w:trPr>
          <w:trHeight w:val="173"/>
        </w:trPr>
        <w:tc>
          <w:tcPr>
            <w:tcW w:w="1701" w:type="dxa"/>
          </w:tcPr>
          <w:p w14:paraId="78D29E36" w14:textId="77777777" w:rsidR="007A6DA3" w:rsidRDefault="007A6DA3">
            <w:pPr>
              <w:pStyle w:val="TableParagraph"/>
              <w:spacing w:before="60" w:after="60"/>
              <w:ind w:left="113" w:right="276"/>
              <w:rPr>
                <w:rFonts w:ascii="Verdana" w:hAnsi="Verdana" w:cstheme="minorHAnsi"/>
                <w:sz w:val="20"/>
                <w:szCs w:val="20"/>
                <w:lang w:val="de-CH"/>
              </w:rPr>
            </w:pPr>
            <w:r>
              <w:rPr>
                <w:rFonts w:ascii="Verdana" w:hAnsi="Verdana" w:cstheme="minorHAnsi"/>
                <w:sz w:val="20"/>
                <w:szCs w:val="20"/>
                <w:lang w:val="de-CH"/>
              </w:rPr>
              <w:t>f3, f4</w:t>
            </w:r>
          </w:p>
        </w:tc>
        <w:tc>
          <w:tcPr>
            <w:tcW w:w="6237" w:type="dxa"/>
          </w:tcPr>
          <w:p w14:paraId="430C78A6" w14:textId="77777777" w:rsidR="007A6DA3" w:rsidRDefault="007A6DA3">
            <w:pPr>
              <w:pStyle w:val="TableParagraph"/>
              <w:tabs>
                <w:tab w:val="left" w:pos="283"/>
              </w:tabs>
              <w:spacing w:before="60" w:after="60" w:line="241" w:lineRule="exact"/>
              <w:rPr>
                <w:rFonts w:ascii="Verdana" w:hAnsi="Verdana" w:cstheme="minorHAnsi"/>
                <w:b/>
                <w:bCs/>
                <w:sz w:val="20"/>
                <w:szCs w:val="20"/>
                <w:lang w:val="fr-CH"/>
              </w:rPr>
            </w:pPr>
            <w:proofErr w:type="spellStart"/>
            <w:r>
              <w:rPr>
                <w:rFonts w:ascii="Verdana" w:hAnsi="Verdana" w:cstheme="minorHAnsi"/>
                <w:b/>
                <w:bCs/>
                <w:sz w:val="20"/>
                <w:szCs w:val="20"/>
                <w:lang w:val="fr-CH"/>
              </w:rPr>
              <w:t>Gärungsprozesse</w:t>
            </w:r>
            <w:proofErr w:type="spellEnd"/>
            <w:r>
              <w:rPr>
                <w:rFonts w:ascii="Verdana" w:hAnsi="Verdana" w:cstheme="minorHAnsi"/>
                <w:b/>
                <w:bCs/>
                <w:sz w:val="20"/>
                <w:szCs w:val="20"/>
                <w:lang w:val="fr-CH"/>
              </w:rPr>
              <w:t xml:space="preserve"> </w:t>
            </w:r>
            <w:proofErr w:type="spellStart"/>
            <w:r>
              <w:rPr>
                <w:rFonts w:ascii="Verdana" w:hAnsi="Verdana" w:cstheme="minorHAnsi"/>
                <w:b/>
                <w:bCs/>
                <w:sz w:val="20"/>
                <w:szCs w:val="20"/>
                <w:lang w:val="fr-CH"/>
              </w:rPr>
              <w:t>begleiten</w:t>
            </w:r>
            <w:proofErr w:type="spellEnd"/>
          </w:p>
        </w:tc>
        <w:tc>
          <w:tcPr>
            <w:tcW w:w="1134" w:type="dxa"/>
            <w:vAlign w:val="center"/>
          </w:tcPr>
          <w:p w14:paraId="507D5C09" w14:textId="77777777" w:rsidR="007A6DA3" w:rsidRDefault="007A6DA3">
            <w:pPr>
              <w:pStyle w:val="TableParagraph"/>
              <w:spacing w:before="60" w:after="60"/>
              <w:ind w:right="254"/>
              <w:jc w:val="center"/>
              <w:rPr>
                <w:rFonts w:ascii="Verdana" w:hAnsi="Verdana" w:cstheme="minorHAnsi"/>
                <w:sz w:val="20"/>
                <w:szCs w:val="20"/>
                <w:lang w:val="de-CH"/>
              </w:rPr>
            </w:pPr>
            <w:r>
              <w:rPr>
                <w:rFonts w:ascii="Verdana" w:hAnsi="Verdana" w:cstheme="minorHAnsi"/>
                <w:sz w:val="20"/>
                <w:szCs w:val="20"/>
                <w:lang w:val="de-CH"/>
              </w:rPr>
              <w:t>50</w:t>
            </w:r>
          </w:p>
        </w:tc>
      </w:tr>
      <w:tr w:rsidR="007A6DA3" w:rsidRPr="003A0152" w14:paraId="66DDF6BE" w14:textId="77777777" w:rsidTr="00FD29D3">
        <w:trPr>
          <w:trHeight w:val="173"/>
        </w:trPr>
        <w:tc>
          <w:tcPr>
            <w:tcW w:w="1701" w:type="dxa"/>
          </w:tcPr>
          <w:p w14:paraId="6CC8F67D" w14:textId="77777777" w:rsidR="007A6DA3" w:rsidRDefault="007A6DA3">
            <w:pPr>
              <w:pStyle w:val="TableParagraph"/>
              <w:spacing w:before="60" w:after="60"/>
              <w:ind w:left="113" w:right="276"/>
              <w:rPr>
                <w:rFonts w:ascii="Verdana" w:hAnsi="Verdana" w:cstheme="minorHAnsi"/>
                <w:sz w:val="20"/>
                <w:szCs w:val="20"/>
                <w:lang w:val="de-CH"/>
              </w:rPr>
            </w:pPr>
            <w:r>
              <w:rPr>
                <w:rFonts w:ascii="Verdana" w:hAnsi="Verdana" w:cstheme="minorHAnsi"/>
                <w:sz w:val="20"/>
                <w:szCs w:val="20"/>
                <w:lang w:val="de-CH"/>
              </w:rPr>
              <w:t>f5, f6</w:t>
            </w:r>
          </w:p>
        </w:tc>
        <w:tc>
          <w:tcPr>
            <w:tcW w:w="6237" w:type="dxa"/>
          </w:tcPr>
          <w:p w14:paraId="74A51929" w14:textId="77777777" w:rsidR="007A6DA3" w:rsidRDefault="007A6DA3">
            <w:pPr>
              <w:pStyle w:val="TableParagraph"/>
              <w:tabs>
                <w:tab w:val="left" w:pos="283"/>
              </w:tabs>
              <w:spacing w:before="60" w:after="60" w:line="241" w:lineRule="exact"/>
              <w:rPr>
                <w:rFonts w:ascii="Verdana" w:hAnsi="Verdana" w:cstheme="minorHAnsi"/>
                <w:b/>
                <w:bCs/>
                <w:sz w:val="20"/>
                <w:szCs w:val="20"/>
                <w:lang w:val="fr-CH"/>
              </w:rPr>
            </w:pPr>
            <w:proofErr w:type="spellStart"/>
            <w:r>
              <w:rPr>
                <w:rFonts w:ascii="Verdana" w:hAnsi="Verdana" w:cstheme="minorHAnsi"/>
                <w:b/>
                <w:bCs/>
                <w:sz w:val="20"/>
                <w:szCs w:val="20"/>
                <w:lang w:val="fr-CH"/>
              </w:rPr>
              <w:t>Wein</w:t>
            </w:r>
            <w:proofErr w:type="spellEnd"/>
            <w:r>
              <w:rPr>
                <w:rFonts w:ascii="Verdana" w:hAnsi="Verdana" w:cstheme="minorHAnsi"/>
                <w:b/>
                <w:bCs/>
                <w:sz w:val="20"/>
                <w:szCs w:val="20"/>
                <w:lang w:val="fr-CH"/>
              </w:rPr>
              <w:t xml:space="preserve"> </w:t>
            </w:r>
            <w:proofErr w:type="spellStart"/>
            <w:r>
              <w:rPr>
                <w:rFonts w:ascii="Verdana" w:hAnsi="Verdana" w:cstheme="minorHAnsi"/>
                <w:b/>
                <w:bCs/>
                <w:sz w:val="20"/>
                <w:szCs w:val="20"/>
                <w:lang w:val="fr-CH"/>
              </w:rPr>
              <w:t>stabilisieren</w:t>
            </w:r>
            <w:proofErr w:type="spellEnd"/>
          </w:p>
        </w:tc>
        <w:tc>
          <w:tcPr>
            <w:tcW w:w="1134" w:type="dxa"/>
            <w:vAlign w:val="center"/>
          </w:tcPr>
          <w:p w14:paraId="7CC32E8E" w14:textId="77777777" w:rsidR="007A6DA3" w:rsidRDefault="007A6DA3">
            <w:pPr>
              <w:pStyle w:val="TableParagraph"/>
              <w:spacing w:before="60" w:after="60"/>
              <w:ind w:right="254"/>
              <w:jc w:val="center"/>
              <w:rPr>
                <w:rFonts w:ascii="Verdana" w:hAnsi="Verdana" w:cstheme="minorHAnsi"/>
                <w:sz w:val="20"/>
                <w:szCs w:val="20"/>
                <w:lang w:val="de-CH"/>
              </w:rPr>
            </w:pPr>
            <w:r>
              <w:rPr>
                <w:rFonts w:ascii="Verdana" w:hAnsi="Verdana" w:cstheme="minorHAnsi"/>
                <w:sz w:val="20"/>
                <w:szCs w:val="20"/>
                <w:lang w:val="de-CH"/>
              </w:rPr>
              <w:t>30</w:t>
            </w:r>
          </w:p>
        </w:tc>
      </w:tr>
    </w:tbl>
    <w:p w14:paraId="38D34474" w14:textId="77777777" w:rsidR="007A6DA3" w:rsidRDefault="007A6DA3" w:rsidP="0043554B">
      <w:pPr>
        <w:spacing w:after="120" w:line="264" w:lineRule="auto"/>
        <w:rPr>
          <w:rFonts w:ascii="Verdana" w:eastAsia="Arial" w:hAnsi="Verdana" w:cstheme="minorHAnsi"/>
          <w:b/>
          <w:bCs/>
          <w:sz w:val="20"/>
          <w:szCs w:val="20"/>
        </w:rPr>
      </w:pP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701"/>
        <w:gridCol w:w="7"/>
        <w:gridCol w:w="5238"/>
        <w:gridCol w:w="1559"/>
        <w:gridCol w:w="567"/>
      </w:tblGrid>
      <w:tr w:rsidR="00173A25" w:rsidRPr="0037253B" w14:paraId="75B41BBC" w14:textId="77777777" w:rsidTr="00110E6E">
        <w:trPr>
          <w:cantSplit/>
          <w:trHeight w:val="649"/>
        </w:trPr>
        <w:tc>
          <w:tcPr>
            <w:tcW w:w="1708" w:type="dxa"/>
            <w:gridSpan w:val="2"/>
            <w:tcBorders>
              <w:top w:val="single" w:sz="4" w:space="0" w:color="auto"/>
              <w:left w:val="single" w:sz="4" w:space="0" w:color="auto"/>
              <w:bottom w:val="single" w:sz="4" w:space="0" w:color="auto"/>
              <w:right w:val="single" w:sz="4" w:space="0" w:color="auto"/>
            </w:tcBorders>
            <w:shd w:val="clear" w:color="auto" w:fill="CC0066"/>
            <w:vAlign w:val="center"/>
          </w:tcPr>
          <w:p w14:paraId="15591CE9" w14:textId="77777777" w:rsidR="00173A25" w:rsidRPr="00A97BF9" w:rsidRDefault="00173A25">
            <w:pPr>
              <w:rPr>
                <w:rFonts w:ascii="Verdana" w:hAnsi="Verdana" w:cstheme="minorHAnsi"/>
                <w:b/>
                <w:bCs/>
                <w:color w:val="FFFFFF" w:themeColor="background1"/>
                <w:sz w:val="20"/>
                <w:szCs w:val="20"/>
              </w:rPr>
            </w:pPr>
            <w:r w:rsidRPr="00A97BF9">
              <w:rPr>
                <w:rFonts w:ascii="Verdana" w:hAnsi="Verdana" w:cstheme="minorHAnsi"/>
                <w:b/>
                <w:bCs/>
                <w:color w:val="FFFFFF" w:themeColor="background1"/>
                <w:sz w:val="20"/>
                <w:szCs w:val="20"/>
              </w:rPr>
              <w:t>Lerneinheit</w:t>
            </w:r>
          </w:p>
        </w:tc>
        <w:tc>
          <w:tcPr>
            <w:tcW w:w="5238" w:type="dxa"/>
            <w:tcBorders>
              <w:top w:val="single" w:sz="4" w:space="0" w:color="auto"/>
              <w:left w:val="single" w:sz="4" w:space="0" w:color="auto"/>
              <w:bottom w:val="single" w:sz="4" w:space="0" w:color="auto"/>
              <w:right w:val="single" w:sz="4" w:space="0" w:color="auto"/>
            </w:tcBorders>
            <w:shd w:val="clear" w:color="auto" w:fill="CC0066"/>
            <w:vAlign w:val="center"/>
          </w:tcPr>
          <w:p w14:paraId="16B6C63A" w14:textId="254BC6C6" w:rsidR="00173A25" w:rsidRPr="00A97BF9" w:rsidRDefault="00DB0519">
            <w:pPr>
              <w:rPr>
                <w:rFonts w:ascii="Verdana" w:hAnsi="Verdana" w:cstheme="minorHAnsi"/>
                <w:b/>
                <w:bCs/>
                <w:color w:val="FFFFFF" w:themeColor="background1"/>
                <w:sz w:val="20"/>
                <w:szCs w:val="20"/>
              </w:rPr>
            </w:pPr>
            <w:r w:rsidRPr="00DB0519">
              <w:rPr>
                <w:rFonts w:ascii="Verdana" w:hAnsi="Verdana" w:cstheme="minorHAnsi"/>
                <w:b/>
                <w:bCs/>
                <w:color w:val="FFFFFF" w:themeColor="background1"/>
                <w:sz w:val="20"/>
                <w:szCs w:val="20"/>
              </w:rPr>
              <w:t>Trauben analysieren</w:t>
            </w:r>
          </w:p>
        </w:tc>
        <w:tc>
          <w:tcPr>
            <w:tcW w:w="1559" w:type="dxa"/>
            <w:tcBorders>
              <w:top w:val="single" w:sz="4" w:space="0" w:color="auto"/>
              <w:left w:val="single" w:sz="4" w:space="0" w:color="auto"/>
              <w:bottom w:val="single" w:sz="4" w:space="0" w:color="auto"/>
              <w:right w:val="single" w:sz="4" w:space="0" w:color="auto"/>
            </w:tcBorders>
            <w:shd w:val="clear" w:color="auto" w:fill="CC0066"/>
            <w:vAlign w:val="center"/>
          </w:tcPr>
          <w:p w14:paraId="7CDF5FA8" w14:textId="77777777" w:rsidR="00173A25" w:rsidRPr="00A97BF9" w:rsidRDefault="00173A25">
            <w:pPr>
              <w:rPr>
                <w:rFonts w:ascii="Verdana" w:hAnsi="Verdana" w:cstheme="minorHAnsi"/>
                <w:b/>
                <w:bCs/>
                <w:color w:val="FFFFFF" w:themeColor="background1"/>
                <w:sz w:val="20"/>
                <w:szCs w:val="20"/>
              </w:rPr>
            </w:pPr>
            <w:r w:rsidRPr="00A97BF9">
              <w:rPr>
                <w:rFonts w:ascii="Verdana" w:hAnsi="Verdana" w:cstheme="minorHAnsi"/>
                <w:b/>
                <w:bCs/>
                <w:color w:val="FFFFFF" w:themeColor="background1"/>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CC0066"/>
            <w:vAlign w:val="center"/>
          </w:tcPr>
          <w:p w14:paraId="20659FE7" w14:textId="1D8556EA" w:rsidR="00173A25" w:rsidRPr="00A97BF9" w:rsidRDefault="00CF08AB">
            <w:pPr>
              <w:rPr>
                <w:rFonts w:ascii="Verdana" w:hAnsi="Verdana" w:cstheme="minorHAnsi"/>
                <w:b/>
                <w:bCs/>
                <w:color w:val="FFFFFF" w:themeColor="background1"/>
                <w:sz w:val="20"/>
                <w:szCs w:val="20"/>
              </w:rPr>
            </w:pPr>
            <w:r>
              <w:rPr>
                <w:rFonts w:ascii="Verdana" w:hAnsi="Verdana" w:cstheme="minorHAnsi"/>
                <w:b/>
                <w:bCs/>
                <w:color w:val="FFFFFF" w:themeColor="background1"/>
                <w:sz w:val="20"/>
                <w:szCs w:val="20"/>
              </w:rPr>
              <w:t>10</w:t>
            </w:r>
          </w:p>
        </w:tc>
      </w:tr>
      <w:tr w:rsidR="00173A25" w:rsidRPr="0037253B" w14:paraId="2D65A53F" w14:textId="77777777">
        <w:trPr>
          <w:cantSplit/>
          <w:trHeight w:val="649"/>
        </w:trPr>
        <w:tc>
          <w:tcPr>
            <w:tcW w:w="9072" w:type="dxa"/>
            <w:gridSpan w:val="5"/>
            <w:tcBorders>
              <w:top w:val="single" w:sz="4" w:space="0" w:color="auto"/>
              <w:left w:val="single" w:sz="4" w:space="0" w:color="auto"/>
              <w:bottom w:val="single" w:sz="4" w:space="0" w:color="auto"/>
              <w:right w:val="single" w:sz="4" w:space="0" w:color="auto"/>
            </w:tcBorders>
            <w:shd w:val="clear" w:color="auto" w:fill="CC0066"/>
          </w:tcPr>
          <w:p w14:paraId="4CD89F57" w14:textId="45D929BD" w:rsidR="00173A25" w:rsidRPr="001C5203" w:rsidRDefault="00D3013D" w:rsidP="001C5203">
            <w:pPr>
              <w:spacing w:before="240" w:after="120"/>
              <w:rPr>
                <w:rFonts w:ascii="Verdana" w:hAnsi="Verdana" w:cstheme="minorHAnsi"/>
                <w:i/>
                <w:iCs/>
                <w:color w:val="FFFFFF" w:themeColor="background1"/>
                <w:sz w:val="20"/>
                <w:szCs w:val="20"/>
              </w:rPr>
            </w:pPr>
            <w:r w:rsidRPr="00D3013D">
              <w:rPr>
                <w:rFonts w:ascii="Verdana" w:hAnsi="Verdana" w:cstheme="minorHAnsi"/>
                <w:color w:val="FFFFFF" w:themeColor="background1"/>
                <w:sz w:val="20"/>
                <w:szCs w:val="20"/>
              </w:rPr>
              <w:t>f1 Weinkeller vorbereiten</w:t>
            </w:r>
          </w:p>
        </w:tc>
      </w:tr>
      <w:tr w:rsidR="00173A25" w:rsidRPr="005E2E65" w14:paraId="17CA961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FF9999"/>
          </w:tcPr>
          <w:p w14:paraId="0B2DC822" w14:textId="77777777" w:rsidR="00173A25" w:rsidRPr="00E21F25" w:rsidRDefault="00173A25">
            <w:pPr>
              <w:pStyle w:val="Listenabsatz"/>
              <w:spacing w:before="60" w:after="60"/>
              <w:ind w:left="0"/>
              <w:contextualSpacing w:val="0"/>
              <w:rPr>
                <w:rFonts w:ascii="Verdana" w:hAnsi="Verdana" w:cstheme="minorHAnsi"/>
                <w:b/>
                <w:sz w:val="20"/>
                <w:szCs w:val="20"/>
              </w:rPr>
            </w:pPr>
            <w:r w:rsidRPr="00E21F25">
              <w:rPr>
                <w:rFonts w:ascii="Verdana" w:hAnsi="Verdana" w:cstheme="minorHAnsi"/>
                <w:b/>
                <w:sz w:val="20"/>
                <w:szCs w:val="20"/>
              </w:rPr>
              <w:t xml:space="preserve">LZ </w:t>
            </w:r>
            <w:proofErr w:type="spellStart"/>
            <w:r w:rsidRPr="00E21F25">
              <w:rPr>
                <w:rFonts w:ascii="Verdana" w:hAnsi="Verdana" w:cstheme="minorHAnsi"/>
                <w:b/>
                <w:sz w:val="20"/>
                <w:szCs w:val="20"/>
              </w:rPr>
              <w:t>Nr</w:t>
            </w:r>
            <w:proofErr w:type="spellEnd"/>
          </w:p>
        </w:tc>
        <w:tc>
          <w:tcPr>
            <w:tcW w:w="5245" w:type="dxa"/>
            <w:gridSpan w:val="2"/>
            <w:shd w:val="clear" w:color="auto" w:fill="FF9999"/>
          </w:tcPr>
          <w:p w14:paraId="76638894" w14:textId="77777777" w:rsidR="00173A25" w:rsidRPr="00E21F25" w:rsidRDefault="00173A25">
            <w:pPr>
              <w:pStyle w:val="Listenabsatz"/>
              <w:spacing w:before="60" w:after="60"/>
              <w:ind w:left="0"/>
              <w:contextualSpacing w:val="0"/>
              <w:rPr>
                <w:rFonts w:ascii="Verdana" w:hAnsi="Verdana" w:cstheme="minorHAnsi"/>
                <w:b/>
                <w:sz w:val="20"/>
                <w:szCs w:val="20"/>
                <w:lang w:val="de-CH"/>
              </w:rPr>
            </w:pPr>
            <w:r w:rsidRPr="00E21F25">
              <w:rPr>
                <w:rFonts w:ascii="Verdana" w:hAnsi="Verdana" w:cstheme="minorHAnsi"/>
                <w:b/>
                <w:sz w:val="20"/>
                <w:szCs w:val="20"/>
                <w:lang w:val="de-CH"/>
              </w:rPr>
              <w:t xml:space="preserve">Leistungsziele BFS </w:t>
            </w:r>
          </w:p>
        </w:tc>
        <w:tc>
          <w:tcPr>
            <w:tcW w:w="2126" w:type="dxa"/>
            <w:gridSpan w:val="2"/>
            <w:shd w:val="clear" w:color="auto" w:fill="FF9999"/>
          </w:tcPr>
          <w:p w14:paraId="637B99DD" w14:textId="77777777" w:rsidR="00173A25" w:rsidRPr="00E21F25" w:rsidRDefault="00173A25">
            <w:pPr>
              <w:pStyle w:val="Listenabsatz"/>
              <w:spacing w:before="60" w:after="60"/>
              <w:ind w:left="0"/>
              <w:contextualSpacing w:val="0"/>
              <w:rPr>
                <w:rFonts w:ascii="Verdana" w:hAnsi="Verdana" w:cstheme="minorHAnsi"/>
                <w:b/>
                <w:sz w:val="20"/>
                <w:szCs w:val="20"/>
                <w:lang w:val="it-CH"/>
              </w:rPr>
            </w:pPr>
            <w:r w:rsidRPr="00E21F25">
              <w:rPr>
                <w:rFonts w:ascii="Verdana" w:hAnsi="Verdana" w:cstheme="minorHAnsi"/>
                <w:b/>
                <w:sz w:val="20"/>
                <w:szCs w:val="20"/>
              </w:rPr>
              <w:t>Hinweise</w:t>
            </w:r>
          </w:p>
        </w:tc>
      </w:tr>
      <w:tr w:rsidR="00173A25" w:rsidRPr="0037253B" w14:paraId="5ADE5A1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51EDC6C7" w14:textId="6B36DF66" w:rsidR="00173A25" w:rsidRPr="00225E43" w:rsidRDefault="003839DD">
            <w:pPr>
              <w:spacing w:before="60" w:after="60"/>
              <w:rPr>
                <w:rFonts w:ascii="Verdana" w:hAnsi="Verdana" w:cstheme="minorHAnsi"/>
                <w:sz w:val="20"/>
                <w:szCs w:val="20"/>
              </w:rPr>
            </w:pPr>
            <w:r>
              <w:rPr>
                <w:rFonts w:ascii="Verdana" w:hAnsi="Verdana" w:cstheme="minorHAnsi"/>
                <w:sz w:val="20"/>
                <w:szCs w:val="20"/>
              </w:rPr>
              <w:t>f1.1a</w:t>
            </w:r>
          </w:p>
        </w:tc>
        <w:tc>
          <w:tcPr>
            <w:tcW w:w="5245" w:type="dxa"/>
            <w:gridSpan w:val="2"/>
            <w:shd w:val="clear" w:color="auto" w:fill="FFFFFF" w:themeFill="background1"/>
          </w:tcPr>
          <w:p w14:paraId="29EF9DE1" w14:textId="53F9764A" w:rsidR="00173A25" w:rsidRPr="00E21F25" w:rsidRDefault="00A13693">
            <w:pPr>
              <w:ind w:left="1"/>
              <w:rPr>
                <w:rFonts w:ascii="Verdana" w:hAnsi="Verdana" w:cs="Arial"/>
                <w:sz w:val="20"/>
                <w:szCs w:val="20"/>
                <w:lang w:eastAsia="de-DE"/>
              </w:rPr>
            </w:pPr>
            <w:r w:rsidRPr="00A13693">
              <w:rPr>
                <w:rFonts w:ascii="Verdana" w:hAnsi="Verdana" w:cs="Arial"/>
                <w:sz w:val="20"/>
                <w:szCs w:val="20"/>
                <w:lang w:eastAsia="de-DE"/>
              </w:rPr>
              <w:t>Sie beschreiben den Verwendungszweck der verschiedenen Analysegeräte (z.B. Zuckergehalt der Trauben messen). (K2)</w:t>
            </w:r>
          </w:p>
        </w:tc>
        <w:tc>
          <w:tcPr>
            <w:tcW w:w="2126" w:type="dxa"/>
            <w:gridSpan w:val="2"/>
            <w:shd w:val="clear" w:color="auto" w:fill="FFFFFF" w:themeFill="background1"/>
          </w:tcPr>
          <w:p w14:paraId="6888958E" w14:textId="77777777" w:rsidR="00173A25" w:rsidRPr="00E21F25" w:rsidRDefault="00173A25">
            <w:pPr>
              <w:pStyle w:val="Listenabsatz"/>
              <w:spacing w:before="60" w:after="60"/>
              <w:ind w:left="0"/>
              <w:rPr>
                <w:rFonts w:ascii="Verdana" w:hAnsi="Verdana" w:cs="Arial"/>
                <w:sz w:val="20"/>
                <w:szCs w:val="20"/>
                <w:lang w:eastAsia="de-DE"/>
              </w:rPr>
            </w:pPr>
          </w:p>
        </w:tc>
      </w:tr>
      <w:tr w:rsidR="00173A25" w14:paraId="272C3D4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1F337868" w14:textId="790AE2D9" w:rsidR="00173A25" w:rsidRPr="00E21F25" w:rsidRDefault="003839DD">
            <w:pPr>
              <w:pStyle w:val="Listenabsatz"/>
              <w:ind w:left="0"/>
              <w:rPr>
                <w:rFonts w:ascii="Verdana" w:hAnsi="Verdana"/>
                <w:sz w:val="20"/>
                <w:szCs w:val="20"/>
              </w:rPr>
            </w:pPr>
            <w:r>
              <w:rPr>
                <w:rFonts w:ascii="Verdana" w:hAnsi="Verdana"/>
                <w:sz w:val="20"/>
                <w:szCs w:val="20"/>
              </w:rPr>
              <w:t>f1.1b</w:t>
            </w:r>
          </w:p>
        </w:tc>
        <w:tc>
          <w:tcPr>
            <w:tcW w:w="5245" w:type="dxa"/>
            <w:gridSpan w:val="2"/>
            <w:shd w:val="clear" w:color="auto" w:fill="FFFFFF" w:themeFill="background1"/>
          </w:tcPr>
          <w:p w14:paraId="149EE2E9" w14:textId="28411BA3" w:rsidR="00173A25" w:rsidRPr="00E21F25" w:rsidRDefault="00231261">
            <w:pPr>
              <w:ind w:left="1"/>
              <w:rPr>
                <w:rFonts w:ascii="Verdana" w:hAnsi="Verdana" w:cs="Arial"/>
                <w:sz w:val="20"/>
                <w:szCs w:val="20"/>
                <w:lang w:eastAsia="de-DE"/>
              </w:rPr>
            </w:pPr>
            <w:r w:rsidRPr="00231261">
              <w:rPr>
                <w:rFonts w:ascii="Verdana" w:hAnsi="Verdana" w:cs="Arial"/>
                <w:sz w:val="20"/>
                <w:szCs w:val="20"/>
                <w:lang w:eastAsia="de-DE"/>
              </w:rPr>
              <w:t xml:space="preserve">Sie beschreiben und kalibrieren die Werkzeuge zur Analyse von Trauben und Most. (K3) </w:t>
            </w:r>
          </w:p>
        </w:tc>
        <w:tc>
          <w:tcPr>
            <w:tcW w:w="2126" w:type="dxa"/>
            <w:gridSpan w:val="2"/>
            <w:shd w:val="clear" w:color="auto" w:fill="FFFFFF" w:themeFill="background1"/>
          </w:tcPr>
          <w:p w14:paraId="2E73AFCE" w14:textId="77777777" w:rsidR="00173A25" w:rsidRPr="00E21F25" w:rsidRDefault="00173A25">
            <w:pPr>
              <w:ind w:left="1"/>
              <w:rPr>
                <w:rFonts w:ascii="Verdana" w:hAnsi="Verdana" w:cs="Arial"/>
                <w:sz w:val="20"/>
                <w:szCs w:val="20"/>
                <w:lang w:eastAsia="de-DE"/>
              </w:rPr>
            </w:pPr>
          </w:p>
        </w:tc>
      </w:tr>
      <w:tr w:rsidR="00173A25" w:rsidRPr="00D326B0" w14:paraId="12F4BD2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72" w:type="dxa"/>
            <w:gridSpan w:val="5"/>
            <w:shd w:val="clear" w:color="auto" w:fill="FF9999"/>
          </w:tcPr>
          <w:p w14:paraId="449C455A" w14:textId="77777777" w:rsidR="00173A25" w:rsidRPr="00D326B0" w:rsidRDefault="00173A25">
            <w:pPr>
              <w:pStyle w:val="Listenabsatz"/>
              <w:spacing w:before="60" w:after="60"/>
              <w:ind w:left="0"/>
              <w:rPr>
                <w:rFonts w:ascii="Verdana" w:hAnsi="Verdana" w:cs="Arial"/>
                <w:b/>
                <w:bCs/>
                <w:sz w:val="20"/>
                <w:szCs w:val="20"/>
                <w:lang w:eastAsia="de-DE"/>
              </w:rPr>
            </w:pPr>
            <w:r w:rsidRPr="00D326B0">
              <w:rPr>
                <w:rFonts w:ascii="Verdana" w:hAnsi="Verdana" w:cs="Arial"/>
                <w:b/>
                <w:bCs/>
                <w:sz w:val="20"/>
                <w:szCs w:val="20"/>
                <w:lang w:eastAsia="de-DE"/>
              </w:rPr>
              <w:t>Allgemeine Hinweise</w:t>
            </w:r>
          </w:p>
          <w:p w14:paraId="417CF734" w14:textId="77777777" w:rsidR="001308D1" w:rsidRPr="00D326B0" w:rsidRDefault="0038118D">
            <w:pPr>
              <w:pStyle w:val="Listenabsatz"/>
              <w:spacing w:before="60" w:after="60"/>
              <w:ind w:left="0"/>
              <w:rPr>
                <w:rFonts w:ascii="Verdana" w:hAnsi="Verdana" w:cs="Arial"/>
                <w:sz w:val="20"/>
                <w:szCs w:val="20"/>
                <w:lang w:val="de-CH" w:eastAsia="de-DE"/>
              </w:rPr>
            </w:pPr>
            <w:r w:rsidRPr="00D326B0">
              <w:rPr>
                <w:rFonts w:ascii="Verdana" w:hAnsi="Verdana" w:cs="Arial"/>
                <w:sz w:val="20"/>
                <w:szCs w:val="20"/>
                <w:lang w:val="de-CH" w:eastAsia="de-DE"/>
              </w:rPr>
              <w:t>Lerndokumentationseintrag</w:t>
            </w:r>
          </w:p>
          <w:p w14:paraId="3A1D5939" w14:textId="72246BF1" w:rsidR="00173A25" w:rsidRPr="00D326B0" w:rsidRDefault="0038118D">
            <w:pPr>
              <w:pStyle w:val="Listenabsatz"/>
              <w:spacing w:before="60" w:after="60"/>
              <w:ind w:left="0"/>
              <w:rPr>
                <w:rFonts w:ascii="Verdana" w:hAnsi="Verdana" w:cs="Arial"/>
                <w:sz w:val="20"/>
                <w:szCs w:val="20"/>
                <w:lang w:val="de-CH" w:eastAsia="de-DE"/>
              </w:rPr>
            </w:pPr>
            <w:r w:rsidRPr="00D326B0">
              <w:rPr>
                <w:rFonts w:ascii="Verdana" w:hAnsi="Verdana" w:cs="Arial"/>
                <w:sz w:val="20"/>
                <w:szCs w:val="20"/>
                <w:lang w:val="de-CH" w:eastAsia="de-DE"/>
              </w:rPr>
              <w:t>02-</w:t>
            </w:r>
            <w:r w:rsidR="00AD0BFE" w:rsidRPr="00D326B0">
              <w:rPr>
                <w:rFonts w:ascii="Verdana" w:hAnsi="Verdana" w:cs="Arial"/>
                <w:sz w:val="20"/>
                <w:szCs w:val="20"/>
                <w:lang w:val="de-CH" w:eastAsia="de-DE"/>
              </w:rPr>
              <w:t>WF-f1-</w:t>
            </w:r>
            <w:r w:rsidR="00472320" w:rsidRPr="00D326B0">
              <w:rPr>
                <w:rFonts w:ascii="Verdana" w:hAnsi="Verdana" w:cs="Arial"/>
                <w:sz w:val="20"/>
                <w:szCs w:val="20"/>
                <w:lang w:val="de-CH" w:eastAsia="de-DE"/>
              </w:rPr>
              <w:t>Reinigung und Funktionskontrolle Kellereimaschinen</w:t>
            </w:r>
          </w:p>
        </w:tc>
      </w:tr>
    </w:tbl>
    <w:p w14:paraId="5208FB53" w14:textId="77777777" w:rsidR="00173A25" w:rsidRPr="00472320" w:rsidRDefault="00173A25" w:rsidP="00173A25">
      <w:pPr>
        <w:rPr>
          <w:rFonts w:eastAsia="Arial" w:cstheme="minorHAnsi"/>
          <w:b/>
          <w:bCs/>
          <w:color w:val="000000" w:themeColor="text1"/>
        </w:rPr>
      </w:pP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701"/>
        <w:gridCol w:w="7"/>
        <w:gridCol w:w="5238"/>
        <w:gridCol w:w="1559"/>
        <w:gridCol w:w="567"/>
      </w:tblGrid>
      <w:tr w:rsidR="00173A25" w:rsidRPr="0037253B" w14:paraId="6E992378" w14:textId="77777777" w:rsidTr="00110E6E">
        <w:trPr>
          <w:cantSplit/>
          <w:trHeight w:val="649"/>
        </w:trPr>
        <w:tc>
          <w:tcPr>
            <w:tcW w:w="1708" w:type="dxa"/>
            <w:gridSpan w:val="2"/>
            <w:tcBorders>
              <w:top w:val="single" w:sz="4" w:space="0" w:color="auto"/>
              <w:left w:val="single" w:sz="4" w:space="0" w:color="auto"/>
              <w:bottom w:val="single" w:sz="4" w:space="0" w:color="auto"/>
              <w:right w:val="single" w:sz="4" w:space="0" w:color="auto"/>
            </w:tcBorders>
            <w:shd w:val="clear" w:color="auto" w:fill="CC0066"/>
            <w:vAlign w:val="center"/>
          </w:tcPr>
          <w:p w14:paraId="6DF40223" w14:textId="77777777" w:rsidR="00173A25" w:rsidRPr="00A97BF9" w:rsidRDefault="00173A25">
            <w:pPr>
              <w:rPr>
                <w:rFonts w:ascii="Verdana" w:hAnsi="Verdana" w:cstheme="minorHAnsi"/>
                <w:b/>
                <w:bCs/>
                <w:color w:val="FFFFFF" w:themeColor="background1"/>
                <w:sz w:val="20"/>
                <w:szCs w:val="20"/>
              </w:rPr>
            </w:pPr>
            <w:r w:rsidRPr="00A97BF9">
              <w:rPr>
                <w:rFonts w:ascii="Verdana" w:hAnsi="Verdana" w:cstheme="minorHAnsi"/>
                <w:b/>
                <w:bCs/>
                <w:color w:val="FFFFFF" w:themeColor="background1"/>
                <w:sz w:val="20"/>
                <w:szCs w:val="20"/>
              </w:rPr>
              <w:lastRenderedPageBreak/>
              <w:t>Lerneinheit</w:t>
            </w:r>
          </w:p>
        </w:tc>
        <w:tc>
          <w:tcPr>
            <w:tcW w:w="5238" w:type="dxa"/>
            <w:tcBorders>
              <w:top w:val="single" w:sz="4" w:space="0" w:color="auto"/>
              <w:left w:val="single" w:sz="4" w:space="0" w:color="auto"/>
              <w:bottom w:val="single" w:sz="4" w:space="0" w:color="auto"/>
              <w:right w:val="single" w:sz="4" w:space="0" w:color="auto"/>
            </w:tcBorders>
            <w:shd w:val="clear" w:color="auto" w:fill="CC0066"/>
            <w:vAlign w:val="center"/>
          </w:tcPr>
          <w:p w14:paraId="4502DB2C" w14:textId="089B1CBE" w:rsidR="00173A25" w:rsidRPr="00CF08AB" w:rsidRDefault="00CF08AB">
            <w:pPr>
              <w:rPr>
                <w:rFonts w:ascii="Verdana" w:hAnsi="Verdana" w:cstheme="minorHAnsi"/>
                <w:b/>
                <w:bCs/>
                <w:color w:val="FFFFFF" w:themeColor="background1"/>
                <w:sz w:val="20"/>
                <w:szCs w:val="20"/>
                <w:lang w:val="fr-CH"/>
              </w:rPr>
            </w:pPr>
            <w:r w:rsidRPr="00CF08AB">
              <w:rPr>
                <w:rFonts w:ascii="Verdana" w:hAnsi="Verdana" w:cstheme="minorHAnsi"/>
                <w:b/>
                <w:bCs/>
                <w:color w:val="FFFFFF" w:themeColor="background1"/>
                <w:sz w:val="20"/>
                <w:szCs w:val="20"/>
                <w:lang w:val="fr-CH"/>
              </w:rPr>
              <w:t xml:space="preserve">Den </w:t>
            </w:r>
            <w:proofErr w:type="spellStart"/>
            <w:r w:rsidRPr="00CF08AB">
              <w:rPr>
                <w:rFonts w:ascii="Verdana" w:hAnsi="Verdana" w:cstheme="minorHAnsi"/>
                <w:b/>
                <w:bCs/>
                <w:color w:val="FFFFFF" w:themeColor="background1"/>
                <w:sz w:val="20"/>
                <w:szCs w:val="20"/>
                <w:lang w:val="fr-CH"/>
              </w:rPr>
              <w:t>Pressvorgang</w:t>
            </w:r>
            <w:proofErr w:type="spellEnd"/>
            <w:r w:rsidRPr="00CF08AB">
              <w:rPr>
                <w:rFonts w:ascii="Verdana" w:hAnsi="Verdana" w:cstheme="minorHAnsi"/>
                <w:b/>
                <w:bCs/>
                <w:color w:val="FFFFFF" w:themeColor="background1"/>
                <w:sz w:val="20"/>
                <w:szCs w:val="20"/>
                <w:lang w:val="fr-CH"/>
              </w:rPr>
              <w:t xml:space="preserve"> </w:t>
            </w:r>
            <w:proofErr w:type="spellStart"/>
            <w:r w:rsidRPr="00CF08AB">
              <w:rPr>
                <w:rFonts w:ascii="Verdana" w:hAnsi="Verdana" w:cstheme="minorHAnsi"/>
                <w:b/>
                <w:bCs/>
                <w:color w:val="FFFFFF" w:themeColor="background1"/>
                <w:sz w:val="20"/>
                <w:szCs w:val="20"/>
                <w:lang w:val="fr-CH"/>
              </w:rPr>
              <w:t>anpassen</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CC0066"/>
            <w:vAlign w:val="center"/>
          </w:tcPr>
          <w:p w14:paraId="199EF48A" w14:textId="77777777" w:rsidR="00173A25" w:rsidRPr="00A97BF9" w:rsidRDefault="00173A25">
            <w:pPr>
              <w:rPr>
                <w:rFonts w:ascii="Verdana" w:hAnsi="Verdana" w:cstheme="minorHAnsi"/>
                <w:b/>
                <w:bCs/>
                <w:color w:val="FFFFFF" w:themeColor="background1"/>
                <w:sz w:val="20"/>
                <w:szCs w:val="20"/>
              </w:rPr>
            </w:pPr>
            <w:r w:rsidRPr="00A97BF9">
              <w:rPr>
                <w:rFonts w:ascii="Verdana" w:hAnsi="Verdana" w:cstheme="minorHAnsi"/>
                <w:b/>
                <w:bCs/>
                <w:color w:val="FFFFFF" w:themeColor="background1"/>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CC0066"/>
            <w:vAlign w:val="center"/>
          </w:tcPr>
          <w:p w14:paraId="0218058A" w14:textId="75E989DD" w:rsidR="00173A25" w:rsidRPr="00A97BF9" w:rsidRDefault="00CF08AB">
            <w:pPr>
              <w:rPr>
                <w:rFonts w:ascii="Verdana" w:hAnsi="Verdana" w:cstheme="minorHAnsi"/>
                <w:b/>
                <w:bCs/>
                <w:color w:val="FFFFFF" w:themeColor="background1"/>
                <w:sz w:val="20"/>
                <w:szCs w:val="20"/>
              </w:rPr>
            </w:pPr>
            <w:r>
              <w:rPr>
                <w:rFonts w:ascii="Verdana" w:hAnsi="Verdana" w:cstheme="minorHAnsi"/>
                <w:b/>
                <w:bCs/>
                <w:color w:val="FFFFFF" w:themeColor="background1"/>
                <w:sz w:val="20"/>
                <w:szCs w:val="20"/>
              </w:rPr>
              <w:t>15</w:t>
            </w:r>
          </w:p>
        </w:tc>
      </w:tr>
      <w:tr w:rsidR="00173A25" w:rsidRPr="0037253B" w14:paraId="681737EE" w14:textId="77777777">
        <w:trPr>
          <w:cantSplit/>
          <w:trHeight w:val="649"/>
        </w:trPr>
        <w:tc>
          <w:tcPr>
            <w:tcW w:w="9072" w:type="dxa"/>
            <w:gridSpan w:val="5"/>
            <w:tcBorders>
              <w:top w:val="single" w:sz="4" w:space="0" w:color="auto"/>
              <w:left w:val="single" w:sz="4" w:space="0" w:color="auto"/>
              <w:bottom w:val="single" w:sz="4" w:space="0" w:color="auto"/>
              <w:right w:val="single" w:sz="4" w:space="0" w:color="auto"/>
            </w:tcBorders>
            <w:shd w:val="clear" w:color="auto" w:fill="CC0066"/>
          </w:tcPr>
          <w:p w14:paraId="1B8212C8" w14:textId="6FF7EB0D" w:rsidR="00173A25" w:rsidRPr="001C5203" w:rsidRDefault="00D3013D" w:rsidP="001C5203">
            <w:pPr>
              <w:spacing w:before="240" w:after="120"/>
              <w:rPr>
                <w:rFonts w:ascii="Verdana" w:hAnsi="Verdana" w:cstheme="minorHAnsi"/>
                <w:i/>
                <w:iCs/>
                <w:color w:val="FFFFFF" w:themeColor="background1"/>
                <w:sz w:val="20"/>
                <w:szCs w:val="20"/>
              </w:rPr>
            </w:pPr>
            <w:r w:rsidRPr="00D3013D">
              <w:rPr>
                <w:rFonts w:ascii="Verdana" w:hAnsi="Verdana" w:cstheme="minorHAnsi"/>
                <w:color w:val="FFFFFF" w:themeColor="background1"/>
                <w:sz w:val="20"/>
                <w:szCs w:val="20"/>
              </w:rPr>
              <w:t>f2 Trauben annehmen und verarbeiten</w:t>
            </w:r>
          </w:p>
        </w:tc>
      </w:tr>
      <w:tr w:rsidR="00173A25" w:rsidRPr="005E2E65" w14:paraId="7D4C50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FF9999"/>
          </w:tcPr>
          <w:p w14:paraId="16FD14F3" w14:textId="77777777" w:rsidR="00173A25" w:rsidRPr="00E21F25" w:rsidRDefault="00173A25">
            <w:pPr>
              <w:pStyle w:val="Listenabsatz"/>
              <w:spacing w:before="60" w:after="60"/>
              <w:ind w:left="0"/>
              <w:contextualSpacing w:val="0"/>
              <w:rPr>
                <w:rFonts w:ascii="Verdana" w:hAnsi="Verdana" w:cstheme="minorHAnsi"/>
                <w:b/>
                <w:sz w:val="20"/>
                <w:szCs w:val="20"/>
              </w:rPr>
            </w:pPr>
            <w:r w:rsidRPr="00E21F25">
              <w:rPr>
                <w:rFonts w:ascii="Verdana" w:hAnsi="Verdana" w:cstheme="minorHAnsi"/>
                <w:b/>
                <w:sz w:val="20"/>
                <w:szCs w:val="20"/>
              </w:rPr>
              <w:t xml:space="preserve">LZ </w:t>
            </w:r>
            <w:proofErr w:type="spellStart"/>
            <w:r w:rsidRPr="00E21F25">
              <w:rPr>
                <w:rFonts w:ascii="Verdana" w:hAnsi="Verdana" w:cstheme="minorHAnsi"/>
                <w:b/>
                <w:sz w:val="20"/>
                <w:szCs w:val="20"/>
              </w:rPr>
              <w:t>Nr</w:t>
            </w:r>
            <w:proofErr w:type="spellEnd"/>
          </w:p>
        </w:tc>
        <w:tc>
          <w:tcPr>
            <w:tcW w:w="5245" w:type="dxa"/>
            <w:gridSpan w:val="2"/>
            <w:shd w:val="clear" w:color="auto" w:fill="FF9999"/>
          </w:tcPr>
          <w:p w14:paraId="06195F22" w14:textId="77777777" w:rsidR="00173A25" w:rsidRPr="00E21F25" w:rsidRDefault="00173A25">
            <w:pPr>
              <w:pStyle w:val="Listenabsatz"/>
              <w:spacing w:before="60" w:after="60"/>
              <w:ind w:left="0"/>
              <w:contextualSpacing w:val="0"/>
              <w:rPr>
                <w:rFonts w:ascii="Verdana" w:hAnsi="Verdana" w:cstheme="minorHAnsi"/>
                <w:b/>
                <w:sz w:val="20"/>
                <w:szCs w:val="20"/>
                <w:lang w:val="de-CH"/>
              </w:rPr>
            </w:pPr>
            <w:r w:rsidRPr="00E21F25">
              <w:rPr>
                <w:rFonts w:ascii="Verdana" w:hAnsi="Verdana" w:cstheme="minorHAnsi"/>
                <w:b/>
                <w:sz w:val="20"/>
                <w:szCs w:val="20"/>
                <w:lang w:val="de-CH"/>
              </w:rPr>
              <w:t xml:space="preserve">Leistungsziele BFS </w:t>
            </w:r>
          </w:p>
        </w:tc>
        <w:tc>
          <w:tcPr>
            <w:tcW w:w="2126" w:type="dxa"/>
            <w:gridSpan w:val="2"/>
            <w:shd w:val="clear" w:color="auto" w:fill="FF9999"/>
          </w:tcPr>
          <w:p w14:paraId="16635F50" w14:textId="77777777" w:rsidR="00173A25" w:rsidRPr="00E21F25" w:rsidRDefault="00173A25">
            <w:pPr>
              <w:pStyle w:val="Listenabsatz"/>
              <w:spacing w:before="60" w:after="60"/>
              <w:ind w:left="0"/>
              <w:contextualSpacing w:val="0"/>
              <w:rPr>
                <w:rFonts w:ascii="Verdana" w:hAnsi="Verdana" w:cstheme="minorHAnsi"/>
                <w:b/>
                <w:sz w:val="20"/>
                <w:szCs w:val="20"/>
                <w:lang w:val="it-CH"/>
              </w:rPr>
            </w:pPr>
            <w:r w:rsidRPr="00E21F25">
              <w:rPr>
                <w:rFonts w:ascii="Verdana" w:hAnsi="Verdana" w:cstheme="minorHAnsi"/>
                <w:b/>
                <w:sz w:val="20"/>
                <w:szCs w:val="20"/>
              </w:rPr>
              <w:t>Hinweise</w:t>
            </w:r>
          </w:p>
        </w:tc>
      </w:tr>
      <w:tr w:rsidR="00173A25" w:rsidRPr="0037253B" w14:paraId="137268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73AEF545" w14:textId="7A7D60AD" w:rsidR="00173A25" w:rsidRPr="00225E43" w:rsidRDefault="00E151F9">
            <w:pPr>
              <w:spacing w:before="60" w:after="60"/>
              <w:rPr>
                <w:rFonts w:ascii="Verdana" w:hAnsi="Verdana" w:cstheme="minorHAnsi"/>
                <w:sz w:val="20"/>
                <w:szCs w:val="20"/>
              </w:rPr>
            </w:pPr>
            <w:r>
              <w:rPr>
                <w:rFonts w:ascii="Verdana" w:hAnsi="Verdana" w:cstheme="minorHAnsi"/>
                <w:sz w:val="20"/>
                <w:szCs w:val="20"/>
              </w:rPr>
              <w:t>f</w:t>
            </w:r>
            <w:r w:rsidR="00D97243">
              <w:rPr>
                <w:rFonts w:ascii="Verdana" w:hAnsi="Verdana" w:cstheme="minorHAnsi"/>
                <w:sz w:val="20"/>
                <w:szCs w:val="20"/>
              </w:rPr>
              <w:t>2.1</w:t>
            </w:r>
          </w:p>
        </w:tc>
        <w:tc>
          <w:tcPr>
            <w:tcW w:w="5245" w:type="dxa"/>
            <w:gridSpan w:val="2"/>
            <w:shd w:val="clear" w:color="auto" w:fill="FFFFFF" w:themeFill="background1"/>
          </w:tcPr>
          <w:p w14:paraId="1A04526D" w14:textId="0094CFF3" w:rsidR="00173A25" w:rsidRPr="00E21F25" w:rsidRDefault="0067276D">
            <w:pPr>
              <w:ind w:left="1"/>
              <w:rPr>
                <w:rFonts w:ascii="Verdana" w:hAnsi="Verdana" w:cs="Arial"/>
                <w:sz w:val="20"/>
                <w:szCs w:val="20"/>
                <w:lang w:eastAsia="de-DE"/>
              </w:rPr>
            </w:pPr>
            <w:r w:rsidRPr="0067276D">
              <w:rPr>
                <w:rFonts w:ascii="Verdana" w:hAnsi="Verdana" w:cs="Arial"/>
                <w:sz w:val="20"/>
                <w:szCs w:val="20"/>
                <w:lang w:eastAsia="de-DE"/>
              </w:rPr>
              <w:t xml:space="preserve">Sie nennen die Vor- und Nachteile (auch </w:t>
            </w:r>
            <w:proofErr w:type="spellStart"/>
            <w:r w:rsidRPr="0067276D">
              <w:rPr>
                <w:rFonts w:ascii="Verdana" w:hAnsi="Verdana" w:cs="Arial"/>
                <w:sz w:val="20"/>
                <w:szCs w:val="20"/>
                <w:lang w:eastAsia="de-DE"/>
              </w:rPr>
              <w:t>ökono</w:t>
            </w:r>
            <w:proofErr w:type="spellEnd"/>
            <w:r w:rsidRPr="0067276D">
              <w:rPr>
                <w:rFonts w:ascii="Verdana" w:hAnsi="Verdana" w:cs="Arial"/>
                <w:sz w:val="20"/>
                <w:szCs w:val="20"/>
                <w:lang w:eastAsia="de-DE"/>
              </w:rPr>
              <w:t xml:space="preserve">-mische) verschiedener Kellereimaschinen (z.B. Presse, Sortieranlage, </w:t>
            </w:r>
            <w:proofErr w:type="spellStart"/>
            <w:r w:rsidRPr="0067276D">
              <w:rPr>
                <w:rFonts w:ascii="Verdana" w:hAnsi="Verdana" w:cs="Arial"/>
                <w:sz w:val="20"/>
                <w:szCs w:val="20"/>
                <w:lang w:eastAsia="de-DE"/>
              </w:rPr>
              <w:t>Abbeermaschine</w:t>
            </w:r>
            <w:proofErr w:type="spellEnd"/>
            <w:r w:rsidRPr="0067276D">
              <w:rPr>
                <w:rFonts w:ascii="Verdana" w:hAnsi="Verdana" w:cs="Arial"/>
                <w:sz w:val="20"/>
                <w:szCs w:val="20"/>
                <w:lang w:eastAsia="de-DE"/>
              </w:rPr>
              <w:t xml:space="preserve">, </w:t>
            </w:r>
            <w:proofErr w:type="spellStart"/>
            <w:r w:rsidRPr="0067276D">
              <w:rPr>
                <w:rFonts w:ascii="Verdana" w:hAnsi="Verdana" w:cs="Arial"/>
                <w:sz w:val="20"/>
                <w:szCs w:val="20"/>
                <w:lang w:eastAsia="de-DE"/>
              </w:rPr>
              <w:t>Pum-pen</w:t>
            </w:r>
            <w:proofErr w:type="spellEnd"/>
            <w:r w:rsidRPr="0067276D">
              <w:rPr>
                <w:rFonts w:ascii="Verdana" w:hAnsi="Verdana" w:cs="Arial"/>
                <w:sz w:val="20"/>
                <w:szCs w:val="20"/>
                <w:lang w:eastAsia="de-DE"/>
              </w:rPr>
              <w:t>) und Gärgebinde und beschreiben deren Funktion und Unterhalt. (K2)</w:t>
            </w:r>
          </w:p>
        </w:tc>
        <w:tc>
          <w:tcPr>
            <w:tcW w:w="2126" w:type="dxa"/>
            <w:gridSpan w:val="2"/>
            <w:shd w:val="clear" w:color="auto" w:fill="FFFFFF" w:themeFill="background1"/>
          </w:tcPr>
          <w:p w14:paraId="32DAEAE7" w14:textId="77777777" w:rsidR="00173A25" w:rsidRPr="00E21F25" w:rsidRDefault="00173A25">
            <w:pPr>
              <w:pStyle w:val="Listenabsatz"/>
              <w:spacing w:before="60" w:after="60"/>
              <w:ind w:left="0"/>
              <w:rPr>
                <w:rFonts w:ascii="Verdana" w:hAnsi="Verdana" w:cs="Arial"/>
                <w:sz w:val="20"/>
                <w:szCs w:val="20"/>
                <w:lang w:eastAsia="de-DE"/>
              </w:rPr>
            </w:pPr>
          </w:p>
        </w:tc>
      </w:tr>
      <w:tr w:rsidR="00173A25" w14:paraId="5DE46DD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271DD706" w14:textId="18BD3F69" w:rsidR="00173A25" w:rsidRPr="00E21F25" w:rsidRDefault="00E151F9">
            <w:pPr>
              <w:pStyle w:val="Listenabsatz"/>
              <w:ind w:left="0"/>
              <w:rPr>
                <w:rFonts w:ascii="Verdana" w:hAnsi="Verdana"/>
                <w:sz w:val="20"/>
                <w:szCs w:val="20"/>
              </w:rPr>
            </w:pPr>
            <w:r>
              <w:rPr>
                <w:rFonts w:ascii="Verdana" w:hAnsi="Verdana"/>
                <w:sz w:val="20"/>
                <w:szCs w:val="20"/>
              </w:rPr>
              <w:t>f</w:t>
            </w:r>
            <w:r w:rsidR="00D97243">
              <w:rPr>
                <w:rFonts w:ascii="Verdana" w:hAnsi="Verdana"/>
                <w:sz w:val="20"/>
                <w:szCs w:val="20"/>
              </w:rPr>
              <w:t>2.2a</w:t>
            </w:r>
          </w:p>
        </w:tc>
        <w:tc>
          <w:tcPr>
            <w:tcW w:w="5245" w:type="dxa"/>
            <w:gridSpan w:val="2"/>
            <w:shd w:val="clear" w:color="auto" w:fill="FFFFFF" w:themeFill="background1"/>
          </w:tcPr>
          <w:p w14:paraId="3ECED374" w14:textId="0BD63755" w:rsidR="00173A25" w:rsidRPr="00E21F25" w:rsidRDefault="00051461">
            <w:pPr>
              <w:ind w:left="1"/>
              <w:rPr>
                <w:rFonts w:ascii="Verdana" w:hAnsi="Verdana" w:cs="Arial"/>
                <w:sz w:val="20"/>
                <w:szCs w:val="20"/>
                <w:lang w:eastAsia="de-DE"/>
              </w:rPr>
            </w:pPr>
            <w:r w:rsidRPr="00051461">
              <w:rPr>
                <w:rFonts w:ascii="Verdana" w:hAnsi="Verdana" w:cs="Arial"/>
                <w:sz w:val="20"/>
                <w:szCs w:val="20"/>
                <w:lang w:eastAsia="de-DE"/>
              </w:rPr>
              <w:t>Sie beschreiben die verschiedenen Krankheiten und Schäden der Trauben und erklären ihre Aus-wirkungen auf den weiteren Verarbeitungspro-</w:t>
            </w:r>
            <w:proofErr w:type="spellStart"/>
            <w:r w:rsidRPr="00051461">
              <w:rPr>
                <w:rFonts w:ascii="Verdana" w:hAnsi="Verdana" w:cs="Arial"/>
                <w:sz w:val="20"/>
                <w:szCs w:val="20"/>
                <w:lang w:eastAsia="de-DE"/>
              </w:rPr>
              <w:t>zess</w:t>
            </w:r>
            <w:proofErr w:type="spellEnd"/>
            <w:r w:rsidRPr="00051461">
              <w:rPr>
                <w:rFonts w:ascii="Verdana" w:hAnsi="Verdana" w:cs="Arial"/>
                <w:sz w:val="20"/>
                <w:szCs w:val="20"/>
                <w:lang w:eastAsia="de-DE"/>
              </w:rPr>
              <w:t>. (K2)</w:t>
            </w:r>
          </w:p>
        </w:tc>
        <w:tc>
          <w:tcPr>
            <w:tcW w:w="2126" w:type="dxa"/>
            <w:gridSpan w:val="2"/>
            <w:shd w:val="clear" w:color="auto" w:fill="FFFFFF" w:themeFill="background1"/>
          </w:tcPr>
          <w:p w14:paraId="1F92CD8D" w14:textId="77777777" w:rsidR="00173A25" w:rsidRPr="00E21F25" w:rsidRDefault="00173A25">
            <w:pPr>
              <w:ind w:left="1"/>
              <w:rPr>
                <w:rFonts w:ascii="Verdana" w:hAnsi="Verdana" w:cs="Arial"/>
                <w:sz w:val="20"/>
                <w:szCs w:val="20"/>
                <w:lang w:eastAsia="de-DE"/>
              </w:rPr>
            </w:pPr>
          </w:p>
        </w:tc>
      </w:tr>
      <w:tr w:rsidR="00173A25" w:rsidRPr="0037253B" w14:paraId="1663AC2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1F56C639" w14:textId="536DFF87" w:rsidR="00173A25" w:rsidRPr="00E21F25" w:rsidRDefault="00E151F9">
            <w:pPr>
              <w:pStyle w:val="Listenabsatz"/>
              <w:spacing w:before="60" w:after="60"/>
              <w:ind w:left="0"/>
              <w:rPr>
                <w:rFonts w:ascii="Verdana" w:hAnsi="Verdana" w:cstheme="minorHAnsi"/>
                <w:sz w:val="20"/>
                <w:szCs w:val="20"/>
              </w:rPr>
            </w:pPr>
            <w:r>
              <w:rPr>
                <w:rFonts w:ascii="Verdana" w:hAnsi="Verdana" w:cstheme="minorHAnsi"/>
                <w:sz w:val="20"/>
                <w:szCs w:val="20"/>
              </w:rPr>
              <w:t>f</w:t>
            </w:r>
            <w:r w:rsidR="00E02431">
              <w:rPr>
                <w:rFonts w:ascii="Verdana" w:hAnsi="Verdana" w:cstheme="minorHAnsi"/>
                <w:sz w:val="20"/>
                <w:szCs w:val="20"/>
              </w:rPr>
              <w:t>2.2b</w:t>
            </w:r>
          </w:p>
        </w:tc>
        <w:tc>
          <w:tcPr>
            <w:tcW w:w="5245" w:type="dxa"/>
            <w:gridSpan w:val="2"/>
            <w:shd w:val="clear" w:color="auto" w:fill="FFFFFF" w:themeFill="background1"/>
          </w:tcPr>
          <w:p w14:paraId="5EFF2882" w14:textId="3433E98D" w:rsidR="00173A25" w:rsidRPr="00E21F25" w:rsidRDefault="007C2B5C">
            <w:pPr>
              <w:ind w:left="1"/>
              <w:rPr>
                <w:rFonts w:ascii="Verdana" w:hAnsi="Verdana" w:cs="Arial"/>
                <w:sz w:val="20"/>
                <w:szCs w:val="20"/>
                <w:lang w:eastAsia="de-DE"/>
              </w:rPr>
            </w:pPr>
            <w:r w:rsidRPr="007C2B5C">
              <w:rPr>
                <w:rFonts w:ascii="Verdana" w:hAnsi="Verdana" w:cs="Arial"/>
                <w:sz w:val="20"/>
                <w:szCs w:val="20"/>
                <w:lang w:eastAsia="de-DE"/>
              </w:rPr>
              <w:t xml:space="preserve">Sie erstellen ein Verarbeitungsprotokoll für </w:t>
            </w:r>
            <w:proofErr w:type="spellStart"/>
            <w:r w:rsidRPr="007C2B5C">
              <w:rPr>
                <w:rFonts w:ascii="Verdana" w:hAnsi="Verdana" w:cs="Arial"/>
                <w:sz w:val="20"/>
                <w:szCs w:val="20"/>
                <w:lang w:eastAsia="de-DE"/>
              </w:rPr>
              <w:t>be</w:t>
            </w:r>
            <w:proofErr w:type="spellEnd"/>
            <w:r w:rsidRPr="007C2B5C">
              <w:rPr>
                <w:rFonts w:ascii="Verdana" w:hAnsi="Verdana" w:cs="Arial"/>
                <w:sz w:val="20"/>
                <w:szCs w:val="20"/>
                <w:lang w:eastAsia="de-DE"/>
              </w:rPr>
              <w:t>-schädigtes Traubengut. (K3)</w:t>
            </w:r>
          </w:p>
        </w:tc>
        <w:tc>
          <w:tcPr>
            <w:tcW w:w="2126" w:type="dxa"/>
            <w:gridSpan w:val="2"/>
            <w:shd w:val="clear" w:color="auto" w:fill="FFFFFF" w:themeFill="background1"/>
          </w:tcPr>
          <w:p w14:paraId="7DC1FF14" w14:textId="77777777" w:rsidR="00173A25" w:rsidRPr="00E21F25" w:rsidRDefault="00173A25">
            <w:pPr>
              <w:ind w:left="1"/>
              <w:rPr>
                <w:rFonts w:ascii="Verdana" w:hAnsi="Verdana" w:cs="Arial"/>
                <w:sz w:val="20"/>
                <w:szCs w:val="20"/>
                <w:lang w:eastAsia="de-DE"/>
              </w:rPr>
            </w:pPr>
          </w:p>
        </w:tc>
      </w:tr>
      <w:tr w:rsidR="00173A25" w:rsidRPr="0037253B" w14:paraId="2016C14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08CF7696" w14:textId="558099A5" w:rsidR="00173A25" w:rsidRPr="00E21F25" w:rsidRDefault="00E151F9">
            <w:pPr>
              <w:pStyle w:val="Listenabsatz"/>
              <w:spacing w:before="60" w:after="60"/>
              <w:ind w:left="0"/>
              <w:rPr>
                <w:rFonts w:ascii="Verdana" w:hAnsi="Verdana" w:cstheme="minorHAnsi"/>
                <w:sz w:val="20"/>
                <w:szCs w:val="20"/>
              </w:rPr>
            </w:pPr>
            <w:r>
              <w:rPr>
                <w:rFonts w:ascii="Verdana" w:hAnsi="Verdana" w:cstheme="minorHAnsi"/>
                <w:sz w:val="20"/>
                <w:szCs w:val="20"/>
              </w:rPr>
              <w:t>f</w:t>
            </w:r>
            <w:r w:rsidR="00E02431">
              <w:rPr>
                <w:rFonts w:ascii="Verdana" w:hAnsi="Verdana" w:cstheme="minorHAnsi"/>
                <w:sz w:val="20"/>
                <w:szCs w:val="20"/>
              </w:rPr>
              <w:t>2.3</w:t>
            </w:r>
          </w:p>
        </w:tc>
        <w:tc>
          <w:tcPr>
            <w:tcW w:w="5245" w:type="dxa"/>
            <w:gridSpan w:val="2"/>
            <w:shd w:val="clear" w:color="auto" w:fill="FFFFFF" w:themeFill="background1"/>
          </w:tcPr>
          <w:p w14:paraId="1A0510FE" w14:textId="5C14A241" w:rsidR="00173A25" w:rsidRPr="00E21F25" w:rsidRDefault="00E556AE">
            <w:pPr>
              <w:pStyle w:val="Listenabsatz"/>
              <w:spacing w:before="60" w:after="60"/>
              <w:ind w:left="0"/>
              <w:rPr>
                <w:rFonts w:ascii="Verdana" w:hAnsi="Verdana" w:cstheme="minorHAnsi"/>
                <w:sz w:val="20"/>
                <w:szCs w:val="20"/>
                <w:lang w:val="de-CH"/>
              </w:rPr>
            </w:pPr>
            <w:r w:rsidRPr="00E556AE">
              <w:rPr>
                <w:rFonts w:ascii="Verdana" w:hAnsi="Verdana" w:cstheme="minorHAnsi"/>
                <w:sz w:val="20"/>
                <w:szCs w:val="20"/>
                <w:lang w:val="de-CH"/>
              </w:rPr>
              <w:t>Sie lesen Messwerte fachgerecht ab und inter-</w:t>
            </w:r>
            <w:proofErr w:type="spellStart"/>
            <w:r w:rsidRPr="00E556AE">
              <w:rPr>
                <w:rFonts w:ascii="Verdana" w:hAnsi="Verdana" w:cstheme="minorHAnsi"/>
                <w:sz w:val="20"/>
                <w:szCs w:val="20"/>
                <w:lang w:val="de-CH"/>
              </w:rPr>
              <w:t>pretieren</w:t>
            </w:r>
            <w:proofErr w:type="spellEnd"/>
            <w:r w:rsidRPr="00E556AE">
              <w:rPr>
                <w:rFonts w:ascii="Verdana" w:hAnsi="Verdana" w:cstheme="minorHAnsi"/>
                <w:sz w:val="20"/>
                <w:szCs w:val="20"/>
                <w:lang w:val="de-CH"/>
              </w:rPr>
              <w:t xml:space="preserve"> die Analyseresultate. (K3)</w:t>
            </w:r>
          </w:p>
        </w:tc>
        <w:tc>
          <w:tcPr>
            <w:tcW w:w="2126" w:type="dxa"/>
            <w:gridSpan w:val="2"/>
            <w:shd w:val="clear" w:color="auto" w:fill="FFFFFF" w:themeFill="background1"/>
          </w:tcPr>
          <w:p w14:paraId="4F69921A" w14:textId="77777777" w:rsidR="00173A25" w:rsidRPr="00E21F25" w:rsidRDefault="00173A25">
            <w:pPr>
              <w:pStyle w:val="Listenabsatz"/>
              <w:spacing w:before="60" w:after="60"/>
              <w:ind w:left="0"/>
              <w:rPr>
                <w:rFonts w:ascii="Verdana" w:hAnsi="Verdana" w:cs="Arial"/>
                <w:sz w:val="20"/>
                <w:szCs w:val="20"/>
                <w:lang w:eastAsia="de-DE"/>
              </w:rPr>
            </w:pPr>
          </w:p>
        </w:tc>
      </w:tr>
      <w:tr w:rsidR="00E02431" w:rsidRPr="0037253B" w14:paraId="4A761E5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2B87938F" w14:textId="47875BB2" w:rsidR="00E02431" w:rsidRDefault="00E151F9">
            <w:pPr>
              <w:pStyle w:val="Listenabsatz"/>
              <w:spacing w:before="60" w:after="60"/>
              <w:ind w:left="0"/>
              <w:rPr>
                <w:rFonts w:ascii="Verdana" w:hAnsi="Verdana" w:cstheme="minorHAnsi"/>
                <w:sz w:val="20"/>
                <w:szCs w:val="20"/>
              </w:rPr>
            </w:pPr>
            <w:r>
              <w:rPr>
                <w:rFonts w:ascii="Verdana" w:hAnsi="Verdana" w:cstheme="minorHAnsi"/>
                <w:sz w:val="20"/>
                <w:szCs w:val="20"/>
              </w:rPr>
              <w:t>f</w:t>
            </w:r>
            <w:r w:rsidR="00E02431">
              <w:rPr>
                <w:rFonts w:ascii="Verdana" w:hAnsi="Verdana" w:cstheme="minorHAnsi"/>
                <w:sz w:val="20"/>
                <w:szCs w:val="20"/>
              </w:rPr>
              <w:t>2.4</w:t>
            </w:r>
          </w:p>
        </w:tc>
        <w:tc>
          <w:tcPr>
            <w:tcW w:w="5245" w:type="dxa"/>
            <w:gridSpan w:val="2"/>
            <w:shd w:val="clear" w:color="auto" w:fill="FFFFFF" w:themeFill="background1"/>
          </w:tcPr>
          <w:p w14:paraId="0B349F35" w14:textId="183F6E8C" w:rsidR="00E02431" w:rsidRPr="00E21F25" w:rsidRDefault="0051486E">
            <w:pPr>
              <w:pStyle w:val="Listenabsatz"/>
              <w:spacing w:before="60" w:after="60"/>
              <w:ind w:left="0"/>
              <w:rPr>
                <w:rFonts w:ascii="Verdana" w:hAnsi="Verdana" w:cstheme="minorHAnsi"/>
                <w:sz w:val="20"/>
                <w:szCs w:val="20"/>
              </w:rPr>
            </w:pPr>
            <w:r w:rsidRPr="0051486E">
              <w:rPr>
                <w:rFonts w:ascii="Verdana" w:hAnsi="Verdana" w:cstheme="minorHAnsi"/>
                <w:sz w:val="20"/>
                <w:szCs w:val="20"/>
              </w:rPr>
              <w:t xml:space="preserve">Sie erläutern die Bedeutung des Leseattests für die Kellerkontrolle und füllen dieses </w:t>
            </w:r>
            <w:proofErr w:type="spellStart"/>
            <w:r w:rsidRPr="0051486E">
              <w:rPr>
                <w:rFonts w:ascii="Verdana" w:hAnsi="Verdana" w:cstheme="minorHAnsi"/>
                <w:sz w:val="20"/>
                <w:szCs w:val="20"/>
              </w:rPr>
              <w:t>exempla-risch</w:t>
            </w:r>
            <w:proofErr w:type="spellEnd"/>
            <w:r w:rsidRPr="0051486E">
              <w:rPr>
                <w:rFonts w:ascii="Verdana" w:hAnsi="Verdana" w:cstheme="minorHAnsi"/>
                <w:sz w:val="20"/>
                <w:szCs w:val="20"/>
              </w:rPr>
              <w:t xml:space="preserve"> aus. (K2)</w:t>
            </w:r>
          </w:p>
        </w:tc>
        <w:tc>
          <w:tcPr>
            <w:tcW w:w="2126" w:type="dxa"/>
            <w:gridSpan w:val="2"/>
            <w:shd w:val="clear" w:color="auto" w:fill="FFFFFF" w:themeFill="background1"/>
          </w:tcPr>
          <w:p w14:paraId="7CCC7374" w14:textId="77777777" w:rsidR="00E02431" w:rsidRPr="00E21F25" w:rsidRDefault="00E02431">
            <w:pPr>
              <w:pStyle w:val="Listenabsatz"/>
              <w:spacing w:before="60" w:after="60"/>
              <w:ind w:left="0"/>
              <w:rPr>
                <w:rFonts w:ascii="Verdana" w:hAnsi="Verdana" w:cs="Arial"/>
                <w:sz w:val="20"/>
                <w:szCs w:val="20"/>
                <w:lang w:eastAsia="de-DE"/>
              </w:rPr>
            </w:pPr>
          </w:p>
        </w:tc>
      </w:tr>
      <w:tr w:rsidR="00E02431" w:rsidRPr="0037253B" w14:paraId="37D6B4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0655B05E" w14:textId="53EC1AFD" w:rsidR="00E02431" w:rsidRDefault="00E151F9">
            <w:pPr>
              <w:pStyle w:val="Listenabsatz"/>
              <w:spacing w:before="60" w:after="60"/>
              <w:ind w:left="0"/>
              <w:rPr>
                <w:rFonts w:ascii="Verdana" w:hAnsi="Verdana" w:cstheme="minorHAnsi"/>
                <w:sz w:val="20"/>
                <w:szCs w:val="20"/>
              </w:rPr>
            </w:pPr>
            <w:r>
              <w:rPr>
                <w:rFonts w:ascii="Verdana" w:hAnsi="Verdana" w:cstheme="minorHAnsi"/>
                <w:sz w:val="20"/>
                <w:szCs w:val="20"/>
              </w:rPr>
              <w:t>f</w:t>
            </w:r>
            <w:r w:rsidR="00E02431">
              <w:rPr>
                <w:rFonts w:ascii="Verdana" w:hAnsi="Verdana" w:cstheme="minorHAnsi"/>
                <w:sz w:val="20"/>
                <w:szCs w:val="20"/>
              </w:rPr>
              <w:t>2.6b</w:t>
            </w:r>
          </w:p>
        </w:tc>
        <w:tc>
          <w:tcPr>
            <w:tcW w:w="5245" w:type="dxa"/>
            <w:gridSpan w:val="2"/>
            <w:shd w:val="clear" w:color="auto" w:fill="FFFFFF" w:themeFill="background1"/>
          </w:tcPr>
          <w:p w14:paraId="205BB49B" w14:textId="4506F889" w:rsidR="00E02431" w:rsidRPr="00E21F25" w:rsidRDefault="00AE5965">
            <w:pPr>
              <w:pStyle w:val="Listenabsatz"/>
              <w:spacing w:before="60" w:after="60"/>
              <w:ind w:left="0"/>
              <w:rPr>
                <w:rFonts w:ascii="Verdana" w:hAnsi="Verdana" w:cstheme="minorHAnsi"/>
                <w:sz w:val="20"/>
                <w:szCs w:val="20"/>
              </w:rPr>
            </w:pPr>
            <w:r w:rsidRPr="00AE5965">
              <w:rPr>
                <w:rFonts w:ascii="Verdana" w:hAnsi="Verdana" w:cstheme="minorHAnsi"/>
                <w:sz w:val="20"/>
                <w:szCs w:val="20"/>
              </w:rPr>
              <w:t>Sie beschreiben den Pressprozess sowie die qualitativen und wirtschaftlichen Auswirkungen. (K2)</w:t>
            </w:r>
          </w:p>
        </w:tc>
        <w:tc>
          <w:tcPr>
            <w:tcW w:w="2126" w:type="dxa"/>
            <w:gridSpan w:val="2"/>
            <w:shd w:val="clear" w:color="auto" w:fill="FFFFFF" w:themeFill="background1"/>
          </w:tcPr>
          <w:p w14:paraId="792C6975" w14:textId="77777777" w:rsidR="00E02431" w:rsidRPr="00E21F25" w:rsidRDefault="00E02431">
            <w:pPr>
              <w:pStyle w:val="Listenabsatz"/>
              <w:spacing w:before="60" w:after="60"/>
              <w:ind w:left="0"/>
              <w:rPr>
                <w:rFonts w:ascii="Verdana" w:hAnsi="Verdana" w:cs="Arial"/>
                <w:sz w:val="20"/>
                <w:szCs w:val="20"/>
                <w:lang w:eastAsia="de-DE"/>
              </w:rPr>
            </w:pPr>
          </w:p>
        </w:tc>
      </w:tr>
      <w:tr w:rsidR="00173A25" w:rsidRPr="00D326B0" w14:paraId="3625AC5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72" w:type="dxa"/>
            <w:gridSpan w:val="5"/>
            <w:shd w:val="clear" w:color="auto" w:fill="FF9999"/>
          </w:tcPr>
          <w:p w14:paraId="24013508" w14:textId="77777777" w:rsidR="00173A25" w:rsidRPr="00D326B0" w:rsidRDefault="00173A25">
            <w:pPr>
              <w:pStyle w:val="Listenabsatz"/>
              <w:spacing w:before="60" w:after="60"/>
              <w:ind w:left="0"/>
              <w:rPr>
                <w:rFonts w:ascii="Verdana" w:hAnsi="Verdana" w:cs="Arial"/>
                <w:b/>
                <w:bCs/>
                <w:sz w:val="20"/>
                <w:szCs w:val="20"/>
                <w:lang w:eastAsia="de-DE"/>
              </w:rPr>
            </w:pPr>
            <w:r w:rsidRPr="00D326B0">
              <w:rPr>
                <w:rFonts w:ascii="Verdana" w:hAnsi="Verdana" w:cs="Arial"/>
                <w:b/>
                <w:bCs/>
                <w:sz w:val="20"/>
                <w:szCs w:val="20"/>
                <w:lang w:eastAsia="de-DE"/>
              </w:rPr>
              <w:t>Allgemeine Hinweise</w:t>
            </w:r>
          </w:p>
          <w:p w14:paraId="271658A6" w14:textId="587E5510" w:rsidR="00BD6C31" w:rsidRPr="00D326B0" w:rsidRDefault="00BD6C31">
            <w:pPr>
              <w:pStyle w:val="Listenabsatz"/>
              <w:spacing w:before="60" w:after="60"/>
              <w:ind w:left="0"/>
              <w:rPr>
                <w:rFonts w:ascii="Verdana" w:hAnsi="Verdana" w:cs="Arial"/>
                <w:sz w:val="20"/>
                <w:szCs w:val="20"/>
                <w:lang w:eastAsia="de-DE"/>
              </w:rPr>
            </w:pPr>
            <w:r w:rsidRPr="00D326B0">
              <w:rPr>
                <w:rFonts w:ascii="Verdana" w:hAnsi="Verdana" w:cs="Arial"/>
                <w:sz w:val="20"/>
                <w:szCs w:val="20"/>
                <w:lang w:eastAsia="de-DE"/>
              </w:rPr>
              <w:t>Lerndokumentationseinträge:</w:t>
            </w:r>
          </w:p>
          <w:p w14:paraId="7B40DF46" w14:textId="1F53A243" w:rsidR="00173A25" w:rsidRPr="00D326B0" w:rsidRDefault="00C70712">
            <w:pPr>
              <w:pStyle w:val="Listenabsatz"/>
              <w:spacing w:before="60" w:after="60"/>
              <w:ind w:left="0"/>
              <w:rPr>
                <w:rFonts w:ascii="Verdana" w:hAnsi="Verdana" w:cs="Arial"/>
                <w:sz w:val="20"/>
                <w:szCs w:val="20"/>
                <w:lang w:eastAsia="de-DE"/>
              </w:rPr>
            </w:pPr>
            <w:r w:rsidRPr="00D326B0">
              <w:rPr>
                <w:rFonts w:ascii="Verdana" w:hAnsi="Verdana" w:cs="Arial"/>
                <w:sz w:val="20"/>
                <w:szCs w:val="20"/>
                <w:lang w:eastAsia="de-DE"/>
              </w:rPr>
              <w:t>02-WF-f2-</w:t>
            </w:r>
            <w:r w:rsidRPr="00D326B0">
              <w:rPr>
                <w:sz w:val="20"/>
                <w:szCs w:val="20"/>
              </w:rPr>
              <w:t xml:space="preserve"> </w:t>
            </w:r>
            <w:r w:rsidRPr="00D326B0">
              <w:rPr>
                <w:rFonts w:ascii="Verdana" w:hAnsi="Verdana" w:cs="Arial"/>
                <w:sz w:val="20"/>
                <w:szCs w:val="20"/>
                <w:lang w:eastAsia="de-DE"/>
              </w:rPr>
              <w:t>Eingangskontrolle eines Traubenpostens</w:t>
            </w:r>
          </w:p>
          <w:p w14:paraId="5D5C39E3" w14:textId="095C0C1C" w:rsidR="00C70712" w:rsidRPr="00D326B0" w:rsidRDefault="00C70712">
            <w:pPr>
              <w:pStyle w:val="Listenabsatz"/>
              <w:spacing w:before="60" w:after="60"/>
              <w:ind w:left="0"/>
              <w:rPr>
                <w:rFonts w:ascii="Verdana" w:hAnsi="Verdana" w:cs="Arial"/>
                <w:sz w:val="20"/>
                <w:szCs w:val="20"/>
                <w:lang w:val="de-CH" w:eastAsia="de-DE"/>
              </w:rPr>
            </w:pPr>
            <w:r w:rsidRPr="00D326B0">
              <w:rPr>
                <w:rFonts w:ascii="Verdana" w:hAnsi="Verdana" w:cs="Arial"/>
                <w:sz w:val="20"/>
                <w:szCs w:val="20"/>
                <w:lang w:eastAsia="de-DE"/>
              </w:rPr>
              <w:t>02-WF-f2</w:t>
            </w:r>
            <w:r w:rsidR="00751E1E" w:rsidRPr="00D326B0">
              <w:rPr>
                <w:rFonts w:ascii="Verdana" w:hAnsi="Verdana" w:cs="Arial"/>
                <w:sz w:val="20"/>
                <w:szCs w:val="20"/>
                <w:lang w:eastAsia="de-DE"/>
              </w:rPr>
              <w:t xml:space="preserve">-Kelterung </w:t>
            </w:r>
            <w:r w:rsidR="00145D34" w:rsidRPr="00D326B0">
              <w:rPr>
                <w:rFonts w:ascii="Verdana" w:hAnsi="Verdana" w:cs="Arial"/>
                <w:sz w:val="20"/>
                <w:szCs w:val="20"/>
                <w:lang w:eastAsia="de-DE"/>
              </w:rPr>
              <w:t xml:space="preserve">eines Weines </w:t>
            </w:r>
            <w:r w:rsidR="00751E1E" w:rsidRPr="00D326B0">
              <w:rPr>
                <w:rFonts w:ascii="Verdana" w:hAnsi="Verdana" w:cs="Arial"/>
                <w:sz w:val="20"/>
                <w:szCs w:val="20"/>
                <w:lang w:eastAsia="de-DE"/>
              </w:rPr>
              <w:t xml:space="preserve">begleiten </w:t>
            </w:r>
          </w:p>
        </w:tc>
      </w:tr>
    </w:tbl>
    <w:p w14:paraId="73444E89" w14:textId="15AE4004" w:rsidR="00A312E0" w:rsidRDefault="00A312E0" w:rsidP="008A4C68">
      <w:pPr>
        <w:spacing w:after="120" w:line="264" w:lineRule="auto"/>
        <w:rPr>
          <w:rFonts w:ascii="Verdana" w:eastAsia="Arial" w:hAnsi="Verdana" w:cstheme="minorHAnsi"/>
          <w:b/>
          <w:bCs/>
          <w:sz w:val="20"/>
          <w:szCs w:val="20"/>
        </w:rPr>
      </w:pPr>
    </w:p>
    <w:p w14:paraId="58DAA0B5" w14:textId="77777777" w:rsidR="00A312E0" w:rsidRDefault="00A312E0">
      <w:pPr>
        <w:rPr>
          <w:rFonts w:ascii="Verdana" w:eastAsia="Arial" w:hAnsi="Verdana" w:cstheme="minorHAnsi"/>
          <w:b/>
          <w:bCs/>
          <w:sz w:val="20"/>
          <w:szCs w:val="20"/>
        </w:rPr>
      </w:pPr>
      <w:r>
        <w:rPr>
          <w:rFonts w:ascii="Verdana" w:eastAsia="Arial" w:hAnsi="Verdana" w:cstheme="minorHAnsi"/>
          <w:b/>
          <w:bCs/>
          <w:sz w:val="20"/>
          <w:szCs w:val="20"/>
        </w:rPr>
        <w:br w:type="page"/>
      </w:r>
    </w:p>
    <w:p w14:paraId="7E72D04E" w14:textId="77777777" w:rsidR="008A4C68" w:rsidRDefault="008A4C68" w:rsidP="008A4C68">
      <w:pPr>
        <w:spacing w:after="120" w:line="264" w:lineRule="auto"/>
        <w:rPr>
          <w:rFonts w:ascii="Verdana" w:eastAsia="Arial" w:hAnsi="Verdana" w:cstheme="minorHAnsi"/>
          <w:b/>
          <w:bCs/>
          <w:sz w:val="20"/>
          <w:szCs w:val="20"/>
        </w:rPr>
      </w:pP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4"/>
        <w:gridCol w:w="7"/>
        <w:gridCol w:w="5245"/>
        <w:gridCol w:w="1559"/>
        <w:gridCol w:w="567"/>
      </w:tblGrid>
      <w:tr w:rsidR="008A4C68" w:rsidRPr="0037253B" w14:paraId="071A1625" w14:textId="77777777" w:rsidTr="00110E6E">
        <w:trPr>
          <w:cantSplit/>
          <w:trHeight w:val="649"/>
        </w:trPr>
        <w:tc>
          <w:tcPr>
            <w:tcW w:w="1694" w:type="dxa"/>
            <w:tcBorders>
              <w:top w:val="single" w:sz="4" w:space="0" w:color="auto"/>
              <w:left w:val="single" w:sz="4" w:space="0" w:color="auto"/>
              <w:bottom w:val="single" w:sz="4" w:space="0" w:color="auto"/>
              <w:right w:val="single" w:sz="4" w:space="0" w:color="auto"/>
            </w:tcBorders>
            <w:shd w:val="clear" w:color="auto" w:fill="A74F94"/>
            <w:vAlign w:val="center"/>
          </w:tcPr>
          <w:p w14:paraId="1E85D848" w14:textId="77777777" w:rsidR="008A4C68" w:rsidRPr="00B9028C" w:rsidRDefault="008A4C68">
            <w:pPr>
              <w:rPr>
                <w:rFonts w:ascii="Verdana" w:hAnsi="Verdana" w:cstheme="minorHAnsi"/>
                <w:b/>
                <w:bCs/>
                <w:color w:val="FFFFFF" w:themeColor="background1"/>
                <w:sz w:val="20"/>
                <w:szCs w:val="20"/>
              </w:rPr>
            </w:pPr>
            <w:r w:rsidRPr="00B9028C">
              <w:rPr>
                <w:rFonts w:ascii="Verdana" w:hAnsi="Verdana" w:cstheme="minorHAnsi"/>
                <w:b/>
                <w:bCs/>
                <w:color w:val="FFFFFF" w:themeColor="background1"/>
                <w:sz w:val="20"/>
                <w:szCs w:val="20"/>
              </w:rPr>
              <w:t>Lerneinheit</w:t>
            </w:r>
          </w:p>
        </w:tc>
        <w:tc>
          <w:tcPr>
            <w:tcW w:w="5252" w:type="dxa"/>
            <w:gridSpan w:val="2"/>
            <w:tcBorders>
              <w:top w:val="single" w:sz="4" w:space="0" w:color="auto"/>
              <w:left w:val="single" w:sz="4" w:space="0" w:color="auto"/>
              <w:bottom w:val="single" w:sz="4" w:space="0" w:color="auto"/>
              <w:right w:val="single" w:sz="4" w:space="0" w:color="auto"/>
            </w:tcBorders>
            <w:shd w:val="clear" w:color="auto" w:fill="A74F94"/>
            <w:vAlign w:val="center"/>
          </w:tcPr>
          <w:p w14:paraId="0FC6F509" w14:textId="6C7D92F1" w:rsidR="008A4C68" w:rsidRPr="00B9028C" w:rsidRDefault="00A96C9B">
            <w:pPr>
              <w:rPr>
                <w:rFonts w:ascii="Verdana" w:hAnsi="Verdana" w:cstheme="minorHAnsi"/>
                <w:b/>
                <w:bCs/>
                <w:color w:val="FFFFFF" w:themeColor="background1"/>
                <w:sz w:val="20"/>
                <w:szCs w:val="20"/>
              </w:rPr>
            </w:pPr>
            <w:r>
              <w:rPr>
                <w:rFonts w:ascii="Verdana" w:hAnsi="Verdana" w:cstheme="minorHAnsi"/>
                <w:b/>
                <w:bCs/>
                <w:color w:val="FFFFFF" w:themeColor="background1"/>
                <w:sz w:val="20"/>
                <w:szCs w:val="20"/>
              </w:rPr>
              <w:t>Gärungsprozess begleiten</w:t>
            </w:r>
          </w:p>
        </w:tc>
        <w:tc>
          <w:tcPr>
            <w:tcW w:w="1559" w:type="dxa"/>
            <w:tcBorders>
              <w:top w:val="single" w:sz="4" w:space="0" w:color="auto"/>
              <w:left w:val="single" w:sz="4" w:space="0" w:color="auto"/>
              <w:bottom w:val="single" w:sz="4" w:space="0" w:color="auto"/>
              <w:right w:val="single" w:sz="4" w:space="0" w:color="auto"/>
            </w:tcBorders>
            <w:shd w:val="clear" w:color="auto" w:fill="A74F94"/>
            <w:vAlign w:val="center"/>
          </w:tcPr>
          <w:p w14:paraId="5EB31A8E" w14:textId="77777777" w:rsidR="008A4C68" w:rsidRPr="00B9028C" w:rsidRDefault="008A4C68">
            <w:pPr>
              <w:rPr>
                <w:rFonts w:ascii="Verdana" w:hAnsi="Verdana" w:cstheme="minorHAnsi"/>
                <w:b/>
                <w:bCs/>
                <w:color w:val="FFFFFF" w:themeColor="background1"/>
                <w:sz w:val="20"/>
                <w:szCs w:val="20"/>
              </w:rPr>
            </w:pPr>
            <w:r w:rsidRPr="00B9028C">
              <w:rPr>
                <w:rFonts w:ascii="Verdana" w:hAnsi="Verdana" w:cstheme="minorHAnsi"/>
                <w:b/>
                <w:bCs/>
                <w:color w:val="FFFFFF" w:themeColor="background1"/>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A74F94"/>
            <w:vAlign w:val="center"/>
          </w:tcPr>
          <w:p w14:paraId="180EB3F2" w14:textId="1363FA52" w:rsidR="008A4C68" w:rsidRPr="00B9028C" w:rsidRDefault="00A96C9B">
            <w:pPr>
              <w:rPr>
                <w:rFonts w:ascii="Verdana" w:hAnsi="Verdana" w:cstheme="minorHAnsi"/>
                <w:b/>
                <w:bCs/>
                <w:color w:val="FFFFFF" w:themeColor="background1"/>
                <w:sz w:val="20"/>
                <w:szCs w:val="20"/>
              </w:rPr>
            </w:pPr>
            <w:r>
              <w:rPr>
                <w:rFonts w:ascii="Verdana" w:hAnsi="Verdana" w:cstheme="minorHAnsi"/>
                <w:b/>
                <w:bCs/>
                <w:color w:val="FFFFFF" w:themeColor="background1"/>
                <w:sz w:val="20"/>
                <w:szCs w:val="20"/>
              </w:rPr>
              <w:t>50</w:t>
            </w:r>
          </w:p>
        </w:tc>
      </w:tr>
      <w:tr w:rsidR="008A4C68" w:rsidRPr="0037253B" w14:paraId="67DA3CBA" w14:textId="77777777" w:rsidTr="00B9028C">
        <w:trPr>
          <w:cantSplit/>
          <w:trHeight w:val="649"/>
        </w:trPr>
        <w:tc>
          <w:tcPr>
            <w:tcW w:w="9072" w:type="dxa"/>
            <w:gridSpan w:val="5"/>
            <w:tcBorders>
              <w:top w:val="single" w:sz="4" w:space="0" w:color="auto"/>
              <w:left w:val="single" w:sz="4" w:space="0" w:color="auto"/>
              <w:bottom w:val="single" w:sz="4" w:space="0" w:color="auto"/>
              <w:right w:val="single" w:sz="4" w:space="0" w:color="auto"/>
            </w:tcBorders>
            <w:shd w:val="clear" w:color="auto" w:fill="A74F94"/>
          </w:tcPr>
          <w:p w14:paraId="0037F0D4" w14:textId="1D4C6EC6" w:rsidR="008A4C68" w:rsidRDefault="007E09C4">
            <w:pPr>
              <w:spacing w:before="240" w:after="120"/>
              <w:rPr>
                <w:rFonts w:ascii="Verdana" w:hAnsi="Verdana" w:cstheme="minorHAnsi"/>
                <w:color w:val="FFFFFF" w:themeColor="background1"/>
                <w:sz w:val="20"/>
                <w:szCs w:val="20"/>
              </w:rPr>
            </w:pPr>
            <w:r w:rsidRPr="007003A7">
              <w:rPr>
                <w:rFonts w:ascii="Verdana" w:hAnsi="Verdana" w:cstheme="minorHAnsi"/>
                <w:color w:val="FFFFFF" w:themeColor="background1"/>
                <w:sz w:val="20"/>
                <w:szCs w:val="20"/>
              </w:rPr>
              <w:t xml:space="preserve">f3 Trauben </w:t>
            </w:r>
            <w:proofErr w:type="spellStart"/>
            <w:r w:rsidRPr="007003A7">
              <w:rPr>
                <w:rFonts w:ascii="Verdana" w:hAnsi="Verdana" w:cstheme="minorHAnsi"/>
                <w:color w:val="FFFFFF" w:themeColor="background1"/>
                <w:sz w:val="20"/>
                <w:szCs w:val="20"/>
              </w:rPr>
              <w:t>einmaischen</w:t>
            </w:r>
            <w:proofErr w:type="spellEnd"/>
            <w:r w:rsidRPr="007003A7">
              <w:rPr>
                <w:rFonts w:ascii="Verdana" w:hAnsi="Verdana" w:cstheme="minorHAnsi"/>
                <w:color w:val="FFFFFF" w:themeColor="background1"/>
                <w:sz w:val="20"/>
                <w:szCs w:val="20"/>
              </w:rPr>
              <w:t xml:space="preserve"> und vergären</w:t>
            </w:r>
          </w:p>
          <w:p w14:paraId="62C13D4B" w14:textId="5C177818" w:rsidR="007003A7" w:rsidRPr="00614415" w:rsidRDefault="006F52C8">
            <w:pPr>
              <w:spacing w:before="240" w:after="120"/>
              <w:rPr>
                <w:rFonts w:ascii="Verdana" w:hAnsi="Verdana" w:cstheme="minorHAnsi"/>
                <w:i/>
                <w:iCs/>
                <w:color w:val="FFFFFF" w:themeColor="background1"/>
                <w:sz w:val="20"/>
                <w:szCs w:val="20"/>
              </w:rPr>
            </w:pPr>
            <w:r w:rsidRPr="00614415">
              <w:rPr>
                <w:rFonts w:ascii="Verdana" w:hAnsi="Verdana" w:cstheme="minorHAnsi"/>
                <w:i/>
                <w:iCs/>
                <w:color w:val="FFFFFF" w:themeColor="background1"/>
                <w:sz w:val="20"/>
                <w:szCs w:val="20"/>
              </w:rPr>
              <w:t>Weinfachleute der Fachrichtung Kellerwirtschaft maischen Trauben ein und begleiten den Gärprozess. Dabei gehen sie sparsam mit Ressourcen (v. a. Wasser) um, fördern geschlossene Kühlkreisläufe und prüfen die Möglichkeit von Wärmerückgewinnung.</w:t>
            </w:r>
          </w:p>
          <w:p w14:paraId="218D9085" w14:textId="5B065AB0" w:rsidR="006F52C8" w:rsidRPr="00614415" w:rsidRDefault="00614415">
            <w:pPr>
              <w:spacing w:before="240" w:after="120"/>
              <w:rPr>
                <w:rFonts w:ascii="Verdana" w:hAnsi="Verdana" w:cstheme="minorHAnsi"/>
                <w:color w:val="FFFFFF" w:themeColor="background1"/>
                <w:sz w:val="20"/>
                <w:szCs w:val="20"/>
              </w:rPr>
            </w:pPr>
            <w:r w:rsidRPr="00614415">
              <w:rPr>
                <w:rFonts w:ascii="Verdana" w:hAnsi="Verdana" w:cstheme="minorHAnsi"/>
                <w:color w:val="FFFFFF" w:themeColor="background1"/>
                <w:sz w:val="20"/>
                <w:szCs w:val="20"/>
              </w:rPr>
              <w:t xml:space="preserve">Weinfachleute der Fachrichtung Kellerwirtschaft pumpen den Presssaft in die Tanks und geben Hilfsstoffe bei. Den Saft klären sie entsprechend dem angestrebten Produkt. Sie analysieren ihn und geben allenfalls Zusatzstoffe hinzu. Sie rehydrieren die Hefe oder stellen einen </w:t>
            </w:r>
            <w:proofErr w:type="spellStart"/>
            <w:r w:rsidRPr="00614415">
              <w:rPr>
                <w:rFonts w:ascii="Verdana" w:hAnsi="Verdana" w:cstheme="minorHAnsi"/>
                <w:color w:val="FFFFFF" w:themeColor="background1"/>
                <w:sz w:val="20"/>
                <w:szCs w:val="20"/>
              </w:rPr>
              <w:t>Hefeansteller</w:t>
            </w:r>
            <w:proofErr w:type="spellEnd"/>
            <w:r w:rsidRPr="00614415">
              <w:rPr>
                <w:rFonts w:ascii="Verdana" w:hAnsi="Verdana" w:cstheme="minorHAnsi"/>
                <w:color w:val="FFFFFF" w:themeColor="background1"/>
                <w:sz w:val="20"/>
                <w:szCs w:val="20"/>
              </w:rPr>
              <w:t xml:space="preserve"> her und geben diese/n zum Saft hin-zu. Den Gärverlauf kontrollieren und dokumentieren sie. Sie bearbeiten die Maische mit verschiedenen Extrahierungsverfahren. Bei Gärproblemen greifen sie recht-zeitig ein. Sie ziehen die </w:t>
            </w:r>
            <w:proofErr w:type="spellStart"/>
            <w:r w:rsidRPr="00614415">
              <w:rPr>
                <w:rFonts w:ascii="Verdana" w:hAnsi="Verdana" w:cstheme="minorHAnsi"/>
                <w:color w:val="FFFFFF" w:themeColor="background1"/>
                <w:sz w:val="20"/>
                <w:szCs w:val="20"/>
              </w:rPr>
              <w:t>Grobhefe</w:t>
            </w:r>
            <w:proofErr w:type="spellEnd"/>
            <w:r w:rsidRPr="00614415">
              <w:rPr>
                <w:rFonts w:ascii="Verdana" w:hAnsi="Verdana" w:cstheme="minorHAnsi"/>
                <w:color w:val="FFFFFF" w:themeColor="background1"/>
                <w:sz w:val="20"/>
                <w:szCs w:val="20"/>
              </w:rPr>
              <w:t xml:space="preserve"> ab und halten die Gebinde spundvoll.</w:t>
            </w:r>
          </w:p>
          <w:p w14:paraId="29920761" w14:textId="77777777" w:rsidR="007E09C4" w:rsidRDefault="00495A20">
            <w:pPr>
              <w:spacing w:before="240" w:after="120"/>
              <w:rPr>
                <w:rFonts w:ascii="Verdana" w:hAnsi="Verdana" w:cstheme="minorHAnsi"/>
                <w:color w:val="FFFFFF" w:themeColor="background1"/>
                <w:sz w:val="20"/>
                <w:szCs w:val="20"/>
              </w:rPr>
            </w:pPr>
            <w:r>
              <w:rPr>
                <w:rFonts w:ascii="Verdana" w:hAnsi="Verdana" w:cstheme="minorHAnsi"/>
                <w:color w:val="FFFFFF" w:themeColor="background1"/>
                <w:sz w:val="20"/>
                <w:szCs w:val="20"/>
              </w:rPr>
              <w:t>f4 biologischen Säureabbau einleiten</w:t>
            </w:r>
          </w:p>
          <w:p w14:paraId="539C5FC5" w14:textId="77777777" w:rsidR="00614415" w:rsidRPr="00CE5C8E" w:rsidRDefault="00623CBF">
            <w:pPr>
              <w:spacing w:before="240" w:after="120"/>
              <w:rPr>
                <w:rFonts w:ascii="Verdana" w:hAnsi="Verdana" w:cstheme="minorHAnsi"/>
                <w:i/>
                <w:iCs/>
                <w:color w:val="FFFFFF" w:themeColor="background1"/>
                <w:sz w:val="20"/>
                <w:szCs w:val="20"/>
              </w:rPr>
            </w:pPr>
            <w:r w:rsidRPr="00CE5C8E">
              <w:rPr>
                <w:rFonts w:ascii="Verdana" w:hAnsi="Verdana" w:cstheme="minorHAnsi"/>
                <w:i/>
                <w:iCs/>
                <w:color w:val="FFFFFF" w:themeColor="background1"/>
                <w:sz w:val="20"/>
                <w:szCs w:val="20"/>
              </w:rPr>
              <w:t xml:space="preserve">Weinfachleute der Fachrichtung Kellerwirtschaft leiten den biologischen Säureabbau ein, falls dies für den gewünschten </w:t>
            </w:r>
            <w:proofErr w:type="spellStart"/>
            <w:r w:rsidRPr="00CE5C8E">
              <w:rPr>
                <w:rFonts w:ascii="Verdana" w:hAnsi="Verdana" w:cstheme="minorHAnsi"/>
                <w:i/>
                <w:iCs/>
                <w:color w:val="FFFFFF" w:themeColor="background1"/>
                <w:sz w:val="20"/>
                <w:szCs w:val="20"/>
              </w:rPr>
              <w:t>Weinstil</w:t>
            </w:r>
            <w:proofErr w:type="spellEnd"/>
            <w:r w:rsidRPr="00CE5C8E">
              <w:rPr>
                <w:rFonts w:ascii="Verdana" w:hAnsi="Verdana" w:cstheme="minorHAnsi"/>
                <w:i/>
                <w:iCs/>
                <w:color w:val="FFFFFF" w:themeColor="background1"/>
                <w:sz w:val="20"/>
                <w:szCs w:val="20"/>
              </w:rPr>
              <w:t xml:space="preserve"> nötig ist. Dieser Prozess erfordert eine genaue Temperaturkontrolle und die strikte Einhaltung von Hygienevorschriften.</w:t>
            </w:r>
          </w:p>
          <w:p w14:paraId="0ED04B02" w14:textId="2B488C1D" w:rsidR="00623CBF" w:rsidRPr="00623CBF" w:rsidRDefault="00CE5C8E">
            <w:pPr>
              <w:spacing w:before="240" w:after="120"/>
              <w:rPr>
                <w:rFonts w:ascii="Verdana" w:hAnsi="Verdana" w:cstheme="minorHAnsi"/>
                <w:color w:val="FFFFFF" w:themeColor="background1"/>
                <w:sz w:val="20"/>
                <w:szCs w:val="20"/>
                <w:lang w:val="de-CH"/>
              </w:rPr>
            </w:pPr>
            <w:r w:rsidRPr="00CE5C8E">
              <w:rPr>
                <w:rFonts w:ascii="Verdana" w:hAnsi="Verdana" w:cstheme="minorHAnsi"/>
                <w:color w:val="FFFFFF" w:themeColor="background1"/>
                <w:sz w:val="20"/>
                <w:szCs w:val="20"/>
              </w:rPr>
              <w:t xml:space="preserve">Weinfachleute der Fachrichtung Kellerwirtschaft analysieren Jungwein und entscheiden, ob ein biologischer Säureabbau (BSA) durchgeführt wird oder nicht. Um den BSA-Prozess einleiten zu können, passen sie die Temperatur und den pH-Wert des Jungweins an und führen allenfalls Bakterienkulturen hinzu. Sie beurteilen die Milch-, Apfel- und Weinsäure. Bei Unstimmigkeiten leiten sie in Zusammenarbeit mit den Verantwortlichen entsprechende </w:t>
            </w:r>
            <w:proofErr w:type="spellStart"/>
            <w:r w:rsidRPr="00CE5C8E">
              <w:rPr>
                <w:rFonts w:ascii="Verdana" w:hAnsi="Verdana" w:cstheme="minorHAnsi"/>
                <w:color w:val="FFFFFF" w:themeColor="background1"/>
                <w:sz w:val="20"/>
                <w:szCs w:val="20"/>
              </w:rPr>
              <w:t>Massnahmen</w:t>
            </w:r>
            <w:proofErr w:type="spellEnd"/>
            <w:r w:rsidRPr="00CE5C8E">
              <w:rPr>
                <w:rFonts w:ascii="Verdana" w:hAnsi="Verdana" w:cstheme="minorHAnsi"/>
                <w:color w:val="FFFFFF" w:themeColor="background1"/>
                <w:sz w:val="20"/>
                <w:szCs w:val="20"/>
              </w:rPr>
              <w:t xml:space="preserve"> ein.</w:t>
            </w:r>
          </w:p>
        </w:tc>
      </w:tr>
      <w:tr w:rsidR="008A4C68" w:rsidRPr="005E2E65" w14:paraId="3EB4110D" w14:textId="77777777" w:rsidTr="00B902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gridSpan w:val="2"/>
            <w:shd w:val="clear" w:color="auto" w:fill="EF8DE3"/>
          </w:tcPr>
          <w:p w14:paraId="3A58A3D5" w14:textId="77777777" w:rsidR="008A4C68" w:rsidRPr="00E21F25" w:rsidRDefault="008A4C68">
            <w:pPr>
              <w:pStyle w:val="Listenabsatz"/>
              <w:spacing w:before="60" w:after="60"/>
              <w:ind w:left="0"/>
              <w:contextualSpacing w:val="0"/>
              <w:rPr>
                <w:rFonts w:ascii="Verdana" w:hAnsi="Verdana" w:cstheme="minorHAnsi"/>
                <w:b/>
                <w:sz w:val="20"/>
                <w:szCs w:val="20"/>
              </w:rPr>
            </w:pPr>
            <w:r w:rsidRPr="00E21F25">
              <w:rPr>
                <w:rFonts w:ascii="Verdana" w:hAnsi="Verdana" w:cstheme="minorHAnsi"/>
                <w:b/>
                <w:sz w:val="20"/>
                <w:szCs w:val="20"/>
              </w:rPr>
              <w:t xml:space="preserve">LZ </w:t>
            </w:r>
            <w:proofErr w:type="spellStart"/>
            <w:r w:rsidRPr="00E21F25">
              <w:rPr>
                <w:rFonts w:ascii="Verdana" w:hAnsi="Verdana" w:cstheme="minorHAnsi"/>
                <w:b/>
                <w:sz w:val="20"/>
                <w:szCs w:val="20"/>
              </w:rPr>
              <w:t>Nr</w:t>
            </w:r>
            <w:proofErr w:type="spellEnd"/>
          </w:p>
        </w:tc>
        <w:tc>
          <w:tcPr>
            <w:tcW w:w="5245" w:type="dxa"/>
            <w:shd w:val="clear" w:color="auto" w:fill="EF8DE3"/>
          </w:tcPr>
          <w:p w14:paraId="7591EA4F" w14:textId="77777777" w:rsidR="008A4C68" w:rsidRPr="00E21F25" w:rsidRDefault="008A4C68">
            <w:pPr>
              <w:pStyle w:val="Listenabsatz"/>
              <w:spacing w:before="60" w:after="60"/>
              <w:ind w:left="0"/>
              <w:contextualSpacing w:val="0"/>
              <w:rPr>
                <w:rFonts w:ascii="Verdana" w:hAnsi="Verdana" w:cstheme="minorHAnsi"/>
                <w:b/>
                <w:sz w:val="20"/>
                <w:szCs w:val="20"/>
                <w:lang w:val="de-CH"/>
              </w:rPr>
            </w:pPr>
            <w:r w:rsidRPr="00E21F25">
              <w:rPr>
                <w:rFonts w:ascii="Verdana" w:hAnsi="Verdana" w:cstheme="minorHAnsi"/>
                <w:b/>
                <w:sz w:val="20"/>
                <w:szCs w:val="20"/>
                <w:lang w:val="de-CH"/>
              </w:rPr>
              <w:t xml:space="preserve">Leistungsziele BFS </w:t>
            </w:r>
          </w:p>
        </w:tc>
        <w:tc>
          <w:tcPr>
            <w:tcW w:w="2126" w:type="dxa"/>
            <w:gridSpan w:val="2"/>
            <w:shd w:val="clear" w:color="auto" w:fill="EF8DE3"/>
          </w:tcPr>
          <w:p w14:paraId="79D6C0EC" w14:textId="77777777" w:rsidR="008A4C68" w:rsidRPr="00E21F25" w:rsidRDefault="008A4C68">
            <w:pPr>
              <w:pStyle w:val="Listenabsatz"/>
              <w:spacing w:before="60" w:after="60"/>
              <w:ind w:left="0"/>
              <w:contextualSpacing w:val="0"/>
              <w:rPr>
                <w:rFonts w:ascii="Verdana" w:hAnsi="Verdana" w:cstheme="minorHAnsi"/>
                <w:b/>
                <w:sz w:val="20"/>
                <w:szCs w:val="20"/>
                <w:lang w:val="it-CH"/>
              </w:rPr>
            </w:pPr>
            <w:r w:rsidRPr="00E21F25">
              <w:rPr>
                <w:rFonts w:ascii="Verdana" w:hAnsi="Verdana" w:cstheme="minorHAnsi"/>
                <w:b/>
                <w:sz w:val="20"/>
                <w:szCs w:val="20"/>
              </w:rPr>
              <w:t>Hinweise</w:t>
            </w:r>
          </w:p>
        </w:tc>
      </w:tr>
      <w:tr w:rsidR="008A4C68" w:rsidRPr="0037253B" w14:paraId="0EA7EC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1CFEE82E" w14:textId="5F7CDAF5" w:rsidR="008A4C68" w:rsidRPr="00225E43" w:rsidRDefault="0094308D">
            <w:pPr>
              <w:spacing w:before="60" w:after="60"/>
              <w:rPr>
                <w:rFonts w:ascii="Verdana" w:hAnsi="Verdana" w:cstheme="minorHAnsi"/>
                <w:sz w:val="20"/>
                <w:szCs w:val="20"/>
              </w:rPr>
            </w:pPr>
            <w:r>
              <w:rPr>
                <w:rFonts w:ascii="Verdana" w:hAnsi="Verdana" w:cstheme="minorHAnsi"/>
                <w:sz w:val="20"/>
                <w:szCs w:val="20"/>
              </w:rPr>
              <w:t>f</w:t>
            </w:r>
            <w:r w:rsidR="00E92D5A">
              <w:rPr>
                <w:rFonts w:ascii="Verdana" w:hAnsi="Verdana" w:cstheme="minorHAnsi"/>
                <w:sz w:val="20"/>
                <w:szCs w:val="20"/>
              </w:rPr>
              <w:t>3.2</w:t>
            </w:r>
          </w:p>
        </w:tc>
        <w:tc>
          <w:tcPr>
            <w:tcW w:w="5245" w:type="dxa"/>
            <w:shd w:val="clear" w:color="auto" w:fill="FFFFFF" w:themeFill="background1"/>
          </w:tcPr>
          <w:p w14:paraId="7A1DF8FC" w14:textId="53AD743F" w:rsidR="008A4C68" w:rsidRPr="00E21F25" w:rsidRDefault="009770D0">
            <w:pPr>
              <w:ind w:left="1"/>
              <w:rPr>
                <w:rFonts w:ascii="Verdana" w:hAnsi="Verdana" w:cs="Arial"/>
                <w:sz w:val="20"/>
                <w:szCs w:val="20"/>
                <w:lang w:eastAsia="de-DE"/>
              </w:rPr>
            </w:pPr>
            <w:r w:rsidRPr="009770D0">
              <w:rPr>
                <w:rFonts w:ascii="Verdana" w:hAnsi="Verdana" w:cs="Arial"/>
                <w:sz w:val="20"/>
                <w:szCs w:val="20"/>
                <w:lang w:eastAsia="de-DE"/>
              </w:rPr>
              <w:t>Sie beschreiben die verschiedenen Klärverfahren (statisches und dynamisches Klären). (K2)</w:t>
            </w:r>
          </w:p>
        </w:tc>
        <w:tc>
          <w:tcPr>
            <w:tcW w:w="2126" w:type="dxa"/>
            <w:gridSpan w:val="2"/>
            <w:shd w:val="clear" w:color="auto" w:fill="FFFFFF" w:themeFill="background1"/>
          </w:tcPr>
          <w:p w14:paraId="6AE5D84D" w14:textId="77777777" w:rsidR="008A4C68" w:rsidRPr="00E21F25" w:rsidRDefault="008A4C68">
            <w:pPr>
              <w:pStyle w:val="Listenabsatz"/>
              <w:spacing w:before="60" w:after="60"/>
              <w:ind w:left="0"/>
              <w:rPr>
                <w:rFonts w:ascii="Verdana" w:hAnsi="Verdana" w:cs="Arial"/>
                <w:sz w:val="20"/>
                <w:szCs w:val="20"/>
                <w:lang w:eastAsia="de-DE"/>
              </w:rPr>
            </w:pPr>
          </w:p>
        </w:tc>
      </w:tr>
      <w:tr w:rsidR="008A4C68" w14:paraId="459687B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5B26AF99" w14:textId="4D51CF14" w:rsidR="008A4C68" w:rsidRPr="00E21F25" w:rsidRDefault="00E92D5A">
            <w:pPr>
              <w:pStyle w:val="Listenabsatz"/>
              <w:ind w:left="0"/>
              <w:rPr>
                <w:rFonts w:ascii="Verdana" w:hAnsi="Verdana"/>
                <w:sz w:val="20"/>
                <w:szCs w:val="20"/>
              </w:rPr>
            </w:pPr>
            <w:r>
              <w:rPr>
                <w:rFonts w:ascii="Verdana" w:hAnsi="Verdana"/>
                <w:sz w:val="20"/>
                <w:szCs w:val="20"/>
              </w:rPr>
              <w:t>f.3.3b</w:t>
            </w:r>
          </w:p>
        </w:tc>
        <w:tc>
          <w:tcPr>
            <w:tcW w:w="5245" w:type="dxa"/>
            <w:shd w:val="clear" w:color="auto" w:fill="FFFFFF" w:themeFill="background1"/>
          </w:tcPr>
          <w:p w14:paraId="762B66C8" w14:textId="30CDB103" w:rsidR="008A4C68" w:rsidRPr="00E21F25" w:rsidRDefault="00401CB7">
            <w:pPr>
              <w:ind w:left="1"/>
              <w:rPr>
                <w:rFonts w:ascii="Verdana" w:hAnsi="Verdana" w:cs="Arial"/>
                <w:sz w:val="20"/>
                <w:szCs w:val="20"/>
                <w:lang w:eastAsia="de-DE"/>
              </w:rPr>
            </w:pPr>
            <w:r w:rsidRPr="00401CB7">
              <w:rPr>
                <w:rFonts w:ascii="Verdana" w:hAnsi="Verdana" w:cs="Arial"/>
                <w:sz w:val="20"/>
                <w:szCs w:val="20"/>
                <w:lang w:eastAsia="de-DE"/>
              </w:rPr>
              <w:t>Sie beschreiben die verschiedenen Anreiche-</w:t>
            </w:r>
            <w:proofErr w:type="spellStart"/>
            <w:r w:rsidRPr="00401CB7">
              <w:rPr>
                <w:rFonts w:ascii="Verdana" w:hAnsi="Verdana" w:cs="Arial"/>
                <w:sz w:val="20"/>
                <w:szCs w:val="20"/>
                <w:lang w:eastAsia="de-DE"/>
              </w:rPr>
              <w:t>rungsmethoden</w:t>
            </w:r>
            <w:proofErr w:type="spellEnd"/>
            <w:r w:rsidRPr="00401CB7">
              <w:rPr>
                <w:rFonts w:ascii="Verdana" w:hAnsi="Verdana" w:cs="Arial"/>
                <w:sz w:val="20"/>
                <w:szCs w:val="20"/>
                <w:lang w:eastAsia="de-DE"/>
              </w:rPr>
              <w:t xml:space="preserve"> (Zuckerung, Umkehrosmose, Unterdruckverfahren, Ansäuerung). (K2)</w:t>
            </w:r>
          </w:p>
        </w:tc>
        <w:tc>
          <w:tcPr>
            <w:tcW w:w="2126" w:type="dxa"/>
            <w:gridSpan w:val="2"/>
            <w:shd w:val="clear" w:color="auto" w:fill="FFFFFF" w:themeFill="background1"/>
          </w:tcPr>
          <w:p w14:paraId="7A12FD90" w14:textId="77777777" w:rsidR="008A4C68" w:rsidRPr="00E21F25" w:rsidRDefault="008A4C68">
            <w:pPr>
              <w:ind w:left="1"/>
              <w:rPr>
                <w:rFonts w:ascii="Verdana" w:hAnsi="Verdana" w:cs="Arial"/>
                <w:sz w:val="20"/>
                <w:szCs w:val="20"/>
                <w:lang w:eastAsia="de-DE"/>
              </w:rPr>
            </w:pPr>
          </w:p>
        </w:tc>
      </w:tr>
      <w:tr w:rsidR="00E92D5A" w14:paraId="0C08CF0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630A7180" w14:textId="46BADBC4" w:rsidR="00E92D5A" w:rsidRPr="00E21F25" w:rsidRDefault="0018121C">
            <w:pPr>
              <w:pStyle w:val="Listenabsatz"/>
              <w:ind w:left="0"/>
              <w:rPr>
                <w:rFonts w:ascii="Verdana" w:hAnsi="Verdana"/>
                <w:sz w:val="20"/>
                <w:szCs w:val="20"/>
              </w:rPr>
            </w:pPr>
            <w:r>
              <w:rPr>
                <w:rFonts w:ascii="Verdana" w:hAnsi="Verdana"/>
                <w:sz w:val="20"/>
                <w:szCs w:val="20"/>
              </w:rPr>
              <w:t>f</w:t>
            </w:r>
            <w:r w:rsidR="0066603B">
              <w:rPr>
                <w:rFonts w:ascii="Verdana" w:hAnsi="Verdana"/>
                <w:sz w:val="20"/>
                <w:szCs w:val="20"/>
              </w:rPr>
              <w:t>3.4a</w:t>
            </w:r>
          </w:p>
        </w:tc>
        <w:tc>
          <w:tcPr>
            <w:tcW w:w="5245" w:type="dxa"/>
            <w:shd w:val="clear" w:color="auto" w:fill="FFFFFF" w:themeFill="background1"/>
          </w:tcPr>
          <w:p w14:paraId="22B116D7" w14:textId="7E690335" w:rsidR="00E92D5A" w:rsidRPr="00E21F25" w:rsidRDefault="000B1CB9">
            <w:pPr>
              <w:ind w:left="1"/>
              <w:rPr>
                <w:rFonts w:ascii="Verdana" w:hAnsi="Verdana" w:cs="Arial"/>
                <w:sz w:val="20"/>
                <w:szCs w:val="20"/>
                <w:lang w:eastAsia="de-DE"/>
              </w:rPr>
            </w:pPr>
            <w:r w:rsidRPr="000B1CB9">
              <w:rPr>
                <w:rFonts w:ascii="Verdana" w:hAnsi="Verdana" w:cs="Arial"/>
                <w:sz w:val="20"/>
                <w:szCs w:val="20"/>
                <w:lang w:eastAsia="de-DE"/>
              </w:rPr>
              <w:t>Sie beschreiben die Eigenschaften von Hefe. (K2)</w:t>
            </w:r>
          </w:p>
        </w:tc>
        <w:tc>
          <w:tcPr>
            <w:tcW w:w="2126" w:type="dxa"/>
            <w:gridSpan w:val="2"/>
            <w:shd w:val="clear" w:color="auto" w:fill="FFFFFF" w:themeFill="background1"/>
          </w:tcPr>
          <w:p w14:paraId="7EC5F9B0" w14:textId="77777777" w:rsidR="00E92D5A" w:rsidRPr="00E21F25" w:rsidRDefault="00E92D5A">
            <w:pPr>
              <w:ind w:left="1"/>
              <w:rPr>
                <w:rFonts w:ascii="Verdana" w:hAnsi="Verdana" w:cs="Arial"/>
                <w:sz w:val="20"/>
                <w:szCs w:val="20"/>
                <w:lang w:eastAsia="de-DE"/>
              </w:rPr>
            </w:pPr>
          </w:p>
        </w:tc>
      </w:tr>
      <w:tr w:rsidR="00E92D5A" w14:paraId="13BFB7B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2A018667" w14:textId="1F42FF8A" w:rsidR="00E92D5A" w:rsidRPr="00E21F25" w:rsidRDefault="0018121C">
            <w:pPr>
              <w:pStyle w:val="Listenabsatz"/>
              <w:ind w:left="0"/>
              <w:rPr>
                <w:rFonts w:ascii="Verdana" w:hAnsi="Verdana"/>
                <w:sz w:val="20"/>
                <w:szCs w:val="20"/>
              </w:rPr>
            </w:pPr>
            <w:r>
              <w:rPr>
                <w:rFonts w:ascii="Verdana" w:hAnsi="Verdana"/>
                <w:sz w:val="20"/>
                <w:szCs w:val="20"/>
              </w:rPr>
              <w:t>f</w:t>
            </w:r>
            <w:r w:rsidR="0066603B">
              <w:rPr>
                <w:rFonts w:ascii="Verdana" w:hAnsi="Verdana"/>
                <w:sz w:val="20"/>
                <w:szCs w:val="20"/>
              </w:rPr>
              <w:t>3.4b</w:t>
            </w:r>
          </w:p>
        </w:tc>
        <w:tc>
          <w:tcPr>
            <w:tcW w:w="5245" w:type="dxa"/>
            <w:shd w:val="clear" w:color="auto" w:fill="FFFFFF" w:themeFill="background1"/>
          </w:tcPr>
          <w:p w14:paraId="178DE98C" w14:textId="5221F5C8" w:rsidR="00E92D5A" w:rsidRPr="00E21F25" w:rsidRDefault="001E1C20">
            <w:pPr>
              <w:ind w:left="1"/>
              <w:rPr>
                <w:rFonts w:ascii="Verdana" w:hAnsi="Verdana" w:cs="Arial"/>
                <w:sz w:val="20"/>
                <w:szCs w:val="20"/>
                <w:lang w:eastAsia="de-DE"/>
              </w:rPr>
            </w:pPr>
            <w:r w:rsidRPr="001E1C20">
              <w:rPr>
                <w:rFonts w:ascii="Verdana" w:hAnsi="Verdana" w:cs="Arial"/>
                <w:sz w:val="20"/>
                <w:szCs w:val="20"/>
                <w:lang w:eastAsia="de-DE"/>
              </w:rPr>
              <w:t>Sie erklären die Unterschiede zwischen Rein-</w:t>
            </w:r>
            <w:proofErr w:type="spellStart"/>
            <w:r w:rsidRPr="001E1C20">
              <w:rPr>
                <w:rFonts w:ascii="Verdana" w:hAnsi="Verdana" w:cs="Arial"/>
                <w:sz w:val="20"/>
                <w:szCs w:val="20"/>
                <w:lang w:eastAsia="de-DE"/>
              </w:rPr>
              <w:t>zuchthefe</w:t>
            </w:r>
            <w:proofErr w:type="spellEnd"/>
            <w:r w:rsidRPr="001E1C20">
              <w:rPr>
                <w:rFonts w:ascii="Verdana" w:hAnsi="Verdana" w:cs="Arial"/>
                <w:sz w:val="20"/>
                <w:szCs w:val="20"/>
                <w:lang w:eastAsia="de-DE"/>
              </w:rPr>
              <w:t xml:space="preserve"> und Spontangärung. (K2)</w:t>
            </w:r>
          </w:p>
        </w:tc>
        <w:tc>
          <w:tcPr>
            <w:tcW w:w="2126" w:type="dxa"/>
            <w:gridSpan w:val="2"/>
            <w:shd w:val="clear" w:color="auto" w:fill="FFFFFF" w:themeFill="background1"/>
          </w:tcPr>
          <w:p w14:paraId="3A456851" w14:textId="77777777" w:rsidR="00E92D5A" w:rsidRPr="00E21F25" w:rsidRDefault="00E92D5A">
            <w:pPr>
              <w:ind w:left="1"/>
              <w:rPr>
                <w:rFonts w:ascii="Verdana" w:hAnsi="Verdana" w:cs="Arial"/>
                <w:sz w:val="20"/>
                <w:szCs w:val="20"/>
                <w:lang w:eastAsia="de-DE"/>
              </w:rPr>
            </w:pPr>
          </w:p>
        </w:tc>
      </w:tr>
      <w:tr w:rsidR="00E92D5A" w14:paraId="3198B2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61C52EC8" w14:textId="32980C05" w:rsidR="00E92D5A" w:rsidRPr="00E21F25" w:rsidRDefault="0018121C">
            <w:pPr>
              <w:pStyle w:val="Listenabsatz"/>
              <w:ind w:left="0"/>
              <w:rPr>
                <w:rFonts w:ascii="Verdana" w:hAnsi="Verdana"/>
                <w:sz w:val="20"/>
                <w:szCs w:val="20"/>
              </w:rPr>
            </w:pPr>
            <w:r>
              <w:rPr>
                <w:rFonts w:ascii="Verdana" w:hAnsi="Verdana"/>
                <w:sz w:val="20"/>
                <w:szCs w:val="20"/>
              </w:rPr>
              <w:t>f</w:t>
            </w:r>
            <w:r w:rsidR="0066603B">
              <w:rPr>
                <w:rFonts w:ascii="Verdana" w:hAnsi="Verdana"/>
                <w:sz w:val="20"/>
                <w:szCs w:val="20"/>
              </w:rPr>
              <w:t>3.5b</w:t>
            </w:r>
          </w:p>
        </w:tc>
        <w:tc>
          <w:tcPr>
            <w:tcW w:w="5245" w:type="dxa"/>
            <w:shd w:val="clear" w:color="auto" w:fill="FFFFFF" w:themeFill="background1"/>
          </w:tcPr>
          <w:p w14:paraId="64A0A63D" w14:textId="241D2655" w:rsidR="00E92D5A" w:rsidRPr="00E21F25" w:rsidRDefault="001F6E0B">
            <w:pPr>
              <w:ind w:left="1"/>
              <w:rPr>
                <w:rFonts w:ascii="Verdana" w:hAnsi="Verdana" w:cs="Arial"/>
                <w:sz w:val="20"/>
                <w:szCs w:val="20"/>
                <w:lang w:eastAsia="de-DE"/>
              </w:rPr>
            </w:pPr>
            <w:r w:rsidRPr="001F6E0B">
              <w:rPr>
                <w:rFonts w:ascii="Verdana" w:hAnsi="Verdana" w:cs="Arial"/>
                <w:sz w:val="20"/>
                <w:szCs w:val="20"/>
                <w:lang w:eastAsia="de-DE"/>
              </w:rPr>
              <w:t>Sie erklären den Einfluss von Zucker, Tempera-</w:t>
            </w:r>
            <w:proofErr w:type="spellStart"/>
            <w:r w:rsidRPr="001F6E0B">
              <w:rPr>
                <w:rFonts w:ascii="Verdana" w:hAnsi="Verdana" w:cs="Arial"/>
                <w:sz w:val="20"/>
                <w:szCs w:val="20"/>
                <w:lang w:eastAsia="de-DE"/>
              </w:rPr>
              <w:t>tur</w:t>
            </w:r>
            <w:proofErr w:type="spellEnd"/>
            <w:r w:rsidRPr="001F6E0B">
              <w:rPr>
                <w:rFonts w:ascii="Verdana" w:hAnsi="Verdana" w:cs="Arial"/>
                <w:sz w:val="20"/>
                <w:szCs w:val="20"/>
                <w:lang w:eastAsia="de-DE"/>
              </w:rPr>
              <w:t xml:space="preserve"> und Alkohol auf den Gärverlauf. (K2)</w:t>
            </w:r>
          </w:p>
        </w:tc>
        <w:tc>
          <w:tcPr>
            <w:tcW w:w="2126" w:type="dxa"/>
            <w:gridSpan w:val="2"/>
            <w:shd w:val="clear" w:color="auto" w:fill="FFFFFF" w:themeFill="background1"/>
          </w:tcPr>
          <w:p w14:paraId="02166E78" w14:textId="77777777" w:rsidR="00E92D5A" w:rsidRPr="00E21F25" w:rsidRDefault="00E92D5A">
            <w:pPr>
              <w:ind w:left="1"/>
              <w:rPr>
                <w:rFonts w:ascii="Verdana" w:hAnsi="Verdana" w:cs="Arial"/>
                <w:sz w:val="20"/>
                <w:szCs w:val="20"/>
                <w:lang w:eastAsia="de-DE"/>
              </w:rPr>
            </w:pPr>
          </w:p>
        </w:tc>
      </w:tr>
      <w:tr w:rsidR="00E92D5A" w14:paraId="7BBD5D6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0A462FC2" w14:textId="5F667E18" w:rsidR="00E92D5A" w:rsidRPr="00E21F25" w:rsidRDefault="0018121C">
            <w:pPr>
              <w:pStyle w:val="Listenabsatz"/>
              <w:ind w:left="0"/>
              <w:rPr>
                <w:rFonts w:ascii="Verdana" w:hAnsi="Verdana"/>
                <w:sz w:val="20"/>
                <w:szCs w:val="20"/>
              </w:rPr>
            </w:pPr>
            <w:r>
              <w:rPr>
                <w:rFonts w:ascii="Verdana" w:hAnsi="Verdana"/>
                <w:sz w:val="20"/>
                <w:szCs w:val="20"/>
              </w:rPr>
              <w:t>f</w:t>
            </w:r>
            <w:r w:rsidR="0066603B">
              <w:rPr>
                <w:rFonts w:ascii="Verdana" w:hAnsi="Verdana"/>
                <w:sz w:val="20"/>
                <w:szCs w:val="20"/>
              </w:rPr>
              <w:t>3.6</w:t>
            </w:r>
          </w:p>
        </w:tc>
        <w:tc>
          <w:tcPr>
            <w:tcW w:w="5245" w:type="dxa"/>
            <w:shd w:val="clear" w:color="auto" w:fill="FFFFFF" w:themeFill="background1"/>
          </w:tcPr>
          <w:p w14:paraId="41A2DF2C" w14:textId="0C175EDB" w:rsidR="00E92D5A" w:rsidRPr="00E21F25" w:rsidRDefault="003644B4">
            <w:pPr>
              <w:ind w:left="1"/>
              <w:rPr>
                <w:rFonts w:ascii="Verdana" w:hAnsi="Verdana" w:cs="Arial"/>
                <w:sz w:val="20"/>
                <w:szCs w:val="20"/>
                <w:lang w:eastAsia="de-DE"/>
              </w:rPr>
            </w:pPr>
            <w:r w:rsidRPr="003644B4">
              <w:rPr>
                <w:rFonts w:ascii="Verdana" w:hAnsi="Verdana" w:cs="Arial"/>
                <w:sz w:val="20"/>
                <w:szCs w:val="20"/>
                <w:lang w:eastAsia="de-DE"/>
              </w:rPr>
              <w:t>Sie beschreiben die verschiedenen Maischegär-verfahren. (K2)</w:t>
            </w:r>
          </w:p>
        </w:tc>
        <w:tc>
          <w:tcPr>
            <w:tcW w:w="2126" w:type="dxa"/>
            <w:gridSpan w:val="2"/>
            <w:shd w:val="clear" w:color="auto" w:fill="FFFFFF" w:themeFill="background1"/>
          </w:tcPr>
          <w:p w14:paraId="20586F95" w14:textId="77777777" w:rsidR="00E92D5A" w:rsidRPr="00E21F25" w:rsidRDefault="00E92D5A">
            <w:pPr>
              <w:ind w:left="1"/>
              <w:rPr>
                <w:rFonts w:ascii="Verdana" w:hAnsi="Verdana" w:cs="Arial"/>
                <w:sz w:val="20"/>
                <w:szCs w:val="20"/>
                <w:lang w:eastAsia="de-DE"/>
              </w:rPr>
            </w:pPr>
          </w:p>
        </w:tc>
      </w:tr>
      <w:tr w:rsidR="00E92D5A" w14:paraId="74094D3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67E9E588" w14:textId="76DCA83A" w:rsidR="00E92D5A" w:rsidRPr="00E21F25" w:rsidRDefault="0018121C">
            <w:pPr>
              <w:pStyle w:val="Listenabsatz"/>
              <w:ind w:left="0"/>
              <w:rPr>
                <w:rFonts w:ascii="Verdana" w:hAnsi="Verdana"/>
                <w:sz w:val="20"/>
                <w:szCs w:val="20"/>
              </w:rPr>
            </w:pPr>
            <w:r>
              <w:rPr>
                <w:rFonts w:ascii="Verdana" w:hAnsi="Verdana"/>
                <w:sz w:val="20"/>
                <w:szCs w:val="20"/>
              </w:rPr>
              <w:t>f</w:t>
            </w:r>
            <w:r w:rsidR="008B44BD">
              <w:rPr>
                <w:rFonts w:ascii="Verdana" w:hAnsi="Verdana"/>
                <w:sz w:val="20"/>
                <w:szCs w:val="20"/>
              </w:rPr>
              <w:t>3.1a</w:t>
            </w:r>
          </w:p>
        </w:tc>
        <w:tc>
          <w:tcPr>
            <w:tcW w:w="5245" w:type="dxa"/>
            <w:shd w:val="clear" w:color="auto" w:fill="FFFFFF" w:themeFill="background1"/>
          </w:tcPr>
          <w:p w14:paraId="13178919" w14:textId="71F38D08" w:rsidR="00E92D5A" w:rsidRPr="00E21F25" w:rsidRDefault="00F15B76">
            <w:pPr>
              <w:ind w:left="1"/>
              <w:rPr>
                <w:rFonts w:ascii="Verdana" w:hAnsi="Verdana" w:cs="Arial"/>
                <w:sz w:val="20"/>
                <w:szCs w:val="20"/>
                <w:lang w:eastAsia="de-DE"/>
              </w:rPr>
            </w:pPr>
            <w:r w:rsidRPr="00F15B76">
              <w:rPr>
                <w:rFonts w:ascii="Verdana" w:hAnsi="Verdana" w:cs="Arial"/>
                <w:sz w:val="20"/>
                <w:szCs w:val="20"/>
                <w:lang w:eastAsia="de-DE"/>
              </w:rPr>
              <w:t xml:space="preserve">Sie beschreiben die Eigenschaften der </w:t>
            </w:r>
            <w:proofErr w:type="spellStart"/>
            <w:r w:rsidRPr="00F15B76">
              <w:rPr>
                <w:rFonts w:ascii="Verdana" w:hAnsi="Verdana" w:cs="Arial"/>
                <w:sz w:val="20"/>
                <w:szCs w:val="20"/>
                <w:lang w:eastAsia="de-DE"/>
              </w:rPr>
              <w:t>ver-schiedenen</w:t>
            </w:r>
            <w:proofErr w:type="spellEnd"/>
            <w:r w:rsidRPr="00F15B76">
              <w:rPr>
                <w:rFonts w:ascii="Verdana" w:hAnsi="Verdana" w:cs="Arial"/>
                <w:sz w:val="20"/>
                <w:szCs w:val="20"/>
                <w:lang w:eastAsia="de-DE"/>
              </w:rPr>
              <w:t xml:space="preserve"> Hilfsstoffe, deren Einsatzzweck und die Dosierung. (K2)</w:t>
            </w:r>
          </w:p>
        </w:tc>
        <w:tc>
          <w:tcPr>
            <w:tcW w:w="2126" w:type="dxa"/>
            <w:gridSpan w:val="2"/>
            <w:shd w:val="clear" w:color="auto" w:fill="FFFFFF" w:themeFill="background1"/>
          </w:tcPr>
          <w:p w14:paraId="08F32CC6" w14:textId="77777777" w:rsidR="00E92D5A" w:rsidRPr="00E21F25" w:rsidRDefault="00E92D5A">
            <w:pPr>
              <w:ind w:left="1"/>
              <w:rPr>
                <w:rFonts w:ascii="Verdana" w:hAnsi="Verdana" w:cs="Arial"/>
                <w:sz w:val="20"/>
                <w:szCs w:val="20"/>
                <w:lang w:eastAsia="de-DE"/>
              </w:rPr>
            </w:pPr>
          </w:p>
        </w:tc>
      </w:tr>
      <w:tr w:rsidR="008B44BD" w14:paraId="3D9422A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7ABBF930" w14:textId="3EB73678" w:rsidR="008B44BD" w:rsidRDefault="0018121C">
            <w:pPr>
              <w:pStyle w:val="Listenabsatz"/>
              <w:ind w:left="0"/>
              <w:rPr>
                <w:rFonts w:ascii="Verdana" w:hAnsi="Verdana"/>
                <w:sz w:val="20"/>
                <w:szCs w:val="20"/>
              </w:rPr>
            </w:pPr>
            <w:r>
              <w:rPr>
                <w:rFonts w:ascii="Verdana" w:hAnsi="Verdana"/>
                <w:sz w:val="20"/>
                <w:szCs w:val="20"/>
              </w:rPr>
              <w:lastRenderedPageBreak/>
              <w:t>f</w:t>
            </w:r>
            <w:r w:rsidR="008B44BD">
              <w:rPr>
                <w:rFonts w:ascii="Verdana" w:hAnsi="Verdana"/>
                <w:sz w:val="20"/>
                <w:szCs w:val="20"/>
              </w:rPr>
              <w:t>4.1</w:t>
            </w:r>
          </w:p>
        </w:tc>
        <w:tc>
          <w:tcPr>
            <w:tcW w:w="5245" w:type="dxa"/>
            <w:shd w:val="clear" w:color="auto" w:fill="FFFFFF" w:themeFill="background1"/>
          </w:tcPr>
          <w:p w14:paraId="1853B0E8" w14:textId="047A6DA8" w:rsidR="008B44BD" w:rsidRPr="00E21F25" w:rsidRDefault="00074246">
            <w:pPr>
              <w:ind w:left="1"/>
              <w:rPr>
                <w:rFonts w:ascii="Verdana" w:hAnsi="Verdana" w:cs="Arial"/>
                <w:sz w:val="20"/>
                <w:szCs w:val="20"/>
                <w:lang w:eastAsia="de-DE"/>
              </w:rPr>
            </w:pPr>
            <w:r w:rsidRPr="00074246">
              <w:rPr>
                <w:rFonts w:ascii="Verdana" w:hAnsi="Verdana" w:cs="Arial"/>
                <w:sz w:val="20"/>
                <w:szCs w:val="20"/>
                <w:lang w:eastAsia="de-DE"/>
              </w:rPr>
              <w:t>Sie beschreiben den BSA-Prozess (physikalische und chemische Veränderungen). (K2)</w:t>
            </w:r>
          </w:p>
        </w:tc>
        <w:tc>
          <w:tcPr>
            <w:tcW w:w="2126" w:type="dxa"/>
            <w:gridSpan w:val="2"/>
            <w:shd w:val="clear" w:color="auto" w:fill="FFFFFF" w:themeFill="background1"/>
          </w:tcPr>
          <w:p w14:paraId="5DB68188" w14:textId="77777777" w:rsidR="008B44BD" w:rsidRPr="00E21F25" w:rsidRDefault="008B44BD">
            <w:pPr>
              <w:ind w:left="1"/>
              <w:rPr>
                <w:rFonts w:ascii="Verdana" w:hAnsi="Verdana" w:cs="Arial"/>
                <w:sz w:val="20"/>
                <w:szCs w:val="20"/>
                <w:lang w:eastAsia="de-DE"/>
              </w:rPr>
            </w:pPr>
          </w:p>
        </w:tc>
      </w:tr>
      <w:tr w:rsidR="008B44BD" w14:paraId="12E799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20CBDC85" w14:textId="5267295A" w:rsidR="008B44BD" w:rsidRDefault="0018121C">
            <w:pPr>
              <w:pStyle w:val="Listenabsatz"/>
              <w:ind w:left="0"/>
              <w:rPr>
                <w:rFonts w:ascii="Verdana" w:hAnsi="Verdana"/>
                <w:sz w:val="20"/>
                <w:szCs w:val="20"/>
              </w:rPr>
            </w:pPr>
            <w:r>
              <w:rPr>
                <w:rFonts w:ascii="Verdana" w:hAnsi="Verdana"/>
                <w:sz w:val="20"/>
                <w:szCs w:val="20"/>
              </w:rPr>
              <w:t>f</w:t>
            </w:r>
            <w:r w:rsidR="00C57E5A">
              <w:rPr>
                <w:rFonts w:ascii="Verdana" w:hAnsi="Verdana"/>
                <w:sz w:val="20"/>
                <w:szCs w:val="20"/>
              </w:rPr>
              <w:t>4.2</w:t>
            </w:r>
          </w:p>
        </w:tc>
        <w:tc>
          <w:tcPr>
            <w:tcW w:w="5245" w:type="dxa"/>
            <w:shd w:val="clear" w:color="auto" w:fill="FFFFFF" w:themeFill="background1"/>
          </w:tcPr>
          <w:p w14:paraId="47D7A40C" w14:textId="2B58BE30" w:rsidR="008B44BD" w:rsidRPr="00E21F25" w:rsidRDefault="00E62C57">
            <w:pPr>
              <w:ind w:left="1"/>
              <w:rPr>
                <w:rFonts w:ascii="Verdana" w:hAnsi="Verdana" w:cs="Arial"/>
                <w:sz w:val="20"/>
                <w:szCs w:val="20"/>
                <w:lang w:eastAsia="de-DE"/>
              </w:rPr>
            </w:pPr>
            <w:r w:rsidRPr="00E62C57">
              <w:rPr>
                <w:rFonts w:ascii="Verdana" w:hAnsi="Verdana" w:cs="Arial"/>
                <w:sz w:val="20"/>
                <w:szCs w:val="20"/>
                <w:lang w:eastAsia="de-DE"/>
              </w:rPr>
              <w:t>Sie nennen die Voraussetzungen für einen BSA-Prozess. (K1)</w:t>
            </w:r>
          </w:p>
        </w:tc>
        <w:tc>
          <w:tcPr>
            <w:tcW w:w="2126" w:type="dxa"/>
            <w:gridSpan w:val="2"/>
            <w:shd w:val="clear" w:color="auto" w:fill="FFFFFF" w:themeFill="background1"/>
          </w:tcPr>
          <w:p w14:paraId="36BD3002" w14:textId="77777777" w:rsidR="008B44BD" w:rsidRPr="00E21F25" w:rsidRDefault="008B44BD">
            <w:pPr>
              <w:ind w:left="1"/>
              <w:rPr>
                <w:rFonts w:ascii="Verdana" w:hAnsi="Verdana" w:cs="Arial"/>
                <w:sz w:val="20"/>
                <w:szCs w:val="20"/>
                <w:lang w:eastAsia="de-DE"/>
              </w:rPr>
            </w:pPr>
          </w:p>
        </w:tc>
      </w:tr>
      <w:tr w:rsidR="008B44BD" w14:paraId="2F28657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685EF899" w14:textId="4F396E43" w:rsidR="008B44BD" w:rsidRDefault="0018121C">
            <w:pPr>
              <w:pStyle w:val="Listenabsatz"/>
              <w:ind w:left="0"/>
              <w:rPr>
                <w:rFonts w:ascii="Verdana" w:hAnsi="Verdana"/>
                <w:sz w:val="20"/>
                <w:szCs w:val="20"/>
              </w:rPr>
            </w:pPr>
            <w:r>
              <w:rPr>
                <w:rFonts w:ascii="Verdana" w:hAnsi="Verdana"/>
                <w:sz w:val="20"/>
                <w:szCs w:val="20"/>
              </w:rPr>
              <w:t>f</w:t>
            </w:r>
            <w:r w:rsidR="00C57E5A">
              <w:rPr>
                <w:rFonts w:ascii="Verdana" w:hAnsi="Verdana"/>
                <w:sz w:val="20"/>
                <w:szCs w:val="20"/>
              </w:rPr>
              <w:t>4.3a</w:t>
            </w:r>
          </w:p>
        </w:tc>
        <w:tc>
          <w:tcPr>
            <w:tcW w:w="5245" w:type="dxa"/>
            <w:shd w:val="clear" w:color="auto" w:fill="FFFFFF" w:themeFill="background1"/>
          </w:tcPr>
          <w:p w14:paraId="1E73FFCB" w14:textId="5DA6173B" w:rsidR="008B44BD" w:rsidRPr="00EC056C" w:rsidRDefault="00EC056C">
            <w:pPr>
              <w:ind w:left="1"/>
              <w:rPr>
                <w:rFonts w:ascii="Verdana" w:hAnsi="Verdana" w:cs="Arial"/>
                <w:sz w:val="20"/>
                <w:szCs w:val="20"/>
                <w:lang w:val="de-CH" w:eastAsia="de-DE"/>
              </w:rPr>
            </w:pPr>
            <w:r w:rsidRPr="00EC056C">
              <w:rPr>
                <w:rFonts w:ascii="Verdana" w:hAnsi="Verdana" w:cs="Arial"/>
                <w:sz w:val="20"/>
                <w:szCs w:val="20"/>
                <w:lang w:val="de-CH" w:eastAsia="de-DE"/>
              </w:rPr>
              <w:t>Sie interpretieren ein Chromatogramm. (K3)</w:t>
            </w:r>
          </w:p>
        </w:tc>
        <w:tc>
          <w:tcPr>
            <w:tcW w:w="2126" w:type="dxa"/>
            <w:gridSpan w:val="2"/>
            <w:shd w:val="clear" w:color="auto" w:fill="FFFFFF" w:themeFill="background1"/>
          </w:tcPr>
          <w:p w14:paraId="6328CC09" w14:textId="77777777" w:rsidR="008B44BD" w:rsidRPr="00E21F25" w:rsidRDefault="008B44BD">
            <w:pPr>
              <w:ind w:left="1"/>
              <w:rPr>
                <w:rFonts w:ascii="Verdana" w:hAnsi="Verdana" w:cs="Arial"/>
                <w:sz w:val="20"/>
                <w:szCs w:val="20"/>
                <w:lang w:eastAsia="de-DE"/>
              </w:rPr>
            </w:pPr>
          </w:p>
        </w:tc>
      </w:tr>
      <w:tr w:rsidR="008A4C68" w:rsidRPr="00D326B0" w14:paraId="16C9D4A6" w14:textId="77777777" w:rsidTr="00B902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72" w:type="dxa"/>
            <w:gridSpan w:val="5"/>
            <w:shd w:val="clear" w:color="auto" w:fill="EF8DE3"/>
          </w:tcPr>
          <w:p w14:paraId="3AE0F11D" w14:textId="77777777" w:rsidR="008A4C68" w:rsidRPr="00D326B0" w:rsidRDefault="008A4C68">
            <w:pPr>
              <w:pStyle w:val="Listenabsatz"/>
              <w:spacing w:before="60" w:after="60"/>
              <w:ind w:left="0"/>
              <w:rPr>
                <w:rFonts w:ascii="Verdana" w:hAnsi="Verdana" w:cs="Arial"/>
                <w:b/>
                <w:bCs/>
                <w:sz w:val="20"/>
                <w:szCs w:val="20"/>
                <w:lang w:eastAsia="de-DE"/>
              </w:rPr>
            </w:pPr>
            <w:r w:rsidRPr="00D326B0">
              <w:rPr>
                <w:rFonts w:ascii="Verdana" w:hAnsi="Verdana" w:cs="Arial"/>
                <w:b/>
                <w:bCs/>
                <w:sz w:val="20"/>
                <w:szCs w:val="20"/>
                <w:lang w:eastAsia="de-DE"/>
              </w:rPr>
              <w:t>Allgemeine Hinweise</w:t>
            </w:r>
          </w:p>
          <w:p w14:paraId="514FEAA8" w14:textId="3A751718" w:rsidR="009E6409" w:rsidRPr="00D326B0" w:rsidRDefault="002913F7">
            <w:pPr>
              <w:pStyle w:val="Listenabsatz"/>
              <w:spacing w:before="60" w:after="60"/>
              <w:ind w:left="0"/>
              <w:rPr>
                <w:rFonts w:ascii="Verdana" w:hAnsi="Verdana" w:cs="Arial"/>
                <w:sz w:val="20"/>
                <w:szCs w:val="20"/>
                <w:lang w:eastAsia="de-DE"/>
              </w:rPr>
            </w:pPr>
            <w:r w:rsidRPr="00D326B0">
              <w:rPr>
                <w:rFonts w:ascii="Verdana" w:hAnsi="Verdana" w:cs="Arial"/>
                <w:sz w:val="20"/>
                <w:szCs w:val="20"/>
                <w:lang w:eastAsia="de-DE"/>
              </w:rPr>
              <w:t>Lerndokumentationseintr</w:t>
            </w:r>
            <w:r w:rsidR="009E6409" w:rsidRPr="00D326B0">
              <w:rPr>
                <w:rFonts w:ascii="Verdana" w:hAnsi="Verdana" w:cs="Arial"/>
                <w:sz w:val="20"/>
                <w:szCs w:val="20"/>
                <w:lang w:eastAsia="de-DE"/>
              </w:rPr>
              <w:t>äge</w:t>
            </w:r>
            <w:r w:rsidR="00EE4BFF" w:rsidRPr="00D326B0">
              <w:rPr>
                <w:rFonts w:ascii="Verdana" w:hAnsi="Verdana" w:cs="Arial"/>
                <w:sz w:val="20"/>
                <w:szCs w:val="20"/>
                <w:lang w:eastAsia="de-DE"/>
              </w:rPr>
              <w:t>:</w:t>
            </w:r>
          </w:p>
          <w:p w14:paraId="209B2BA7" w14:textId="3D19C6B8" w:rsidR="008A4C68" w:rsidRPr="00D326B0" w:rsidRDefault="002913F7">
            <w:pPr>
              <w:pStyle w:val="Listenabsatz"/>
              <w:spacing w:before="60" w:after="60"/>
              <w:ind w:left="0"/>
              <w:rPr>
                <w:rFonts w:ascii="Verdana" w:hAnsi="Verdana" w:cs="Arial"/>
                <w:sz w:val="20"/>
                <w:szCs w:val="20"/>
                <w:lang w:eastAsia="de-DE"/>
              </w:rPr>
            </w:pPr>
            <w:r w:rsidRPr="00D326B0">
              <w:rPr>
                <w:rFonts w:ascii="Verdana" w:hAnsi="Verdana" w:cs="Arial"/>
                <w:sz w:val="20"/>
                <w:szCs w:val="20"/>
                <w:highlight w:val="yellow"/>
                <w:lang w:eastAsia="de-DE"/>
              </w:rPr>
              <w:t>02-WF-f</w:t>
            </w:r>
            <w:r w:rsidR="002446D7" w:rsidRPr="00D326B0">
              <w:rPr>
                <w:rFonts w:ascii="Verdana" w:hAnsi="Verdana" w:cs="Arial"/>
                <w:sz w:val="20"/>
                <w:szCs w:val="20"/>
                <w:highlight w:val="yellow"/>
                <w:lang w:eastAsia="de-DE"/>
              </w:rPr>
              <w:t>3</w:t>
            </w:r>
            <w:r w:rsidRPr="00D326B0">
              <w:rPr>
                <w:rFonts w:ascii="Verdana" w:hAnsi="Verdana" w:cs="Arial"/>
                <w:sz w:val="20"/>
                <w:szCs w:val="20"/>
                <w:highlight w:val="yellow"/>
                <w:lang w:eastAsia="de-DE"/>
              </w:rPr>
              <w:t>-</w:t>
            </w:r>
            <w:r w:rsidR="0090223B" w:rsidRPr="00D326B0">
              <w:rPr>
                <w:rFonts w:ascii="Verdana" w:hAnsi="Verdana" w:cs="Arial"/>
                <w:sz w:val="20"/>
                <w:szCs w:val="20"/>
                <w:highlight w:val="yellow"/>
                <w:lang w:eastAsia="de-DE"/>
              </w:rPr>
              <w:t>Die Maische analysieren (</w:t>
            </w:r>
            <w:proofErr w:type="spellStart"/>
            <w:r w:rsidRPr="00D326B0">
              <w:rPr>
                <w:rFonts w:ascii="Verdana" w:hAnsi="Verdana" w:cs="Arial"/>
                <w:sz w:val="20"/>
                <w:szCs w:val="20"/>
                <w:highlight w:val="yellow"/>
                <w:lang w:eastAsia="de-DE"/>
              </w:rPr>
              <w:t>Analyser</w:t>
            </w:r>
            <w:proofErr w:type="spellEnd"/>
            <w:r w:rsidRPr="00D326B0">
              <w:rPr>
                <w:rFonts w:ascii="Verdana" w:hAnsi="Verdana" w:cs="Arial"/>
                <w:sz w:val="20"/>
                <w:szCs w:val="20"/>
                <w:highlight w:val="yellow"/>
                <w:lang w:eastAsia="de-DE"/>
              </w:rPr>
              <w:t xml:space="preserve"> le </w:t>
            </w:r>
            <w:proofErr w:type="spellStart"/>
            <w:r w:rsidRPr="00D326B0">
              <w:rPr>
                <w:rFonts w:ascii="Verdana" w:hAnsi="Verdana" w:cs="Arial"/>
                <w:sz w:val="20"/>
                <w:szCs w:val="20"/>
                <w:highlight w:val="yellow"/>
                <w:lang w:eastAsia="de-DE"/>
              </w:rPr>
              <w:t>m</w:t>
            </w:r>
            <w:r w:rsidR="002446D7" w:rsidRPr="00D326B0">
              <w:rPr>
                <w:rFonts w:ascii="Verdana" w:hAnsi="Verdana" w:cs="Arial"/>
                <w:sz w:val="20"/>
                <w:szCs w:val="20"/>
                <w:highlight w:val="yellow"/>
                <w:lang w:eastAsia="de-DE"/>
              </w:rPr>
              <w:t>oût</w:t>
            </w:r>
            <w:proofErr w:type="spellEnd"/>
            <w:r w:rsidR="0090223B" w:rsidRPr="00D326B0">
              <w:rPr>
                <w:rFonts w:ascii="Verdana" w:hAnsi="Verdana" w:cs="Arial"/>
                <w:sz w:val="20"/>
                <w:szCs w:val="20"/>
                <w:lang w:eastAsia="de-DE"/>
              </w:rPr>
              <w:t>)</w:t>
            </w:r>
          </w:p>
          <w:p w14:paraId="628EAE83" w14:textId="1FF5103F" w:rsidR="009E6409" w:rsidRPr="00D326B0" w:rsidRDefault="009E6409">
            <w:pPr>
              <w:pStyle w:val="Listenabsatz"/>
              <w:spacing w:before="60" w:after="60"/>
              <w:ind w:left="0"/>
              <w:rPr>
                <w:rFonts w:ascii="Verdana" w:hAnsi="Verdana" w:cs="Arial"/>
                <w:sz w:val="20"/>
                <w:szCs w:val="20"/>
                <w:lang w:val="de-CH" w:eastAsia="de-DE"/>
              </w:rPr>
            </w:pPr>
            <w:r w:rsidRPr="00D326B0">
              <w:rPr>
                <w:rFonts w:ascii="Verdana" w:hAnsi="Verdana" w:cs="Arial"/>
                <w:sz w:val="20"/>
                <w:szCs w:val="20"/>
                <w:highlight w:val="yellow"/>
                <w:lang w:val="de-CH" w:eastAsia="de-DE"/>
              </w:rPr>
              <w:t>02-WF-f3-f4-</w:t>
            </w:r>
            <w:r w:rsidR="000704F9" w:rsidRPr="00D326B0">
              <w:rPr>
                <w:rFonts w:ascii="Verdana" w:hAnsi="Verdana" w:cs="Arial"/>
                <w:sz w:val="20"/>
                <w:szCs w:val="20"/>
                <w:highlight w:val="yellow"/>
                <w:lang w:val="de-CH" w:eastAsia="de-DE"/>
              </w:rPr>
              <w:t>Gärungsprozesse steuern/begleiten (</w:t>
            </w:r>
            <w:proofErr w:type="spellStart"/>
            <w:r w:rsidRPr="00D326B0">
              <w:rPr>
                <w:rFonts w:ascii="Verdana" w:hAnsi="Verdana" w:cs="Arial"/>
                <w:sz w:val="20"/>
                <w:szCs w:val="20"/>
                <w:highlight w:val="yellow"/>
                <w:lang w:val="de-CH" w:eastAsia="de-DE"/>
              </w:rPr>
              <w:t>Conduire</w:t>
            </w:r>
            <w:proofErr w:type="spellEnd"/>
            <w:r w:rsidRPr="00D326B0">
              <w:rPr>
                <w:rFonts w:ascii="Verdana" w:hAnsi="Verdana" w:cs="Arial"/>
                <w:sz w:val="20"/>
                <w:szCs w:val="20"/>
                <w:highlight w:val="yellow"/>
                <w:lang w:val="de-CH" w:eastAsia="de-DE"/>
              </w:rPr>
              <w:t xml:space="preserve"> </w:t>
            </w:r>
            <w:proofErr w:type="spellStart"/>
            <w:r w:rsidRPr="00D326B0">
              <w:rPr>
                <w:rFonts w:ascii="Verdana" w:hAnsi="Verdana" w:cs="Arial"/>
                <w:sz w:val="20"/>
                <w:szCs w:val="20"/>
                <w:highlight w:val="yellow"/>
                <w:lang w:val="de-CH" w:eastAsia="de-DE"/>
              </w:rPr>
              <w:t>les</w:t>
            </w:r>
            <w:proofErr w:type="spellEnd"/>
            <w:r w:rsidRPr="00D326B0">
              <w:rPr>
                <w:rFonts w:ascii="Verdana" w:hAnsi="Verdana" w:cs="Arial"/>
                <w:sz w:val="20"/>
                <w:szCs w:val="20"/>
                <w:highlight w:val="yellow"/>
                <w:lang w:val="de-CH" w:eastAsia="de-DE"/>
              </w:rPr>
              <w:t xml:space="preserve"> </w:t>
            </w:r>
            <w:proofErr w:type="spellStart"/>
            <w:r w:rsidRPr="00D326B0">
              <w:rPr>
                <w:rFonts w:ascii="Verdana" w:hAnsi="Verdana" w:cs="Arial"/>
                <w:sz w:val="20"/>
                <w:szCs w:val="20"/>
                <w:highlight w:val="yellow"/>
                <w:lang w:val="de-CH" w:eastAsia="de-DE"/>
              </w:rPr>
              <w:t>fermentations</w:t>
            </w:r>
            <w:proofErr w:type="spellEnd"/>
            <w:r w:rsidR="000704F9" w:rsidRPr="00D326B0">
              <w:rPr>
                <w:rFonts w:ascii="Verdana" w:hAnsi="Verdana" w:cs="Arial"/>
                <w:sz w:val="20"/>
                <w:szCs w:val="20"/>
                <w:lang w:val="de-CH" w:eastAsia="de-DE"/>
              </w:rPr>
              <w:t>)</w:t>
            </w:r>
          </w:p>
        </w:tc>
      </w:tr>
    </w:tbl>
    <w:p w14:paraId="57EF9DD9" w14:textId="77777777" w:rsidR="008A4C68" w:rsidRPr="000704F9" w:rsidRDefault="008A4C68" w:rsidP="008A4C68">
      <w:pPr>
        <w:rPr>
          <w:rFonts w:eastAsia="Arial" w:cstheme="minorHAnsi"/>
          <w:b/>
          <w:bCs/>
          <w:color w:val="000000" w:themeColor="text1"/>
        </w:rPr>
      </w:pPr>
    </w:p>
    <w:p w14:paraId="6F56F3A8" w14:textId="77777777" w:rsidR="00353F97" w:rsidRPr="000704F9" w:rsidRDefault="00353F97">
      <w:r w:rsidRPr="000704F9">
        <w:br w:type="page"/>
      </w: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701"/>
        <w:gridCol w:w="7"/>
        <w:gridCol w:w="5238"/>
        <w:gridCol w:w="1559"/>
        <w:gridCol w:w="567"/>
      </w:tblGrid>
      <w:tr w:rsidR="00B9028C" w:rsidRPr="0037253B" w14:paraId="57D87C45" w14:textId="77777777" w:rsidTr="00110E6E">
        <w:trPr>
          <w:cantSplit/>
          <w:trHeight w:val="649"/>
        </w:trPr>
        <w:tc>
          <w:tcPr>
            <w:tcW w:w="1708" w:type="dxa"/>
            <w:gridSpan w:val="2"/>
            <w:tcBorders>
              <w:top w:val="single" w:sz="4" w:space="0" w:color="auto"/>
              <w:left w:val="single" w:sz="4" w:space="0" w:color="auto"/>
              <w:bottom w:val="single" w:sz="4" w:space="0" w:color="auto"/>
              <w:right w:val="single" w:sz="4" w:space="0" w:color="auto"/>
            </w:tcBorders>
            <w:shd w:val="clear" w:color="auto" w:fill="A74F94"/>
            <w:vAlign w:val="center"/>
          </w:tcPr>
          <w:p w14:paraId="4B2829AE" w14:textId="4926C4C1" w:rsidR="00B9028C" w:rsidRPr="00B9028C" w:rsidRDefault="00B9028C">
            <w:pPr>
              <w:rPr>
                <w:rFonts w:ascii="Verdana" w:hAnsi="Verdana" w:cstheme="minorHAnsi"/>
                <w:b/>
                <w:bCs/>
                <w:color w:val="FFFFFF" w:themeColor="background1"/>
                <w:sz w:val="20"/>
                <w:szCs w:val="20"/>
              </w:rPr>
            </w:pPr>
            <w:r w:rsidRPr="00B9028C">
              <w:rPr>
                <w:rFonts w:ascii="Verdana" w:hAnsi="Verdana" w:cstheme="minorHAnsi"/>
                <w:b/>
                <w:bCs/>
                <w:color w:val="FFFFFF" w:themeColor="background1"/>
                <w:sz w:val="20"/>
                <w:szCs w:val="20"/>
              </w:rPr>
              <w:lastRenderedPageBreak/>
              <w:t>Lerneinheit</w:t>
            </w:r>
          </w:p>
        </w:tc>
        <w:tc>
          <w:tcPr>
            <w:tcW w:w="5238" w:type="dxa"/>
            <w:tcBorders>
              <w:top w:val="single" w:sz="4" w:space="0" w:color="auto"/>
              <w:left w:val="single" w:sz="4" w:space="0" w:color="auto"/>
              <w:bottom w:val="single" w:sz="4" w:space="0" w:color="auto"/>
              <w:right w:val="single" w:sz="4" w:space="0" w:color="auto"/>
            </w:tcBorders>
            <w:shd w:val="clear" w:color="auto" w:fill="A74F94"/>
            <w:vAlign w:val="center"/>
          </w:tcPr>
          <w:p w14:paraId="5ED3DD4A" w14:textId="3EDF7839" w:rsidR="00B9028C" w:rsidRPr="00B9028C" w:rsidRDefault="00430EC4">
            <w:pPr>
              <w:rPr>
                <w:rFonts w:ascii="Verdana" w:hAnsi="Verdana" w:cstheme="minorHAnsi"/>
                <w:b/>
                <w:bCs/>
                <w:color w:val="FFFFFF" w:themeColor="background1"/>
                <w:sz w:val="20"/>
                <w:szCs w:val="20"/>
              </w:rPr>
            </w:pPr>
            <w:r>
              <w:rPr>
                <w:rFonts w:ascii="Verdana" w:hAnsi="Verdana" w:cstheme="minorHAnsi"/>
                <w:b/>
                <w:bCs/>
                <w:color w:val="FFFFFF" w:themeColor="background1"/>
                <w:sz w:val="20"/>
                <w:szCs w:val="20"/>
              </w:rPr>
              <w:t>Wein stabilisieren</w:t>
            </w:r>
          </w:p>
        </w:tc>
        <w:tc>
          <w:tcPr>
            <w:tcW w:w="1559" w:type="dxa"/>
            <w:tcBorders>
              <w:top w:val="single" w:sz="4" w:space="0" w:color="auto"/>
              <w:left w:val="single" w:sz="4" w:space="0" w:color="auto"/>
              <w:bottom w:val="single" w:sz="4" w:space="0" w:color="auto"/>
              <w:right w:val="single" w:sz="4" w:space="0" w:color="auto"/>
            </w:tcBorders>
            <w:shd w:val="clear" w:color="auto" w:fill="A74F94"/>
            <w:vAlign w:val="center"/>
          </w:tcPr>
          <w:p w14:paraId="00DD3B00" w14:textId="77777777" w:rsidR="00B9028C" w:rsidRPr="00B9028C" w:rsidRDefault="00B9028C">
            <w:pPr>
              <w:rPr>
                <w:rFonts w:ascii="Verdana" w:hAnsi="Verdana" w:cstheme="minorHAnsi"/>
                <w:b/>
                <w:bCs/>
                <w:color w:val="FFFFFF" w:themeColor="background1"/>
                <w:sz w:val="20"/>
                <w:szCs w:val="20"/>
              </w:rPr>
            </w:pPr>
            <w:r w:rsidRPr="00B9028C">
              <w:rPr>
                <w:rFonts w:ascii="Verdana" w:hAnsi="Verdana" w:cstheme="minorHAnsi"/>
                <w:b/>
                <w:bCs/>
                <w:color w:val="FFFFFF" w:themeColor="background1"/>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A74F94"/>
            <w:vAlign w:val="center"/>
          </w:tcPr>
          <w:p w14:paraId="422D1DAE" w14:textId="7E200BCC" w:rsidR="00B9028C" w:rsidRPr="00B9028C" w:rsidRDefault="00430EC4">
            <w:pPr>
              <w:rPr>
                <w:rFonts w:ascii="Verdana" w:hAnsi="Verdana" w:cstheme="minorHAnsi"/>
                <w:b/>
                <w:bCs/>
                <w:color w:val="FFFFFF" w:themeColor="background1"/>
                <w:sz w:val="20"/>
                <w:szCs w:val="20"/>
              </w:rPr>
            </w:pPr>
            <w:r>
              <w:rPr>
                <w:rFonts w:ascii="Verdana" w:hAnsi="Verdana" w:cstheme="minorHAnsi"/>
                <w:b/>
                <w:bCs/>
                <w:color w:val="FFFFFF" w:themeColor="background1"/>
                <w:sz w:val="20"/>
                <w:szCs w:val="20"/>
              </w:rPr>
              <w:t>30</w:t>
            </w:r>
          </w:p>
        </w:tc>
      </w:tr>
      <w:tr w:rsidR="00B9028C" w:rsidRPr="0037253B" w14:paraId="352FF738" w14:textId="77777777">
        <w:trPr>
          <w:cantSplit/>
          <w:trHeight w:val="649"/>
        </w:trPr>
        <w:tc>
          <w:tcPr>
            <w:tcW w:w="9072" w:type="dxa"/>
            <w:gridSpan w:val="5"/>
            <w:tcBorders>
              <w:top w:val="single" w:sz="4" w:space="0" w:color="auto"/>
              <w:left w:val="single" w:sz="4" w:space="0" w:color="auto"/>
              <w:bottom w:val="single" w:sz="4" w:space="0" w:color="auto"/>
              <w:right w:val="single" w:sz="4" w:space="0" w:color="auto"/>
            </w:tcBorders>
            <w:shd w:val="clear" w:color="auto" w:fill="A74F94"/>
          </w:tcPr>
          <w:p w14:paraId="3087428E" w14:textId="1BB599D8" w:rsidR="00B9028C" w:rsidRDefault="00173FBD">
            <w:pPr>
              <w:spacing w:before="240" w:after="120"/>
              <w:rPr>
                <w:rFonts w:ascii="Verdana" w:hAnsi="Verdana" w:cstheme="minorHAnsi"/>
                <w:color w:val="FFFFFF" w:themeColor="background1"/>
                <w:sz w:val="20"/>
                <w:szCs w:val="20"/>
              </w:rPr>
            </w:pPr>
            <w:r>
              <w:rPr>
                <w:rFonts w:ascii="Verdana" w:hAnsi="Verdana" w:cstheme="minorHAnsi"/>
                <w:color w:val="FFFFFF" w:themeColor="background1"/>
                <w:sz w:val="20"/>
                <w:szCs w:val="20"/>
              </w:rPr>
              <w:t>f</w:t>
            </w:r>
            <w:r w:rsidR="00430EC4" w:rsidRPr="00EE0C15">
              <w:rPr>
                <w:rFonts w:ascii="Verdana" w:hAnsi="Verdana" w:cstheme="minorHAnsi"/>
                <w:color w:val="FFFFFF" w:themeColor="background1"/>
                <w:sz w:val="20"/>
                <w:szCs w:val="20"/>
              </w:rPr>
              <w:t>5 Wein stabilisieren</w:t>
            </w:r>
          </w:p>
          <w:p w14:paraId="0BB2BEEC" w14:textId="1FB137FA" w:rsidR="00173FBD" w:rsidRPr="00567BD6" w:rsidRDefault="007C2D07">
            <w:pPr>
              <w:spacing w:before="240" w:after="120"/>
              <w:rPr>
                <w:rFonts w:ascii="Verdana" w:hAnsi="Verdana" w:cstheme="minorHAnsi"/>
                <w:i/>
                <w:iCs/>
                <w:color w:val="FFFFFF" w:themeColor="background1"/>
                <w:sz w:val="20"/>
                <w:szCs w:val="20"/>
                <w:lang w:val="de-CH"/>
              </w:rPr>
            </w:pPr>
            <w:r w:rsidRPr="00567BD6">
              <w:rPr>
                <w:rFonts w:ascii="Verdana" w:hAnsi="Verdana" w:cstheme="minorHAnsi"/>
                <w:i/>
                <w:iCs/>
                <w:color w:val="FFFFFF" w:themeColor="background1"/>
                <w:sz w:val="20"/>
                <w:szCs w:val="20"/>
                <w:lang w:val="de-CH"/>
              </w:rPr>
              <w:t>Weinfachleute der Fachrichtung Kellerwirtschaft achten beim Stabilisieren von Wein auf eine Schonung der Ressourcen, insbesondere von Wasser.</w:t>
            </w:r>
          </w:p>
          <w:p w14:paraId="57A8AF44" w14:textId="725BAB58" w:rsidR="007C2D07" w:rsidRPr="007C2D07" w:rsidRDefault="00567BD6">
            <w:pPr>
              <w:spacing w:before="240" w:after="120"/>
              <w:rPr>
                <w:rFonts w:ascii="Verdana" w:hAnsi="Verdana" w:cstheme="minorHAnsi"/>
                <w:color w:val="FFFFFF" w:themeColor="background1"/>
                <w:sz w:val="20"/>
                <w:szCs w:val="20"/>
                <w:lang w:val="de-CH"/>
              </w:rPr>
            </w:pPr>
            <w:r w:rsidRPr="00567BD6">
              <w:rPr>
                <w:rFonts w:ascii="Verdana" w:hAnsi="Verdana" w:cstheme="minorHAnsi"/>
                <w:color w:val="FFFFFF" w:themeColor="background1"/>
                <w:sz w:val="20"/>
                <w:szCs w:val="20"/>
                <w:lang w:val="de-CH"/>
              </w:rPr>
              <w:t>Weinfachleute der Fachrichtung Kellerwirtschaft stabilisieren den Wein mikrobiologisch, chemisch und physikalisch. Mikroorganismen im Wein reduzieren sie mit verschiedenen Verfahren und Hilfsmitteln (z.B. Filtration).</w:t>
            </w:r>
          </w:p>
          <w:p w14:paraId="60F5337E" w14:textId="77777777" w:rsidR="00430EC4" w:rsidRDefault="00173FBD">
            <w:pPr>
              <w:spacing w:before="240" w:after="120"/>
              <w:rPr>
                <w:rFonts w:ascii="Verdana" w:hAnsi="Verdana" w:cstheme="minorHAnsi"/>
                <w:color w:val="FFFFFF" w:themeColor="background1"/>
                <w:sz w:val="20"/>
                <w:szCs w:val="20"/>
              </w:rPr>
            </w:pPr>
            <w:r>
              <w:rPr>
                <w:rFonts w:ascii="Verdana" w:hAnsi="Verdana" w:cstheme="minorHAnsi"/>
                <w:color w:val="FFFFFF" w:themeColor="background1"/>
                <w:sz w:val="20"/>
                <w:szCs w:val="20"/>
              </w:rPr>
              <w:t>f</w:t>
            </w:r>
            <w:r w:rsidR="00EE0C15" w:rsidRPr="00EE0C15">
              <w:rPr>
                <w:rFonts w:ascii="Verdana" w:hAnsi="Verdana" w:cstheme="minorHAnsi"/>
                <w:color w:val="FFFFFF" w:themeColor="background1"/>
                <w:sz w:val="20"/>
                <w:szCs w:val="20"/>
              </w:rPr>
              <w:t>6 Wein ausbauen und pflegen</w:t>
            </w:r>
          </w:p>
          <w:p w14:paraId="0F70F89B" w14:textId="77777777" w:rsidR="00567BD6" w:rsidRDefault="00253BB8">
            <w:pPr>
              <w:spacing w:before="240" w:after="120"/>
              <w:rPr>
                <w:rFonts w:ascii="Verdana" w:hAnsi="Verdana" w:cstheme="minorHAnsi"/>
                <w:i/>
                <w:iCs/>
                <w:color w:val="FFFFFF" w:themeColor="background1"/>
                <w:sz w:val="20"/>
                <w:szCs w:val="20"/>
                <w:lang w:val="de-CH"/>
              </w:rPr>
            </w:pPr>
            <w:r w:rsidRPr="00253BB8">
              <w:rPr>
                <w:rFonts w:ascii="Verdana" w:hAnsi="Verdana" w:cstheme="minorHAnsi"/>
                <w:i/>
                <w:iCs/>
                <w:color w:val="FFFFFF" w:themeColor="background1"/>
                <w:sz w:val="20"/>
                <w:szCs w:val="20"/>
                <w:lang w:val="de-CH"/>
              </w:rPr>
              <w:t xml:space="preserve">Weinfachleute der Fachrichtung Kellerwirtschaft bauen den Wein aus. Damit stellen sie sicher, dass er sich gemäss Vorgabe entwickelt und sich seine </w:t>
            </w:r>
            <w:proofErr w:type="spellStart"/>
            <w:r w:rsidRPr="00253BB8">
              <w:rPr>
                <w:rFonts w:ascii="Verdana" w:hAnsi="Verdana" w:cstheme="minorHAnsi"/>
                <w:i/>
                <w:iCs/>
                <w:color w:val="FFFFFF" w:themeColor="background1"/>
                <w:sz w:val="20"/>
                <w:szCs w:val="20"/>
                <w:lang w:val="de-CH"/>
              </w:rPr>
              <w:t>organolepti-schen</w:t>
            </w:r>
            <w:proofErr w:type="spellEnd"/>
            <w:r w:rsidRPr="00253BB8">
              <w:rPr>
                <w:rFonts w:ascii="Verdana" w:hAnsi="Verdana" w:cstheme="minorHAnsi"/>
                <w:i/>
                <w:iCs/>
                <w:color w:val="FFFFFF" w:themeColor="background1"/>
                <w:sz w:val="20"/>
                <w:szCs w:val="20"/>
                <w:lang w:val="de-CH"/>
              </w:rPr>
              <w:t xml:space="preserve"> Eigenschaften nicht verändern. Es ist wichtig, dass sich Weinfachleute der Fachrichtung Kellerwirtschaft konsequent an die Verfahrensabläufe und die </w:t>
            </w:r>
            <w:proofErr w:type="spellStart"/>
            <w:r w:rsidRPr="00253BB8">
              <w:rPr>
                <w:rFonts w:ascii="Verdana" w:hAnsi="Verdana" w:cstheme="minorHAnsi"/>
                <w:i/>
                <w:iCs/>
                <w:color w:val="FFFFFF" w:themeColor="background1"/>
                <w:sz w:val="20"/>
                <w:szCs w:val="20"/>
                <w:lang w:val="de-CH"/>
              </w:rPr>
              <w:t>Hygie-nevorschriften</w:t>
            </w:r>
            <w:proofErr w:type="spellEnd"/>
            <w:r w:rsidRPr="00253BB8">
              <w:rPr>
                <w:rFonts w:ascii="Verdana" w:hAnsi="Verdana" w:cstheme="minorHAnsi"/>
                <w:i/>
                <w:iCs/>
                <w:color w:val="FFFFFF" w:themeColor="background1"/>
                <w:sz w:val="20"/>
                <w:szCs w:val="20"/>
                <w:lang w:val="de-CH"/>
              </w:rPr>
              <w:t xml:space="preserve"> halten. Sie beobachten das Auftreten neuer Mikroorganismen aufgrund des Klimawandels, prüfen deren Einfluss auf den Weingeschmack und passen ihre Verfahren und Produkte entsprechend den neuen Konsumentenwünschen an.</w:t>
            </w:r>
          </w:p>
          <w:p w14:paraId="27244320" w14:textId="79040C1F" w:rsidR="00253BB8" w:rsidRPr="00D0353B" w:rsidRDefault="00D0353B">
            <w:pPr>
              <w:spacing w:before="240" w:after="120"/>
              <w:rPr>
                <w:rFonts w:ascii="Verdana" w:hAnsi="Verdana" w:cstheme="minorHAnsi"/>
                <w:color w:val="FFFFFF" w:themeColor="background1"/>
                <w:sz w:val="20"/>
                <w:szCs w:val="20"/>
                <w:lang w:val="de-CH"/>
              </w:rPr>
            </w:pPr>
            <w:r w:rsidRPr="00D0353B">
              <w:rPr>
                <w:rFonts w:ascii="Verdana" w:hAnsi="Verdana" w:cstheme="minorHAnsi"/>
                <w:color w:val="FFFFFF" w:themeColor="background1"/>
                <w:sz w:val="20"/>
                <w:szCs w:val="20"/>
                <w:lang w:val="de-CH"/>
              </w:rPr>
              <w:t>Weinfachleute der Fachrichtung Kellerwirtschaft beurteilen den Wein regelmässig sensorisch und analytisch (Sulfite, Qualität, mikrobiologische Belastung, Weinfehler). Wenn sie beim Wein regulierende Massnahmen vornehmen, dokumentieren sie diese. Sie bauen verschiedene Weine entsprechend dem angestrebten Produkt in den Gebinden aus. Sie filtrieren den Wein, falls dies für das angestrebte Produkt vorgesehen ist. Sie degustieren Vorproben möglicher Assemblagen und definieren diese in Absprache mit den Verantwortlichen. Sie stellen die Gebinde für die Assemblagen bereit und verschneiden die Weine nach Vorgabe abfüllfertig. Die Assemblagen dokumentieren sie.</w:t>
            </w:r>
          </w:p>
        </w:tc>
      </w:tr>
      <w:tr w:rsidR="00B9028C" w:rsidRPr="005E2E65" w14:paraId="7D7A690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EF8DE3"/>
          </w:tcPr>
          <w:p w14:paraId="0C2BFBF5" w14:textId="77777777" w:rsidR="00B9028C" w:rsidRPr="00E21F25" w:rsidRDefault="00B9028C">
            <w:pPr>
              <w:pStyle w:val="Listenabsatz"/>
              <w:spacing w:before="60" w:after="60"/>
              <w:ind w:left="0"/>
              <w:contextualSpacing w:val="0"/>
              <w:rPr>
                <w:rFonts w:ascii="Verdana" w:hAnsi="Verdana" w:cstheme="minorHAnsi"/>
                <w:b/>
                <w:sz w:val="20"/>
                <w:szCs w:val="20"/>
              </w:rPr>
            </w:pPr>
            <w:r w:rsidRPr="00E21F25">
              <w:rPr>
                <w:rFonts w:ascii="Verdana" w:hAnsi="Verdana" w:cstheme="minorHAnsi"/>
                <w:b/>
                <w:sz w:val="20"/>
                <w:szCs w:val="20"/>
              </w:rPr>
              <w:t xml:space="preserve">LZ </w:t>
            </w:r>
            <w:proofErr w:type="spellStart"/>
            <w:r w:rsidRPr="00E21F25">
              <w:rPr>
                <w:rFonts w:ascii="Verdana" w:hAnsi="Verdana" w:cstheme="minorHAnsi"/>
                <w:b/>
                <w:sz w:val="20"/>
                <w:szCs w:val="20"/>
              </w:rPr>
              <w:t>Nr</w:t>
            </w:r>
            <w:proofErr w:type="spellEnd"/>
          </w:p>
        </w:tc>
        <w:tc>
          <w:tcPr>
            <w:tcW w:w="5245" w:type="dxa"/>
            <w:gridSpan w:val="2"/>
            <w:shd w:val="clear" w:color="auto" w:fill="EF8DE3"/>
          </w:tcPr>
          <w:p w14:paraId="0E6DACF7" w14:textId="77777777" w:rsidR="00B9028C" w:rsidRPr="00E21F25" w:rsidRDefault="00B9028C">
            <w:pPr>
              <w:pStyle w:val="Listenabsatz"/>
              <w:spacing w:before="60" w:after="60"/>
              <w:ind w:left="0"/>
              <w:contextualSpacing w:val="0"/>
              <w:rPr>
                <w:rFonts w:ascii="Verdana" w:hAnsi="Verdana" w:cstheme="minorHAnsi"/>
                <w:b/>
                <w:sz w:val="20"/>
                <w:szCs w:val="20"/>
                <w:lang w:val="de-CH"/>
              </w:rPr>
            </w:pPr>
            <w:r w:rsidRPr="00E21F25">
              <w:rPr>
                <w:rFonts w:ascii="Verdana" w:hAnsi="Verdana" w:cstheme="minorHAnsi"/>
                <w:b/>
                <w:sz w:val="20"/>
                <w:szCs w:val="20"/>
                <w:lang w:val="de-CH"/>
              </w:rPr>
              <w:t xml:space="preserve">Leistungsziele BFS </w:t>
            </w:r>
          </w:p>
        </w:tc>
        <w:tc>
          <w:tcPr>
            <w:tcW w:w="2126" w:type="dxa"/>
            <w:gridSpan w:val="2"/>
            <w:shd w:val="clear" w:color="auto" w:fill="EF8DE3"/>
          </w:tcPr>
          <w:p w14:paraId="209133BC" w14:textId="77777777" w:rsidR="00B9028C" w:rsidRPr="00E21F25" w:rsidRDefault="00B9028C">
            <w:pPr>
              <w:pStyle w:val="Listenabsatz"/>
              <w:spacing w:before="60" w:after="60"/>
              <w:ind w:left="0"/>
              <w:contextualSpacing w:val="0"/>
              <w:rPr>
                <w:rFonts w:ascii="Verdana" w:hAnsi="Verdana" w:cstheme="minorHAnsi"/>
                <w:b/>
                <w:sz w:val="20"/>
                <w:szCs w:val="20"/>
                <w:lang w:val="it-CH"/>
              </w:rPr>
            </w:pPr>
            <w:r w:rsidRPr="00E21F25">
              <w:rPr>
                <w:rFonts w:ascii="Verdana" w:hAnsi="Verdana" w:cstheme="minorHAnsi"/>
                <w:b/>
                <w:sz w:val="20"/>
                <w:szCs w:val="20"/>
              </w:rPr>
              <w:t>Hinweise</w:t>
            </w:r>
          </w:p>
        </w:tc>
      </w:tr>
      <w:tr w:rsidR="00B9028C" w:rsidRPr="0037253B" w14:paraId="63351D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5C1BC7B8" w14:textId="7D01C459" w:rsidR="00B9028C" w:rsidRPr="00225E43" w:rsidRDefault="00660F1F">
            <w:pPr>
              <w:spacing w:before="60" w:after="60"/>
              <w:rPr>
                <w:rFonts w:ascii="Verdana" w:hAnsi="Verdana" w:cstheme="minorHAnsi"/>
                <w:sz w:val="20"/>
                <w:szCs w:val="20"/>
              </w:rPr>
            </w:pPr>
            <w:r>
              <w:rPr>
                <w:rFonts w:ascii="Verdana" w:hAnsi="Verdana" w:cstheme="minorHAnsi"/>
                <w:sz w:val="20"/>
                <w:szCs w:val="20"/>
              </w:rPr>
              <w:t>f</w:t>
            </w:r>
            <w:r w:rsidR="00EE0C15">
              <w:rPr>
                <w:rFonts w:ascii="Verdana" w:hAnsi="Verdana" w:cstheme="minorHAnsi"/>
                <w:sz w:val="20"/>
                <w:szCs w:val="20"/>
              </w:rPr>
              <w:t>5</w:t>
            </w:r>
            <w:r w:rsidR="00463E47">
              <w:rPr>
                <w:rFonts w:ascii="Verdana" w:hAnsi="Verdana" w:cstheme="minorHAnsi"/>
                <w:sz w:val="20"/>
                <w:szCs w:val="20"/>
              </w:rPr>
              <w:t>.</w:t>
            </w:r>
            <w:r w:rsidR="00EE0C15">
              <w:rPr>
                <w:rFonts w:ascii="Verdana" w:hAnsi="Verdana" w:cstheme="minorHAnsi"/>
                <w:sz w:val="20"/>
                <w:szCs w:val="20"/>
              </w:rPr>
              <w:t>1c</w:t>
            </w:r>
          </w:p>
        </w:tc>
        <w:tc>
          <w:tcPr>
            <w:tcW w:w="5245" w:type="dxa"/>
            <w:gridSpan w:val="2"/>
            <w:shd w:val="clear" w:color="auto" w:fill="FFFFFF" w:themeFill="background1"/>
          </w:tcPr>
          <w:p w14:paraId="30C9D50E" w14:textId="013D9F2B" w:rsidR="00B9028C" w:rsidRPr="00E21F25" w:rsidRDefault="007F5FA6" w:rsidP="007F5FA6">
            <w:pPr>
              <w:ind w:left="1"/>
              <w:rPr>
                <w:rFonts w:ascii="Verdana" w:hAnsi="Verdana" w:cs="Arial"/>
                <w:sz w:val="20"/>
                <w:szCs w:val="20"/>
                <w:lang w:eastAsia="de-DE"/>
              </w:rPr>
            </w:pPr>
            <w:r w:rsidRPr="007F5FA6">
              <w:rPr>
                <w:rFonts w:ascii="Verdana" w:hAnsi="Verdana" w:cs="Arial"/>
                <w:sz w:val="20"/>
                <w:szCs w:val="20"/>
                <w:lang w:eastAsia="de-DE"/>
              </w:rPr>
              <w:t>Sie berechnen die Zugabe der Schwefligen Säure entsprechend den gesetzlichen Vorgaben. (K3)</w:t>
            </w:r>
          </w:p>
        </w:tc>
        <w:tc>
          <w:tcPr>
            <w:tcW w:w="2126" w:type="dxa"/>
            <w:gridSpan w:val="2"/>
            <w:shd w:val="clear" w:color="auto" w:fill="FFFFFF" w:themeFill="background1"/>
          </w:tcPr>
          <w:p w14:paraId="49FF538D" w14:textId="77777777" w:rsidR="00B9028C" w:rsidRPr="00E21F25" w:rsidRDefault="00B9028C">
            <w:pPr>
              <w:pStyle w:val="Listenabsatz"/>
              <w:spacing w:before="60" w:after="60"/>
              <w:ind w:left="0"/>
              <w:rPr>
                <w:rFonts w:ascii="Verdana" w:hAnsi="Verdana" w:cs="Arial"/>
                <w:sz w:val="20"/>
                <w:szCs w:val="20"/>
                <w:lang w:eastAsia="de-DE"/>
              </w:rPr>
            </w:pPr>
          </w:p>
        </w:tc>
      </w:tr>
      <w:tr w:rsidR="00B9028C" w14:paraId="2E7565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07B65982" w14:textId="0D3713F7" w:rsidR="00B9028C" w:rsidRPr="00E21F25" w:rsidRDefault="00660F1F">
            <w:pPr>
              <w:pStyle w:val="Listenabsatz"/>
              <w:ind w:left="0"/>
              <w:rPr>
                <w:rFonts w:ascii="Verdana" w:hAnsi="Verdana"/>
                <w:sz w:val="20"/>
                <w:szCs w:val="20"/>
              </w:rPr>
            </w:pPr>
            <w:r>
              <w:rPr>
                <w:rFonts w:ascii="Verdana" w:hAnsi="Verdana"/>
                <w:sz w:val="20"/>
                <w:szCs w:val="20"/>
              </w:rPr>
              <w:t>f</w:t>
            </w:r>
            <w:r w:rsidR="00463E47">
              <w:rPr>
                <w:rFonts w:ascii="Verdana" w:hAnsi="Verdana"/>
                <w:sz w:val="20"/>
                <w:szCs w:val="20"/>
              </w:rPr>
              <w:t>5.1a</w:t>
            </w:r>
          </w:p>
        </w:tc>
        <w:tc>
          <w:tcPr>
            <w:tcW w:w="5245" w:type="dxa"/>
            <w:gridSpan w:val="2"/>
            <w:shd w:val="clear" w:color="auto" w:fill="FFFFFF" w:themeFill="background1"/>
          </w:tcPr>
          <w:p w14:paraId="79947636" w14:textId="112849E1" w:rsidR="00B9028C" w:rsidRPr="00E21F25" w:rsidRDefault="00A13FB8">
            <w:pPr>
              <w:ind w:left="1"/>
              <w:rPr>
                <w:rFonts w:ascii="Verdana" w:hAnsi="Verdana" w:cs="Arial"/>
                <w:sz w:val="20"/>
                <w:szCs w:val="20"/>
                <w:lang w:eastAsia="de-DE"/>
              </w:rPr>
            </w:pPr>
            <w:r w:rsidRPr="00A13FB8">
              <w:rPr>
                <w:rFonts w:ascii="Verdana" w:hAnsi="Verdana" w:cs="Arial"/>
                <w:sz w:val="20"/>
                <w:szCs w:val="20"/>
                <w:lang w:eastAsia="de-DE"/>
              </w:rPr>
              <w:t xml:space="preserve">Sie erläutern die Vor- und Nachteile der </w:t>
            </w:r>
            <w:proofErr w:type="spellStart"/>
            <w:r w:rsidRPr="00A13FB8">
              <w:rPr>
                <w:rFonts w:ascii="Verdana" w:hAnsi="Verdana" w:cs="Arial"/>
                <w:sz w:val="20"/>
                <w:szCs w:val="20"/>
                <w:lang w:eastAsia="de-DE"/>
              </w:rPr>
              <w:t>ver-schiedenen</w:t>
            </w:r>
            <w:proofErr w:type="spellEnd"/>
            <w:r w:rsidRPr="00A13FB8">
              <w:rPr>
                <w:rFonts w:ascii="Verdana" w:hAnsi="Verdana" w:cs="Arial"/>
                <w:sz w:val="20"/>
                <w:szCs w:val="20"/>
                <w:lang w:eastAsia="de-DE"/>
              </w:rPr>
              <w:t xml:space="preserve"> Hilfsmittel, die für die </w:t>
            </w:r>
            <w:proofErr w:type="spellStart"/>
            <w:r w:rsidRPr="00A13FB8">
              <w:rPr>
                <w:rFonts w:ascii="Verdana" w:hAnsi="Verdana" w:cs="Arial"/>
                <w:sz w:val="20"/>
                <w:szCs w:val="20"/>
                <w:lang w:eastAsia="de-DE"/>
              </w:rPr>
              <w:t>mikrobiologi-sche</w:t>
            </w:r>
            <w:proofErr w:type="spellEnd"/>
            <w:r w:rsidRPr="00A13FB8">
              <w:rPr>
                <w:rFonts w:ascii="Verdana" w:hAnsi="Verdana" w:cs="Arial"/>
                <w:sz w:val="20"/>
                <w:szCs w:val="20"/>
                <w:lang w:eastAsia="de-DE"/>
              </w:rPr>
              <w:t>, physikalische und chemische Stabilisierung von Wein verwendet werden (Sulfite, As-</w:t>
            </w:r>
            <w:proofErr w:type="spellStart"/>
            <w:r w:rsidRPr="00A13FB8">
              <w:rPr>
                <w:rFonts w:ascii="Verdana" w:hAnsi="Verdana" w:cs="Arial"/>
                <w:sz w:val="20"/>
                <w:szCs w:val="20"/>
                <w:lang w:eastAsia="de-DE"/>
              </w:rPr>
              <w:t>corbinsäure</w:t>
            </w:r>
            <w:proofErr w:type="spellEnd"/>
            <w:r w:rsidRPr="00A13FB8">
              <w:rPr>
                <w:rFonts w:ascii="Verdana" w:hAnsi="Verdana" w:cs="Arial"/>
                <w:sz w:val="20"/>
                <w:szCs w:val="20"/>
                <w:lang w:eastAsia="de-DE"/>
              </w:rPr>
              <w:t xml:space="preserve"> etc.). (K2)</w:t>
            </w:r>
          </w:p>
        </w:tc>
        <w:tc>
          <w:tcPr>
            <w:tcW w:w="2126" w:type="dxa"/>
            <w:gridSpan w:val="2"/>
            <w:shd w:val="clear" w:color="auto" w:fill="FFFFFF" w:themeFill="background1"/>
          </w:tcPr>
          <w:p w14:paraId="4F87F957" w14:textId="77777777" w:rsidR="00B9028C" w:rsidRPr="00E21F25" w:rsidRDefault="00B9028C">
            <w:pPr>
              <w:ind w:left="1"/>
              <w:rPr>
                <w:rFonts w:ascii="Verdana" w:hAnsi="Verdana" w:cs="Arial"/>
                <w:sz w:val="20"/>
                <w:szCs w:val="20"/>
                <w:lang w:eastAsia="de-DE"/>
              </w:rPr>
            </w:pPr>
          </w:p>
        </w:tc>
      </w:tr>
      <w:tr w:rsidR="00463E47" w14:paraId="7F644F2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0A0A7FB9" w14:textId="13A74806" w:rsidR="00463E47" w:rsidRDefault="00660F1F">
            <w:pPr>
              <w:pStyle w:val="Listenabsatz"/>
              <w:ind w:left="0"/>
              <w:rPr>
                <w:rFonts w:ascii="Verdana" w:hAnsi="Verdana"/>
                <w:sz w:val="20"/>
                <w:szCs w:val="20"/>
              </w:rPr>
            </w:pPr>
            <w:r>
              <w:rPr>
                <w:rFonts w:ascii="Verdana" w:hAnsi="Verdana"/>
                <w:sz w:val="20"/>
                <w:szCs w:val="20"/>
              </w:rPr>
              <w:t>f</w:t>
            </w:r>
            <w:r w:rsidR="009404F7">
              <w:rPr>
                <w:rFonts w:ascii="Verdana" w:hAnsi="Verdana"/>
                <w:sz w:val="20"/>
                <w:szCs w:val="20"/>
              </w:rPr>
              <w:t>5.1b</w:t>
            </w:r>
          </w:p>
        </w:tc>
        <w:tc>
          <w:tcPr>
            <w:tcW w:w="5245" w:type="dxa"/>
            <w:gridSpan w:val="2"/>
            <w:shd w:val="clear" w:color="auto" w:fill="FFFFFF" w:themeFill="background1"/>
          </w:tcPr>
          <w:p w14:paraId="4FD2857E" w14:textId="40E47F49" w:rsidR="00463E47" w:rsidRPr="00E21F25" w:rsidRDefault="006A7769">
            <w:pPr>
              <w:ind w:left="1"/>
              <w:rPr>
                <w:rFonts w:ascii="Verdana" w:hAnsi="Verdana" w:cs="Arial"/>
                <w:sz w:val="20"/>
                <w:szCs w:val="20"/>
                <w:lang w:eastAsia="de-DE"/>
              </w:rPr>
            </w:pPr>
            <w:r w:rsidRPr="006A7769">
              <w:rPr>
                <w:rFonts w:ascii="Verdana" w:hAnsi="Verdana" w:cs="Arial"/>
                <w:sz w:val="20"/>
                <w:szCs w:val="20"/>
                <w:lang w:eastAsia="de-DE"/>
              </w:rPr>
              <w:t xml:space="preserve">Sie erklären die mikrobiologischen, chemischen und physikalischen Vorgänge der </w:t>
            </w:r>
            <w:proofErr w:type="spellStart"/>
            <w:r w:rsidRPr="006A7769">
              <w:rPr>
                <w:rFonts w:ascii="Verdana" w:hAnsi="Verdana" w:cs="Arial"/>
                <w:sz w:val="20"/>
                <w:szCs w:val="20"/>
                <w:lang w:eastAsia="de-DE"/>
              </w:rPr>
              <w:t>Weinstabilisie-rung</w:t>
            </w:r>
            <w:proofErr w:type="spellEnd"/>
            <w:r w:rsidRPr="006A7769">
              <w:rPr>
                <w:rFonts w:ascii="Verdana" w:hAnsi="Verdana" w:cs="Arial"/>
                <w:sz w:val="20"/>
                <w:szCs w:val="20"/>
                <w:lang w:eastAsia="de-DE"/>
              </w:rPr>
              <w:t>. (K2)</w:t>
            </w:r>
          </w:p>
        </w:tc>
        <w:tc>
          <w:tcPr>
            <w:tcW w:w="2126" w:type="dxa"/>
            <w:gridSpan w:val="2"/>
            <w:shd w:val="clear" w:color="auto" w:fill="FFFFFF" w:themeFill="background1"/>
          </w:tcPr>
          <w:p w14:paraId="5A580FD5" w14:textId="77777777" w:rsidR="00463E47" w:rsidRPr="00E21F25" w:rsidRDefault="00463E47">
            <w:pPr>
              <w:ind w:left="1"/>
              <w:rPr>
                <w:rFonts w:ascii="Verdana" w:hAnsi="Verdana" w:cs="Arial"/>
                <w:sz w:val="20"/>
                <w:szCs w:val="20"/>
                <w:lang w:eastAsia="de-DE"/>
              </w:rPr>
            </w:pPr>
          </w:p>
        </w:tc>
      </w:tr>
      <w:tr w:rsidR="00463E47" w14:paraId="056A2D5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03FFEEF0" w14:textId="1BA7EC0F" w:rsidR="00463E47" w:rsidRDefault="00660F1F">
            <w:pPr>
              <w:pStyle w:val="Listenabsatz"/>
              <w:ind w:left="0"/>
              <w:rPr>
                <w:rFonts w:ascii="Verdana" w:hAnsi="Verdana"/>
                <w:sz w:val="20"/>
                <w:szCs w:val="20"/>
              </w:rPr>
            </w:pPr>
            <w:r>
              <w:rPr>
                <w:rFonts w:ascii="Verdana" w:hAnsi="Verdana"/>
                <w:sz w:val="20"/>
                <w:szCs w:val="20"/>
              </w:rPr>
              <w:t>f</w:t>
            </w:r>
            <w:r w:rsidR="009404F7">
              <w:rPr>
                <w:rFonts w:ascii="Verdana" w:hAnsi="Verdana"/>
                <w:sz w:val="20"/>
                <w:szCs w:val="20"/>
              </w:rPr>
              <w:t>6.4</w:t>
            </w:r>
          </w:p>
        </w:tc>
        <w:tc>
          <w:tcPr>
            <w:tcW w:w="5245" w:type="dxa"/>
            <w:gridSpan w:val="2"/>
            <w:shd w:val="clear" w:color="auto" w:fill="FFFFFF" w:themeFill="background1"/>
          </w:tcPr>
          <w:p w14:paraId="0C7E2576" w14:textId="511571F9" w:rsidR="00463E47" w:rsidRPr="00E21F25" w:rsidRDefault="007B52A1">
            <w:pPr>
              <w:ind w:left="1"/>
              <w:rPr>
                <w:rFonts w:ascii="Verdana" w:hAnsi="Verdana" w:cs="Arial"/>
                <w:sz w:val="20"/>
                <w:szCs w:val="20"/>
                <w:lang w:eastAsia="de-DE"/>
              </w:rPr>
            </w:pPr>
            <w:r w:rsidRPr="007B52A1">
              <w:rPr>
                <w:rFonts w:ascii="Verdana" w:hAnsi="Verdana" w:cs="Arial"/>
                <w:sz w:val="20"/>
                <w:szCs w:val="20"/>
                <w:lang w:eastAsia="de-DE"/>
              </w:rPr>
              <w:t xml:space="preserve">Sie erläutern die Vor- und Nachteile der </w:t>
            </w:r>
            <w:proofErr w:type="spellStart"/>
            <w:r w:rsidRPr="007B52A1">
              <w:rPr>
                <w:rFonts w:ascii="Verdana" w:hAnsi="Verdana" w:cs="Arial"/>
                <w:sz w:val="20"/>
                <w:szCs w:val="20"/>
                <w:lang w:eastAsia="de-DE"/>
              </w:rPr>
              <w:t>ver-schiedenen</w:t>
            </w:r>
            <w:proofErr w:type="spellEnd"/>
            <w:r w:rsidRPr="007B52A1">
              <w:rPr>
                <w:rFonts w:ascii="Verdana" w:hAnsi="Verdana" w:cs="Arial"/>
                <w:sz w:val="20"/>
                <w:szCs w:val="20"/>
                <w:lang w:eastAsia="de-DE"/>
              </w:rPr>
              <w:t xml:space="preserve"> Filtrationsverfahren und Filtertypen. (K2)</w:t>
            </w:r>
          </w:p>
        </w:tc>
        <w:tc>
          <w:tcPr>
            <w:tcW w:w="2126" w:type="dxa"/>
            <w:gridSpan w:val="2"/>
            <w:shd w:val="clear" w:color="auto" w:fill="FFFFFF" w:themeFill="background1"/>
          </w:tcPr>
          <w:p w14:paraId="5E6FE327" w14:textId="526A45F5" w:rsidR="00463E47" w:rsidRPr="00E21F25" w:rsidRDefault="00E6340D">
            <w:pPr>
              <w:ind w:left="1"/>
              <w:rPr>
                <w:rFonts w:ascii="Verdana" w:hAnsi="Verdana" w:cs="Arial"/>
                <w:sz w:val="20"/>
                <w:szCs w:val="20"/>
                <w:lang w:eastAsia="de-DE"/>
              </w:rPr>
            </w:pPr>
            <w:proofErr w:type="spellStart"/>
            <w:r>
              <w:rPr>
                <w:rFonts w:ascii="Verdana" w:hAnsi="Verdana" w:cs="Arial"/>
                <w:sz w:val="20"/>
                <w:szCs w:val="20"/>
                <w:lang w:eastAsia="de-DE"/>
              </w:rPr>
              <w:t>üK</w:t>
            </w:r>
            <w:proofErr w:type="spellEnd"/>
            <w:r>
              <w:rPr>
                <w:rFonts w:ascii="Verdana" w:hAnsi="Verdana" w:cs="Arial"/>
                <w:sz w:val="20"/>
                <w:szCs w:val="20"/>
                <w:lang w:eastAsia="de-DE"/>
              </w:rPr>
              <w:t xml:space="preserve"> 6 (Kellerwirtschaft)</w:t>
            </w:r>
            <w:r w:rsidR="005D528C">
              <w:rPr>
                <w:rFonts w:ascii="Verdana" w:hAnsi="Verdana" w:cs="Arial"/>
                <w:sz w:val="20"/>
                <w:szCs w:val="20"/>
                <w:lang w:eastAsia="de-DE"/>
              </w:rPr>
              <w:t xml:space="preserve"> f6.4</w:t>
            </w:r>
          </w:p>
        </w:tc>
      </w:tr>
      <w:tr w:rsidR="00B9028C" w:rsidRPr="00D326B0" w14:paraId="539BA7E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72" w:type="dxa"/>
            <w:gridSpan w:val="5"/>
            <w:shd w:val="clear" w:color="auto" w:fill="EF8DE3"/>
          </w:tcPr>
          <w:p w14:paraId="68B1C95B" w14:textId="77777777" w:rsidR="00B9028C" w:rsidRPr="00D326B0" w:rsidRDefault="00B9028C">
            <w:pPr>
              <w:pStyle w:val="Listenabsatz"/>
              <w:spacing w:before="60" w:after="60"/>
              <w:ind w:left="0"/>
              <w:rPr>
                <w:rFonts w:ascii="Verdana" w:hAnsi="Verdana" w:cs="Arial"/>
                <w:b/>
                <w:bCs/>
                <w:sz w:val="20"/>
                <w:szCs w:val="20"/>
                <w:lang w:eastAsia="de-DE"/>
              </w:rPr>
            </w:pPr>
            <w:r w:rsidRPr="00D326B0">
              <w:rPr>
                <w:rFonts w:ascii="Verdana" w:hAnsi="Verdana" w:cs="Arial"/>
                <w:b/>
                <w:bCs/>
                <w:sz w:val="20"/>
                <w:szCs w:val="20"/>
                <w:lang w:eastAsia="de-DE"/>
              </w:rPr>
              <w:t>Allgemeine Hinweise</w:t>
            </w:r>
          </w:p>
          <w:p w14:paraId="6AA9877A" w14:textId="77777777" w:rsidR="00B9028C" w:rsidRPr="00D326B0" w:rsidRDefault="009634C0">
            <w:pPr>
              <w:pStyle w:val="Listenabsatz"/>
              <w:spacing w:before="60" w:after="60"/>
              <w:ind w:left="0"/>
              <w:rPr>
                <w:rFonts w:ascii="Verdana" w:hAnsi="Verdana" w:cs="Arial"/>
                <w:sz w:val="20"/>
                <w:szCs w:val="20"/>
                <w:lang w:eastAsia="de-DE"/>
              </w:rPr>
            </w:pPr>
            <w:r w:rsidRPr="00D326B0">
              <w:rPr>
                <w:rFonts w:ascii="Verdana" w:hAnsi="Verdana" w:cs="Arial"/>
                <w:sz w:val="20"/>
                <w:szCs w:val="20"/>
                <w:lang w:eastAsia="de-DE"/>
              </w:rPr>
              <w:t>Lerndokumentationseintrag:</w:t>
            </w:r>
          </w:p>
          <w:p w14:paraId="0786A604" w14:textId="2AB7FC65" w:rsidR="009634C0" w:rsidRPr="00D326B0" w:rsidRDefault="00BC6E74">
            <w:pPr>
              <w:pStyle w:val="Listenabsatz"/>
              <w:spacing w:before="60" w:after="60"/>
              <w:ind w:left="0"/>
              <w:rPr>
                <w:rFonts w:ascii="Verdana" w:hAnsi="Verdana" w:cs="Arial"/>
                <w:sz w:val="20"/>
                <w:szCs w:val="20"/>
                <w:highlight w:val="yellow"/>
                <w:lang w:eastAsia="de-DE"/>
              </w:rPr>
            </w:pPr>
            <w:r w:rsidRPr="00D326B0">
              <w:rPr>
                <w:rFonts w:ascii="Verdana" w:hAnsi="Verdana" w:cs="Arial"/>
                <w:sz w:val="20"/>
                <w:szCs w:val="20"/>
                <w:highlight w:val="yellow"/>
                <w:lang w:eastAsia="de-DE"/>
              </w:rPr>
              <w:t>02-WF-</w:t>
            </w:r>
            <w:r w:rsidR="0091022B" w:rsidRPr="00D326B0">
              <w:rPr>
                <w:rFonts w:ascii="Verdana" w:hAnsi="Verdana" w:cs="Arial"/>
                <w:sz w:val="20"/>
                <w:szCs w:val="20"/>
                <w:highlight w:val="yellow"/>
                <w:lang w:eastAsia="de-DE"/>
              </w:rPr>
              <w:t>f5-</w:t>
            </w:r>
            <w:r w:rsidRPr="00D326B0">
              <w:rPr>
                <w:rFonts w:ascii="Verdana" w:hAnsi="Verdana" w:cs="Arial"/>
                <w:sz w:val="20"/>
                <w:szCs w:val="20"/>
                <w:highlight w:val="yellow"/>
                <w:lang w:eastAsia="de-DE"/>
              </w:rPr>
              <w:t>f6-</w:t>
            </w:r>
            <w:r w:rsidR="00027345" w:rsidRPr="00D326B0">
              <w:rPr>
                <w:rFonts w:ascii="Verdana" w:hAnsi="Verdana" w:cs="Arial"/>
                <w:sz w:val="20"/>
                <w:szCs w:val="20"/>
                <w:highlight w:val="yellow"/>
                <w:lang w:eastAsia="de-DE"/>
              </w:rPr>
              <w:t>Filtrieren (</w:t>
            </w:r>
            <w:proofErr w:type="spellStart"/>
            <w:r w:rsidRPr="00D326B0">
              <w:rPr>
                <w:rFonts w:ascii="Verdana" w:hAnsi="Verdana" w:cs="Arial"/>
                <w:sz w:val="20"/>
                <w:szCs w:val="20"/>
                <w:highlight w:val="yellow"/>
                <w:lang w:eastAsia="de-DE"/>
              </w:rPr>
              <w:t>Filtrer</w:t>
            </w:r>
            <w:proofErr w:type="spellEnd"/>
            <w:r w:rsidR="00027345" w:rsidRPr="00D326B0">
              <w:rPr>
                <w:rFonts w:ascii="Verdana" w:hAnsi="Verdana" w:cs="Arial"/>
                <w:sz w:val="20"/>
                <w:szCs w:val="20"/>
                <w:lang w:eastAsia="de-DE"/>
              </w:rPr>
              <w:t>)</w:t>
            </w:r>
          </w:p>
        </w:tc>
      </w:tr>
    </w:tbl>
    <w:p w14:paraId="1584B7C3" w14:textId="77777777" w:rsidR="00B9028C" w:rsidRDefault="00B9028C" w:rsidP="00B9028C">
      <w:pPr>
        <w:rPr>
          <w:rFonts w:eastAsia="Arial" w:cstheme="minorHAnsi"/>
          <w:b/>
          <w:bCs/>
          <w:color w:val="000000" w:themeColor="text1"/>
        </w:rPr>
      </w:pPr>
    </w:p>
    <w:p w14:paraId="4B05A4F3" w14:textId="28B5E6F4" w:rsidR="00987A30" w:rsidRPr="00186772" w:rsidRDefault="00987A30" w:rsidP="00987A30">
      <w:pPr>
        <w:spacing w:before="60" w:after="60" w:line="264" w:lineRule="auto"/>
        <w:rPr>
          <w:rFonts w:ascii="Verdana" w:eastAsia="Arial" w:hAnsi="Verdana" w:cstheme="minorHAnsi"/>
          <w:b/>
          <w:bCs/>
          <w:sz w:val="32"/>
          <w:szCs w:val="32"/>
        </w:rPr>
      </w:pPr>
      <w:r w:rsidRPr="000A28F0">
        <w:rPr>
          <w:rFonts w:ascii="Verdana" w:eastAsia="Arial" w:hAnsi="Verdana" w:cstheme="minorHAnsi"/>
          <w:b/>
          <w:bCs/>
          <w:sz w:val="32"/>
          <w:szCs w:val="32"/>
        </w:rPr>
        <w:lastRenderedPageBreak/>
        <w:t xml:space="preserve">Handlungskompetenzbereich </w:t>
      </w:r>
      <w:r w:rsidR="00AE5965">
        <w:rPr>
          <w:rFonts w:ascii="Verdana" w:eastAsia="Arial" w:hAnsi="Verdana" w:cstheme="minorHAnsi"/>
          <w:b/>
          <w:bCs/>
          <w:sz w:val="32"/>
          <w:szCs w:val="32"/>
        </w:rPr>
        <w:t xml:space="preserve">g: </w:t>
      </w:r>
      <w:r w:rsidR="000341B3" w:rsidRPr="000341B3">
        <w:rPr>
          <w:rFonts w:ascii="Verdana" w:eastAsia="Arial" w:hAnsi="Verdana" w:cstheme="minorHAnsi"/>
          <w:b/>
          <w:bCs/>
          <w:sz w:val="32"/>
          <w:szCs w:val="32"/>
        </w:rPr>
        <w:t>Vermarkten von Produkten</w:t>
      </w:r>
    </w:p>
    <w:tbl>
      <w:tblPr>
        <w:tblStyle w:val="TableNormal1"/>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6237"/>
        <w:gridCol w:w="1134"/>
      </w:tblGrid>
      <w:tr w:rsidR="00FD29D3" w:rsidRPr="00A76017" w14:paraId="058D5B2B" w14:textId="77777777">
        <w:trPr>
          <w:trHeight w:val="297"/>
        </w:trPr>
        <w:tc>
          <w:tcPr>
            <w:tcW w:w="1701" w:type="dxa"/>
            <w:shd w:val="clear" w:color="auto" w:fill="BFBFBF" w:themeFill="background1" w:themeFillShade="BF"/>
          </w:tcPr>
          <w:p w14:paraId="6489FBB2" w14:textId="77777777" w:rsidR="00FD29D3" w:rsidRPr="00A76017" w:rsidRDefault="00FD29D3">
            <w:pPr>
              <w:pStyle w:val="TableParagraph"/>
              <w:spacing w:before="60" w:after="60"/>
              <w:ind w:left="113"/>
              <w:rPr>
                <w:rFonts w:ascii="Verdana" w:hAnsi="Verdana" w:cstheme="minorHAnsi"/>
                <w:b/>
                <w:sz w:val="20"/>
                <w:szCs w:val="20"/>
                <w:lang w:val="de-CH"/>
              </w:rPr>
            </w:pPr>
            <w:r w:rsidRPr="00A76017">
              <w:rPr>
                <w:rFonts w:ascii="Verdana" w:hAnsi="Verdana" w:cstheme="minorHAnsi"/>
                <w:b/>
                <w:sz w:val="20"/>
                <w:szCs w:val="20"/>
                <w:lang w:val="de-CH"/>
              </w:rPr>
              <w:t>Handlungs-kompetenzen</w:t>
            </w:r>
          </w:p>
        </w:tc>
        <w:tc>
          <w:tcPr>
            <w:tcW w:w="6237" w:type="dxa"/>
            <w:shd w:val="clear" w:color="auto" w:fill="BFBFBF" w:themeFill="background1" w:themeFillShade="BF"/>
          </w:tcPr>
          <w:p w14:paraId="1C89DB32" w14:textId="77777777" w:rsidR="00FD29D3" w:rsidRPr="00A76017" w:rsidRDefault="00FD29D3">
            <w:pPr>
              <w:pStyle w:val="TableParagraph"/>
              <w:spacing w:before="60" w:after="60"/>
              <w:ind w:left="141"/>
              <w:rPr>
                <w:rFonts w:ascii="Verdana" w:hAnsi="Verdana" w:cstheme="minorHAnsi"/>
                <w:b/>
                <w:sz w:val="20"/>
                <w:szCs w:val="20"/>
                <w:lang w:val="de-CH"/>
              </w:rPr>
            </w:pPr>
            <w:r w:rsidRPr="00A76017">
              <w:rPr>
                <w:rFonts w:ascii="Verdana" w:hAnsi="Verdana" w:cstheme="minorHAnsi"/>
                <w:b/>
                <w:sz w:val="20"/>
                <w:szCs w:val="20"/>
                <w:lang w:val="de-CH"/>
              </w:rPr>
              <w:t>Lerneinheiten</w:t>
            </w:r>
          </w:p>
        </w:tc>
        <w:tc>
          <w:tcPr>
            <w:tcW w:w="1134" w:type="dxa"/>
            <w:shd w:val="clear" w:color="auto" w:fill="BFBFBF" w:themeFill="background1" w:themeFillShade="BF"/>
          </w:tcPr>
          <w:p w14:paraId="6FAAC67B" w14:textId="77777777" w:rsidR="00FD29D3" w:rsidRPr="00A76017" w:rsidRDefault="00FD29D3">
            <w:pPr>
              <w:pStyle w:val="TableParagraph"/>
              <w:spacing w:before="60"/>
              <w:jc w:val="center"/>
              <w:rPr>
                <w:rFonts w:ascii="Verdana" w:hAnsi="Verdana" w:cstheme="minorHAnsi"/>
                <w:b/>
                <w:sz w:val="20"/>
                <w:szCs w:val="20"/>
                <w:lang w:val="de-CH"/>
              </w:rPr>
            </w:pPr>
            <w:r w:rsidRPr="00A76017">
              <w:rPr>
                <w:rFonts w:ascii="Verdana" w:hAnsi="Verdana" w:cstheme="minorHAnsi"/>
                <w:b/>
                <w:sz w:val="20"/>
                <w:szCs w:val="20"/>
                <w:lang w:val="de-CH"/>
              </w:rPr>
              <w:t>Lektionen</w:t>
            </w:r>
          </w:p>
        </w:tc>
      </w:tr>
      <w:tr w:rsidR="00576376" w:rsidRPr="008C77BF" w14:paraId="64086D92" w14:textId="77777777" w:rsidTr="00FD29D3">
        <w:trPr>
          <w:trHeight w:val="315"/>
        </w:trPr>
        <w:tc>
          <w:tcPr>
            <w:tcW w:w="1701" w:type="dxa"/>
            <w:shd w:val="clear" w:color="auto" w:fill="CC0066"/>
          </w:tcPr>
          <w:p w14:paraId="1FF23732" w14:textId="77777777" w:rsidR="00576376" w:rsidRPr="008C77BF" w:rsidRDefault="00576376">
            <w:pPr>
              <w:pStyle w:val="TableParagraph"/>
              <w:spacing w:before="60" w:after="60"/>
              <w:ind w:left="113" w:right="276"/>
              <w:rPr>
                <w:rFonts w:ascii="Verdana" w:hAnsi="Verdana" w:cstheme="minorHAnsi"/>
                <w:color w:val="FFFFFF" w:themeColor="background1"/>
                <w:sz w:val="20"/>
                <w:szCs w:val="20"/>
                <w:lang w:val="de-CH"/>
              </w:rPr>
            </w:pPr>
          </w:p>
        </w:tc>
        <w:tc>
          <w:tcPr>
            <w:tcW w:w="6237" w:type="dxa"/>
            <w:shd w:val="clear" w:color="auto" w:fill="CC0066"/>
          </w:tcPr>
          <w:p w14:paraId="2A3C413F" w14:textId="41E09794" w:rsidR="00576376" w:rsidRDefault="00576376">
            <w:pPr>
              <w:pStyle w:val="TableParagraph"/>
              <w:tabs>
                <w:tab w:val="left" w:pos="283"/>
              </w:tabs>
              <w:spacing w:before="60" w:after="60" w:line="241" w:lineRule="exact"/>
              <w:rPr>
                <w:rFonts w:ascii="Verdana" w:hAnsi="Verdana" w:cstheme="minorHAnsi"/>
                <w:b/>
                <w:bCs/>
                <w:color w:val="FFFFFF" w:themeColor="background1"/>
                <w:sz w:val="20"/>
                <w:szCs w:val="20"/>
                <w:lang w:val="de-CH"/>
              </w:rPr>
            </w:pPr>
            <w:r>
              <w:rPr>
                <w:rFonts w:ascii="Verdana" w:hAnsi="Verdana" w:cstheme="minorHAnsi"/>
                <w:b/>
                <w:bCs/>
                <w:color w:val="FFFFFF" w:themeColor="background1"/>
                <w:sz w:val="20"/>
                <w:szCs w:val="20"/>
                <w:lang w:val="de-CH"/>
              </w:rPr>
              <w:t>Beide Fachrichtungen</w:t>
            </w:r>
          </w:p>
        </w:tc>
        <w:tc>
          <w:tcPr>
            <w:tcW w:w="1134" w:type="dxa"/>
            <w:shd w:val="clear" w:color="auto" w:fill="CC0066"/>
            <w:vAlign w:val="center"/>
          </w:tcPr>
          <w:p w14:paraId="649FDDAF" w14:textId="77777777" w:rsidR="00576376" w:rsidRDefault="00576376">
            <w:pPr>
              <w:pStyle w:val="TableParagraph"/>
              <w:spacing w:before="60" w:after="60"/>
              <w:ind w:right="306"/>
              <w:jc w:val="center"/>
              <w:rPr>
                <w:rFonts w:ascii="Verdana" w:hAnsi="Verdana" w:cstheme="minorHAnsi"/>
                <w:b/>
                <w:bCs/>
                <w:color w:val="FFFFFF" w:themeColor="background1"/>
                <w:sz w:val="20"/>
                <w:szCs w:val="20"/>
                <w:lang w:val="de-CH"/>
              </w:rPr>
            </w:pPr>
          </w:p>
        </w:tc>
      </w:tr>
      <w:tr w:rsidR="00BA0BE9" w:rsidRPr="008C77BF" w14:paraId="2BEF2F8B" w14:textId="77777777" w:rsidTr="00FD29D3">
        <w:trPr>
          <w:trHeight w:val="315"/>
        </w:trPr>
        <w:tc>
          <w:tcPr>
            <w:tcW w:w="1701" w:type="dxa"/>
            <w:shd w:val="clear" w:color="auto" w:fill="CC0066"/>
          </w:tcPr>
          <w:p w14:paraId="4DB66917" w14:textId="77777777" w:rsidR="00BA0BE9" w:rsidRPr="00576376" w:rsidRDefault="00BA0BE9">
            <w:pPr>
              <w:pStyle w:val="TableParagraph"/>
              <w:spacing w:before="60" w:after="60"/>
              <w:ind w:left="113" w:right="276"/>
              <w:rPr>
                <w:rFonts w:ascii="Verdana" w:hAnsi="Verdana" w:cstheme="minorHAnsi"/>
                <w:b/>
                <w:bCs/>
                <w:color w:val="FFFFFF" w:themeColor="background1"/>
                <w:sz w:val="20"/>
                <w:szCs w:val="20"/>
                <w:lang w:val="de-CH"/>
              </w:rPr>
            </w:pPr>
            <w:r w:rsidRPr="00576376">
              <w:rPr>
                <w:rFonts w:ascii="Verdana" w:hAnsi="Verdana" w:cstheme="minorHAnsi"/>
                <w:b/>
                <w:bCs/>
                <w:color w:val="FFFFFF" w:themeColor="background1"/>
                <w:sz w:val="20"/>
                <w:szCs w:val="20"/>
                <w:lang w:val="de-CH"/>
              </w:rPr>
              <w:t>HKB g</w:t>
            </w:r>
          </w:p>
        </w:tc>
        <w:tc>
          <w:tcPr>
            <w:tcW w:w="6237" w:type="dxa"/>
            <w:shd w:val="clear" w:color="auto" w:fill="CC0066"/>
          </w:tcPr>
          <w:p w14:paraId="69EA7922" w14:textId="77777777" w:rsidR="00BA0BE9" w:rsidRPr="008C77BF" w:rsidRDefault="00BA0BE9">
            <w:pPr>
              <w:pStyle w:val="TableParagraph"/>
              <w:tabs>
                <w:tab w:val="left" w:pos="283"/>
              </w:tabs>
              <w:spacing w:before="60" w:after="60" w:line="241" w:lineRule="exact"/>
              <w:rPr>
                <w:rFonts w:ascii="Verdana" w:hAnsi="Verdana" w:cstheme="minorHAnsi"/>
                <w:b/>
                <w:bCs/>
                <w:color w:val="FFFFFF" w:themeColor="background1"/>
                <w:sz w:val="20"/>
                <w:szCs w:val="20"/>
                <w:lang w:val="de-CH"/>
              </w:rPr>
            </w:pPr>
            <w:r>
              <w:rPr>
                <w:rFonts w:ascii="Verdana" w:hAnsi="Verdana" w:cstheme="minorHAnsi"/>
                <w:b/>
                <w:bCs/>
                <w:color w:val="FFFFFF" w:themeColor="background1"/>
                <w:sz w:val="20"/>
                <w:szCs w:val="20"/>
                <w:lang w:val="de-CH"/>
              </w:rPr>
              <w:t>Vermarkten von Produkten</w:t>
            </w:r>
          </w:p>
        </w:tc>
        <w:tc>
          <w:tcPr>
            <w:tcW w:w="1134" w:type="dxa"/>
            <w:shd w:val="clear" w:color="auto" w:fill="CC0066"/>
            <w:vAlign w:val="center"/>
          </w:tcPr>
          <w:p w14:paraId="63360F20" w14:textId="77777777" w:rsidR="00BA0BE9" w:rsidRPr="008C77BF" w:rsidRDefault="00BA0BE9">
            <w:pPr>
              <w:pStyle w:val="TableParagraph"/>
              <w:spacing w:before="60" w:after="60"/>
              <w:ind w:right="306"/>
              <w:jc w:val="center"/>
              <w:rPr>
                <w:rFonts w:ascii="Verdana" w:hAnsi="Verdana" w:cstheme="minorHAnsi"/>
                <w:b/>
                <w:bCs/>
                <w:color w:val="FFFFFF" w:themeColor="background1"/>
                <w:sz w:val="20"/>
                <w:szCs w:val="20"/>
                <w:lang w:val="de-CH"/>
              </w:rPr>
            </w:pPr>
            <w:r>
              <w:rPr>
                <w:rFonts w:ascii="Verdana" w:hAnsi="Verdana" w:cstheme="minorHAnsi"/>
                <w:b/>
                <w:bCs/>
                <w:color w:val="FFFFFF" w:themeColor="background1"/>
                <w:sz w:val="20"/>
                <w:szCs w:val="20"/>
                <w:lang w:val="de-CH"/>
              </w:rPr>
              <w:t>15</w:t>
            </w:r>
          </w:p>
        </w:tc>
      </w:tr>
      <w:tr w:rsidR="00BA0BE9" w:rsidRPr="008C77BF" w14:paraId="1D424681" w14:textId="77777777" w:rsidTr="00FD29D3">
        <w:trPr>
          <w:trHeight w:val="53"/>
        </w:trPr>
        <w:tc>
          <w:tcPr>
            <w:tcW w:w="1701" w:type="dxa"/>
          </w:tcPr>
          <w:p w14:paraId="11FFB713" w14:textId="77777777" w:rsidR="00BA0BE9" w:rsidRPr="008C77BF" w:rsidRDefault="00BA0BE9">
            <w:pPr>
              <w:pStyle w:val="TableParagraph"/>
              <w:spacing w:before="60" w:after="60"/>
              <w:ind w:left="113" w:right="187"/>
              <w:rPr>
                <w:rFonts w:ascii="Verdana" w:hAnsi="Verdana" w:cstheme="minorHAnsi"/>
                <w:sz w:val="20"/>
                <w:szCs w:val="20"/>
                <w:lang w:val="de-CH"/>
              </w:rPr>
            </w:pPr>
            <w:r>
              <w:rPr>
                <w:rFonts w:ascii="Verdana" w:hAnsi="Verdana" w:cstheme="minorHAnsi"/>
                <w:sz w:val="20"/>
                <w:szCs w:val="20"/>
                <w:lang w:val="de-CH"/>
              </w:rPr>
              <w:t>g1</w:t>
            </w:r>
          </w:p>
        </w:tc>
        <w:tc>
          <w:tcPr>
            <w:tcW w:w="6237" w:type="dxa"/>
          </w:tcPr>
          <w:p w14:paraId="1A1F03A2" w14:textId="77777777" w:rsidR="00BA0BE9" w:rsidRPr="008C77BF" w:rsidRDefault="00BA0BE9">
            <w:pPr>
              <w:pStyle w:val="TableParagraph"/>
              <w:tabs>
                <w:tab w:val="left" w:pos="222"/>
              </w:tabs>
              <w:spacing w:before="60" w:after="60" w:line="241" w:lineRule="exact"/>
              <w:rPr>
                <w:rFonts w:ascii="Verdana" w:hAnsi="Verdana" w:cstheme="minorHAnsi"/>
                <w:b/>
                <w:bCs/>
                <w:sz w:val="20"/>
                <w:szCs w:val="20"/>
                <w:lang w:val="de-CH"/>
              </w:rPr>
            </w:pPr>
            <w:r>
              <w:rPr>
                <w:rFonts w:ascii="Verdana" w:hAnsi="Verdana" w:cstheme="minorHAnsi"/>
                <w:b/>
                <w:bCs/>
                <w:sz w:val="20"/>
                <w:szCs w:val="20"/>
                <w:lang w:val="de-CH"/>
              </w:rPr>
              <w:t>Wein degustieren und Qualität beurteilen</w:t>
            </w:r>
          </w:p>
        </w:tc>
        <w:tc>
          <w:tcPr>
            <w:tcW w:w="1134" w:type="dxa"/>
            <w:vAlign w:val="center"/>
          </w:tcPr>
          <w:p w14:paraId="32DB2C61" w14:textId="77777777" w:rsidR="00BA0BE9" w:rsidRPr="008C77BF" w:rsidRDefault="00BA0BE9">
            <w:pPr>
              <w:pStyle w:val="TableParagraph"/>
              <w:spacing w:before="60" w:after="60"/>
              <w:ind w:right="306"/>
              <w:jc w:val="center"/>
              <w:rPr>
                <w:rFonts w:ascii="Verdana" w:hAnsi="Verdana" w:cstheme="minorHAnsi"/>
                <w:sz w:val="20"/>
                <w:szCs w:val="20"/>
                <w:lang w:val="de-CH"/>
              </w:rPr>
            </w:pPr>
            <w:r>
              <w:rPr>
                <w:rFonts w:ascii="Verdana" w:hAnsi="Verdana" w:cstheme="minorHAnsi"/>
                <w:sz w:val="20"/>
                <w:szCs w:val="20"/>
                <w:lang w:val="de-CH"/>
              </w:rPr>
              <w:t>10</w:t>
            </w:r>
          </w:p>
        </w:tc>
      </w:tr>
      <w:tr w:rsidR="00BA0BE9" w14:paraId="06310900" w14:textId="77777777" w:rsidTr="00FD29D3">
        <w:trPr>
          <w:trHeight w:val="53"/>
        </w:trPr>
        <w:tc>
          <w:tcPr>
            <w:tcW w:w="1701" w:type="dxa"/>
          </w:tcPr>
          <w:p w14:paraId="12977E5C" w14:textId="77777777" w:rsidR="00BA0BE9" w:rsidRDefault="00BA0BE9">
            <w:pPr>
              <w:pStyle w:val="TableParagraph"/>
              <w:spacing w:before="60" w:after="60"/>
              <w:ind w:left="113" w:right="187"/>
              <w:rPr>
                <w:rFonts w:ascii="Verdana" w:hAnsi="Verdana" w:cstheme="minorHAnsi"/>
                <w:sz w:val="20"/>
                <w:szCs w:val="20"/>
                <w:lang w:val="de-CH"/>
              </w:rPr>
            </w:pPr>
            <w:r>
              <w:rPr>
                <w:rFonts w:ascii="Verdana" w:hAnsi="Verdana" w:cstheme="minorHAnsi"/>
                <w:sz w:val="20"/>
                <w:szCs w:val="20"/>
                <w:lang w:val="de-CH"/>
              </w:rPr>
              <w:t>g2</w:t>
            </w:r>
          </w:p>
        </w:tc>
        <w:tc>
          <w:tcPr>
            <w:tcW w:w="6237" w:type="dxa"/>
          </w:tcPr>
          <w:p w14:paraId="58D74B70" w14:textId="7877D4E9" w:rsidR="00BA0BE9" w:rsidRDefault="00F20F48">
            <w:pPr>
              <w:pStyle w:val="TableParagraph"/>
              <w:tabs>
                <w:tab w:val="left" w:pos="222"/>
              </w:tabs>
              <w:spacing w:before="60" w:after="60" w:line="241" w:lineRule="exact"/>
              <w:rPr>
                <w:rFonts w:ascii="Verdana" w:hAnsi="Verdana" w:cstheme="minorHAnsi"/>
                <w:b/>
                <w:bCs/>
                <w:sz w:val="20"/>
                <w:szCs w:val="20"/>
                <w:lang w:val="de-CH"/>
              </w:rPr>
            </w:pPr>
            <w:r>
              <w:rPr>
                <w:rFonts w:ascii="Verdana" w:hAnsi="Verdana" w:cstheme="minorHAnsi"/>
                <w:b/>
                <w:bCs/>
                <w:sz w:val="20"/>
                <w:szCs w:val="20"/>
                <w:lang w:val="de-CH"/>
              </w:rPr>
              <w:t>Wein verkaufen</w:t>
            </w:r>
          </w:p>
        </w:tc>
        <w:tc>
          <w:tcPr>
            <w:tcW w:w="1134" w:type="dxa"/>
            <w:vAlign w:val="center"/>
          </w:tcPr>
          <w:p w14:paraId="5675F47B" w14:textId="77777777" w:rsidR="00BA0BE9" w:rsidRDefault="00BA0BE9">
            <w:pPr>
              <w:pStyle w:val="TableParagraph"/>
              <w:spacing w:before="60" w:after="60"/>
              <w:ind w:right="306"/>
              <w:jc w:val="center"/>
              <w:rPr>
                <w:rFonts w:ascii="Verdana" w:hAnsi="Verdana" w:cstheme="minorHAnsi"/>
                <w:sz w:val="20"/>
                <w:szCs w:val="20"/>
                <w:lang w:val="de-CH"/>
              </w:rPr>
            </w:pPr>
            <w:r>
              <w:rPr>
                <w:rFonts w:ascii="Verdana" w:hAnsi="Verdana" w:cstheme="minorHAnsi"/>
                <w:sz w:val="20"/>
                <w:szCs w:val="20"/>
                <w:lang w:val="de-CH"/>
              </w:rPr>
              <w:t>5</w:t>
            </w:r>
          </w:p>
        </w:tc>
      </w:tr>
    </w:tbl>
    <w:p w14:paraId="0C69B0F5" w14:textId="77777777" w:rsidR="00BA0BE9" w:rsidRDefault="00BA0BE9" w:rsidP="0043554B">
      <w:pPr>
        <w:spacing w:after="120" w:line="264" w:lineRule="auto"/>
        <w:rPr>
          <w:rFonts w:ascii="Verdana" w:eastAsia="Arial" w:hAnsi="Verdana" w:cstheme="minorHAnsi"/>
          <w:b/>
          <w:bCs/>
          <w:sz w:val="20"/>
          <w:szCs w:val="20"/>
        </w:rPr>
      </w:pP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4"/>
        <w:gridCol w:w="7"/>
        <w:gridCol w:w="5245"/>
        <w:gridCol w:w="1559"/>
        <w:gridCol w:w="567"/>
      </w:tblGrid>
      <w:tr w:rsidR="00173A25" w:rsidRPr="0037253B" w14:paraId="4CB96E88" w14:textId="77777777" w:rsidTr="00110E6E">
        <w:trPr>
          <w:cantSplit/>
          <w:trHeight w:val="649"/>
        </w:trPr>
        <w:tc>
          <w:tcPr>
            <w:tcW w:w="1694" w:type="dxa"/>
            <w:tcBorders>
              <w:top w:val="single" w:sz="4" w:space="0" w:color="auto"/>
              <w:left w:val="single" w:sz="4" w:space="0" w:color="auto"/>
              <w:bottom w:val="single" w:sz="4" w:space="0" w:color="auto"/>
              <w:right w:val="single" w:sz="4" w:space="0" w:color="auto"/>
            </w:tcBorders>
            <w:shd w:val="clear" w:color="auto" w:fill="CC0066"/>
            <w:vAlign w:val="center"/>
          </w:tcPr>
          <w:p w14:paraId="465072C6" w14:textId="77777777" w:rsidR="00173A25" w:rsidRPr="00A97BF9" w:rsidRDefault="00173A25">
            <w:pPr>
              <w:rPr>
                <w:rFonts w:ascii="Verdana" w:hAnsi="Verdana" w:cstheme="minorHAnsi"/>
                <w:b/>
                <w:bCs/>
                <w:color w:val="FFFFFF" w:themeColor="background1"/>
                <w:sz w:val="20"/>
                <w:szCs w:val="20"/>
              </w:rPr>
            </w:pPr>
            <w:r w:rsidRPr="00A97BF9">
              <w:rPr>
                <w:rFonts w:ascii="Verdana" w:hAnsi="Verdana" w:cstheme="minorHAnsi"/>
                <w:b/>
                <w:bCs/>
                <w:color w:val="FFFFFF" w:themeColor="background1"/>
                <w:sz w:val="20"/>
                <w:szCs w:val="20"/>
              </w:rPr>
              <w:t>Lerneinheit</w:t>
            </w:r>
          </w:p>
        </w:tc>
        <w:tc>
          <w:tcPr>
            <w:tcW w:w="5252" w:type="dxa"/>
            <w:gridSpan w:val="2"/>
            <w:tcBorders>
              <w:top w:val="single" w:sz="4" w:space="0" w:color="auto"/>
              <w:left w:val="single" w:sz="4" w:space="0" w:color="auto"/>
              <w:bottom w:val="single" w:sz="4" w:space="0" w:color="auto"/>
              <w:right w:val="single" w:sz="4" w:space="0" w:color="auto"/>
            </w:tcBorders>
            <w:shd w:val="clear" w:color="auto" w:fill="CC0066"/>
            <w:vAlign w:val="center"/>
          </w:tcPr>
          <w:p w14:paraId="174FE9B4" w14:textId="5DB7E7B1" w:rsidR="00173A25" w:rsidRPr="00A97BF9" w:rsidRDefault="00443BEE">
            <w:pPr>
              <w:rPr>
                <w:rFonts w:ascii="Verdana" w:hAnsi="Verdana" w:cstheme="minorHAnsi"/>
                <w:b/>
                <w:bCs/>
                <w:color w:val="FFFFFF" w:themeColor="background1"/>
                <w:sz w:val="20"/>
                <w:szCs w:val="20"/>
              </w:rPr>
            </w:pPr>
            <w:r w:rsidRPr="00443BEE">
              <w:rPr>
                <w:rFonts w:ascii="Verdana" w:hAnsi="Verdana" w:cstheme="minorHAnsi"/>
                <w:b/>
                <w:bCs/>
                <w:color w:val="FFFFFF" w:themeColor="background1"/>
                <w:sz w:val="20"/>
                <w:szCs w:val="20"/>
              </w:rPr>
              <w:t>Wein degustieren und Qualität beurteilen</w:t>
            </w:r>
          </w:p>
        </w:tc>
        <w:tc>
          <w:tcPr>
            <w:tcW w:w="1559" w:type="dxa"/>
            <w:tcBorders>
              <w:top w:val="single" w:sz="4" w:space="0" w:color="auto"/>
              <w:left w:val="single" w:sz="4" w:space="0" w:color="auto"/>
              <w:bottom w:val="single" w:sz="4" w:space="0" w:color="auto"/>
              <w:right w:val="single" w:sz="4" w:space="0" w:color="auto"/>
            </w:tcBorders>
            <w:shd w:val="clear" w:color="auto" w:fill="CC0066"/>
            <w:vAlign w:val="center"/>
          </w:tcPr>
          <w:p w14:paraId="6FC56BB7" w14:textId="77777777" w:rsidR="00173A25" w:rsidRPr="00A97BF9" w:rsidRDefault="00173A25">
            <w:pPr>
              <w:rPr>
                <w:rFonts w:ascii="Verdana" w:hAnsi="Verdana" w:cstheme="minorHAnsi"/>
                <w:b/>
                <w:bCs/>
                <w:color w:val="FFFFFF" w:themeColor="background1"/>
                <w:sz w:val="20"/>
                <w:szCs w:val="20"/>
              </w:rPr>
            </w:pPr>
            <w:r w:rsidRPr="00A97BF9">
              <w:rPr>
                <w:rFonts w:ascii="Verdana" w:hAnsi="Verdana" w:cstheme="minorHAnsi"/>
                <w:b/>
                <w:bCs/>
                <w:color w:val="FFFFFF" w:themeColor="background1"/>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CC0066"/>
            <w:vAlign w:val="center"/>
          </w:tcPr>
          <w:p w14:paraId="03C236B5" w14:textId="689E64A2" w:rsidR="00173A25" w:rsidRPr="00A97BF9" w:rsidRDefault="00443BEE">
            <w:pPr>
              <w:rPr>
                <w:rFonts w:ascii="Verdana" w:hAnsi="Verdana" w:cstheme="minorHAnsi"/>
                <w:b/>
                <w:bCs/>
                <w:color w:val="FFFFFF" w:themeColor="background1"/>
                <w:sz w:val="20"/>
                <w:szCs w:val="20"/>
              </w:rPr>
            </w:pPr>
            <w:r>
              <w:rPr>
                <w:rFonts w:ascii="Verdana" w:hAnsi="Verdana" w:cstheme="minorHAnsi"/>
                <w:b/>
                <w:bCs/>
                <w:color w:val="FFFFFF" w:themeColor="background1"/>
                <w:sz w:val="20"/>
                <w:szCs w:val="20"/>
              </w:rPr>
              <w:t>10</w:t>
            </w:r>
          </w:p>
        </w:tc>
      </w:tr>
      <w:tr w:rsidR="00173A25" w:rsidRPr="0037253B" w14:paraId="7DE4EF98" w14:textId="77777777">
        <w:trPr>
          <w:cantSplit/>
          <w:trHeight w:val="649"/>
        </w:trPr>
        <w:tc>
          <w:tcPr>
            <w:tcW w:w="9072" w:type="dxa"/>
            <w:gridSpan w:val="5"/>
            <w:tcBorders>
              <w:top w:val="single" w:sz="4" w:space="0" w:color="auto"/>
              <w:left w:val="single" w:sz="4" w:space="0" w:color="auto"/>
              <w:bottom w:val="single" w:sz="4" w:space="0" w:color="auto"/>
              <w:right w:val="single" w:sz="4" w:space="0" w:color="auto"/>
            </w:tcBorders>
            <w:shd w:val="clear" w:color="auto" w:fill="CC0066"/>
          </w:tcPr>
          <w:p w14:paraId="58A2F02E" w14:textId="73B7C298" w:rsidR="00173A25" w:rsidRPr="005077A1" w:rsidRDefault="00D3013D" w:rsidP="005077A1">
            <w:pPr>
              <w:spacing w:before="240" w:after="120"/>
              <w:rPr>
                <w:rFonts w:ascii="Verdana" w:hAnsi="Verdana" w:cstheme="minorHAnsi"/>
                <w:i/>
                <w:iCs/>
                <w:color w:val="FFFFFF" w:themeColor="background1"/>
                <w:sz w:val="20"/>
                <w:szCs w:val="20"/>
              </w:rPr>
            </w:pPr>
            <w:r w:rsidRPr="00D3013D">
              <w:rPr>
                <w:rFonts w:ascii="Verdana" w:hAnsi="Verdana" w:cstheme="minorHAnsi"/>
                <w:color w:val="FFFFFF" w:themeColor="background1"/>
                <w:sz w:val="20"/>
                <w:szCs w:val="20"/>
              </w:rPr>
              <w:t>g1 Wein degustieren und Qualität beurteilen</w:t>
            </w:r>
            <w:r w:rsidR="000341B3" w:rsidRPr="006015A8">
              <w:rPr>
                <w:rFonts w:ascii="Verdana" w:hAnsi="Verdana" w:cstheme="minorHAnsi"/>
                <w:color w:val="FFFFFF" w:themeColor="background1"/>
                <w:sz w:val="20"/>
                <w:szCs w:val="20"/>
              </w:rPr>
              <w:t xml:space="preserve"> </w:t>
            </w:r>
          </w:p>
        </w:tc>
      </w:tr>
      <w:tr w:rsidR="00173A25" w:rsidRPr="005E2E65" w14:paraId="6FEFC1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gridSpan w:val="2"/>
            <w:shd w:val="clear" w:color="auto" w:fill="FF9999"/>
          </w:tcPr>
          <w:p w14:paraId="76BEBD0C" w14:textId="77777777" w:rsidR="00173A25" w:rsidRPr="00E21F25" w:rsidRDefault="00173A25">
            <w:pPr>
              <w:pStyle w:val="Listenabsatz"/>
              <w:spacing w:before="60" w:after="60"/>
              <w:ind w:left="0"/>
              <w:contextualSpacing w:val="0"/>
              <w:rPr>
                <w:rFonts w:ascii="Verdana" w:hAnsi="Verdana" w:cstheme="minorHAnsi"/>
                <w:b/>
                <w:sz w:val="20"/>
                <w:szCs w:val="20"/>
              </w:rPr>
            </w:pPr>
            <w:r w:rsidRPr="00E21F25">
              <w:rPr>
                <w:rFonts w:ascii="Verdana" w:hAnsi="Verdana" w:cstheme="minorHAnsi"/>
                <w:b/>
                <w:sz w:val="20"/>
                <w:szCs w:val="20"/>
              </w:rPr>
              <w:t xml:space="preserve">LZ </w:t>
            </w:r>
            <w:proofErr w:type="spellStart"/>
            <w:r w:rsidRPr="00E21F25">
              <w:rPr>
                <w:rFonts w:ascii="Verdana" w:hAnsi="Verdana" w:cstheme="minorHAnsi"/>
                <w:b/>
                <w:sz w:val="20"/>
                <w:szCs w:val="20"/>
              </w:rPr>
              <w:t>Nr</w:t>
            </w:r>
            <w:proofErr w:type="spellEnd"/>
          </w:p>
        </w:tc>
        <w:tc>
          <w:tcPr>
            <w:tcW w:w="5245" w:type="dxa"/>
            <w:shd w:val="clear" w:color="auto" w:fill="FF9999"/>
          </w:tcPr>
          <w:p w14:paraId="0E676F32" w14:textId="77777777" w:rsidR="00173A25" w:rsidRPr="00E21F25" w:rsidRDefault="00173A25">
            <w:pPr>
              <w:pStyle w:val="Listenabsatz"/>
              <w:spacing w:before="60" w:after="60"/>
              <w:ind w:left="0"/>
              <w:contextualSpacing w:val="0"/>
              <w:rPr>
                <w:rFonts w:ascii="Verdana" w:hAnsi="Verdana" w:cstheme="minorHAnsi"/>
                <w:b/>
                <w:sz w:val="20"/>
                <w:szCs w:val="20"/>
                <w:lang w:val="de-CH"/>
              </w:rPr>
            </w:pPr>
            <w:r w:rsidRPr="00E21F25">
              <w:rPr>
                <w:rFonts w:ascii="Verdana" w:hAnsi="Verdana" w:cstheme="minorHAnsi"/>
                <w:b/>
                <w:sz w:val="20"/>
                <w:szCs w:val="20"/>
                <w:lang w:val="de-CH"/>
              </w:rPr>
              <w:t xml:space="preserve">Leistungsziele BFS </w:t>
            </w:r>
          </w:p>
        </w:tc>
        <w:tc>
          <w:tcPr>
            <w:tcW w:w="2126" w:type="dxa"/>
            <w:gridSpan w:val="2"/>
            <w:shd w:val="clear" w:color="auto" w:fill="FF9999"/>
          </w:tcPr>
          <w:p w14:paraId="31219221" w14:textId="77777777" w:rsidR="00173A25" w:rsidRPr="00E21F25" w:rsidRDefault="00173A25">
            <w:pPr>
              <w:pStyle w:val="Listenabsatz"/>
              <w:spacing w:before="60" w:after="60"/>
              <w:ind w:left="0"/>
              <w:contextualSpacing w:val="0"/>
              <w:rPr>
                <w:rFonts w:ascii="Verdana" w:hAnsi="Verdana" w:cstheme="minorHAnsi"/>
                <w:b/>
                <w:sz w:val="20"/>
                <w:szCs w:val="20"/>
                <w:lang w:val="it-CH"/>
              </w:rPr>
            </w:pPr>
            <w:r w:rsidRPr="00E21F25">
              <w:rPr>
                <w:rFonts w:ascii="Verdana" w:hAnsi="Verdana" w:cstheme="minorHAnsi"/>
                <w:b/>
                <w:sz w:val="20"/>
                <w:szCs w:val="20"/>
              </w:rPr>
              <w:t>Hinweise</w:t>
            </w:r>
          </w:p>
        </w:tc>
      </w:tr>
      <w:tr w:rsidR="00173A25" w:rsidRPr="0037253B" w14:paraId="1871A5E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5BF139F5" w14:textId="07EB088E" w:rsidR="00173A25" w:rsidRPr="00225E43" w:rsidRDefault="00EA51F6">
            <w:pPr>
              <w:spacing w:before="60" w:after="60"/>
              <w:rPr>
                <w:rFonts w:ascii="Verdana" w:hAnsi="Verdana" w:cstheme="minorHAnsi"/>
                <w:sz w:val="20"/>
                <w:szCs w:val="20"/>
              </w:rPr>
            </w:pPr>
            <w:r>
              <w:rPr>
                <w:rFonts w:ascii="Verdana" w:hAnsi="Verdana" w:cstheme="minorHAnsi"/>
                <w:sz w:val="20"/>
                <w:szCs w:val="20"/>
              </w:rPr>
              <w:t>g1.2a</w:t>
            </w:r>
          </w:p>
        </w:tc>
        <w:tc>
          <w:tcPr>
            <w:tcW w:w="5245" w:type="dxa"/>
            <w:shd w:val="clear" w:color="auto" w:fill="FFFFFF" w:themeFill="background1"/>
          </w:tcPr>
          <w:p w14:paraId="50495760" w14:textId="29865725" w:rsidR="00173A25" w:rsidRPr="00E21F25" w:rsidRDefault="00E60446">
            <w:pPr>
              <w:ind w:left="1"/>
              <w:rPr>
                <w:rFonts w:ascii="Verdana" w:hAnsi="Verdana" w:cs="Arial"/>
                <w:sz w:val="20"/>
                <w:szCs w:val="20"/>
                <w:lang w:eastAsia="de-DE"/>
              </w:rPr>
            </w:pPr>
            <w:r w:rsidRPr="00E60446">
              <w:rPr>
                <w:rFonts w:ascii="Verdana" w:hAnsi="Verdana" w:cs="Arial"/>
                <w:sz w:val="20"/>
                <w:szCs w:val="20"/>
                <w:lang w:eastAsia="de-DE"/>
              </w:rPr>
              <w:t xml:space="preserve">Sie bewerten die Weine organoleptisch nach den offiziellen Kriterien und </w:t>
            </w:r>
            <w:proofErr w:type="spellStart"/>
            <w:r w:rsidRPr="00E60446">
              <w:rPr>
                <w:rFonts w:ascii="Verdana" w:hAnsi="Verdana" w:cs="Arial"/>
                <w:sz w:val="20"/>
                <w:szCs w:val="20"/>
                <w:lang w:eastAsia="de-DE"/>
              </w:rPr>
              <w:t>Bewertungsblät-ter</w:t>
            </w:r>
            <w:proofErr w:type="spellEnd"/>
            <w:r w:rsidRPr="00E60446">
              <w:rPr>
                <w:rFonts w:ascii="Verdana" w:hAnsi="Verdana" w:cs="Arial"/>
                <w:sz w:val="20"/>
                <w:szCs w:val="20"/>
                <w:lang w:eastAsia="de-DE"/>
              </w:rPr>
              <w:t>/Verkostungsbogen des OIV. (K3)</w:t>
            </w:r>
          </w:p>
        </w:tc>
        <w:tc>
          <w:tcPr>
            <w:tcW w:w="2126" w:type="dxa"/>
            <w:gridSpan w:val="2"/>
            <w:shd w:val="clear" w:color="auto" w:fill="FFFFFF" w:themeFill="background1"/>
          </w:tcPr>
          <w:p w14:paraId="28A9E2E1" w14:textId="77777777" w:rsidR="00173A25" w:rsidRPr="00E21F25" w:rsidRDefault="00173A25">
            <w:pPr>
              <w:pStyle w:val="Listenabsatz"/>
              <w:spacing w:before="60" w:after="60"/>
              <w:ind w:left="0"/>
              <w:rPr>
                <w:rFonts w:ascii="Verdana" w:hAnsi="Verdana" w:cs="Arial"/>
                <w:sz w:val="20"/>
                <w:szCs w:val="20"/>
                <w:lang w:eastAsia="de-DE"/>
              </w:rPr>
            </w:pPr>
          </w:p>
        </w:tc>
      </w:tr>
      <w:tr w:rsidR="00173A25" w14:paraId="75E9FE7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5AF5A844" w14:textId="7929503B" w:rsidR="00173A25" w:rsidRPr="00E21F25" w:rsidRDefault="00EA51F6">
            <w:pPr>
              <w:pStyle w:val="Listenabsatz"/>
              <w:ind w:left="0"/>
              <w:rPr>
                <w:rFonts w:ascii="Verdana" w:hAnsi="Verdana"/>
                <w:sz w:val="20"/>
                <w:szCs w:val="20"/>
              </w:rPr>
            </w:pPr>
            <w:r>
              <w:rPr>
                <w:rFonts w:ascii="Verdana" w:hAnsi="Verdana"/>
                <w:sz w:val="20"/>
                <w:szCs w:val="20"/>
              </w:rPr>
              <w:t>g1.</w:t>
            </w:r>
            <w:r w:rsidR="005C0A6A">
              <w:rPr>
                <w:rFonts w:ascii="Verdana" w:hAnsi="Verdana"/>
                <w:sz w:val="20"/>
                <w:szCs w:val="20"/>
              </w:rPr>
              <w:t>3</w:t>
            </w:r>
          </w:p>
        </w:tc>
        <w:tc>
          <w:tcPr>
            <w:tcW w:w="5245" w:type="dxa"/>
            <w:shd w:val="clear" w:color="auto" w:fill="FFFFFF" w:themeFill="background1"/>
          </w:tcPr>
          <w:p w14:paraId="1D451864" w14:textId="5E1713FB" w:rsidR="00173A25" w:rsidRPr="00E21F25" w:rsidRDefault="00744CD6">
            <w:pPr>
              <w:ind w:left="1"/>
              <w:rPr>
                <w:rFonts w:ascii="Verdana" w:hAnsi="Verdana" w:cs="Arial"/>
                <w:sz w:val="20"/>
                <w:szCs w:val="20"/>
                <w:lang w:eastAsia="de-DE"/>
              </w:rPr>
            </w:pPr>
            <w:r w:rsidRPr="00744CD6">
              <w:rPr>
                <w:rFonts w:ascii="Verdana" w:hAnsi="Verdana" w:cs="Arial"/>
                <w:sz w:val="20"/>
                <w:szCs w:val="20"/>
                <w:lang w:eastAsia="de-DE"/>
              </w:rPr>
              <w:t xml:space="preserve">Sie beschreiben die Vorzüge und Fehler von verschiedenen Weinsorten mit dem </w:t>
            </w:r>
            <w:proofErr w:type="spellStart"/>
            <w:r w:rsidRPr="00744CD6">
              <w:rPr>
                <w:rFonts w:ascii="Verdana" w:hAnsi="Verdana" w:cs="Arial"/>
                <w:sz w:val="20"/>
                <w:szCs w:val="20"/>
                <w:lang w:eastAsia="de-DE"/>
              </w:rPr>
              <w:t>fachgerech-ten</w:t>
            </w:r>
            <w:proofErr w:type="spellEnd"/>
            <w:r w:rsidRPr="00744CD6">
              <w:rPr>
                <w:rFonts w:ascii="Verdana" w:hAnsi="Verdana" w:cs="Arial"/>
                <w:sz w:val="20"/>
                <w:szCs w:val="20"/>
                <w:lang w:eastAsia="de-DE"/>
              </w:rPr>
              <w:t xml:space="preserve"> Vokabular. (K3)</w:t>
            </w:r>
          </w:p>
        </w:tc>
        <w:tc>
          <w:tcPr>
            <w:tcW w:w="2126" w:type="dxa"/>
            <w:gridSpan w:val="2"/>
            <w:shd w:val="clear" w:color="auto" w:fill="FFFFFF" w:themeFill="background1"/>
          </w:tcPr>
          <w:p w14:paraId="7EC56614" w14:textId="77777777" w:rsidR="00173A25" w:rsidRPr="00E21F25" w:rsidRDefault="00173A25">
            <w:pPr>
              <w:ind w:left="1"/>
              <w:rPr>
                <w:rFonts w:ascii="Verdana" w:hAnsi="Verdana" w:cs="Arial"/>
                <w:sz w:val="20"/>
                <w:szCs w:val="20"/>
                <w:lang w:eastAsia="de-DE"/>
              </w:rPr>
            </w:pPr>
          </w:p>
        </w:tc>
      </w:tr>
      <w:tr w:rsidR="00173A25" w:rsidRPr="0037253B" w14:paraId="7EBF0E1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2CD4A035" w14:textId="2F5E3509" w:rsidR="00173A25" w:rsidRPr="00E21F25" w:rsidRDefault="00EA51F6">
            <w:pPr>
              <w:pStyle w:val="Listenabsatz"/>
              <w:spacing w:before="60" w:after="60"/>
              <w:ind w:left="0"/>
              <w:rPr>
                <w:rFonts w:ascii="Verdana" w:hAnsi="Verdana" w:cstheme="minorHAnsi"/>
                <w:sz w:val="20"/>
                <w:szCs w:val="20"/>
              </w:rPr>
            </w:pPr>
            <w:r>
              <w:rPr>
                <w:rFonts w:ascii="Verdana" w:hAnsi="Verdana" w:cstheme="minorHAnsi"/>
                <w:sz w:val="20"/>
                <w:szCs w:val="20"/>
              </w:rPr>
              <w:t>g1.2b</w:t>
            </w:r>
          </w:p>
        </w:tc>
        <w:tc>
          <w:tcPr>
            <w:tcW w:w="5245" w:type="dxa"/>
            <w:shd w:val="clear" w:color="auto" w:fill="FFFFFF" w:themeFill="background1"/>
          </w:tcPr>
          <w:p w14:paraId="7412DDE7" w14:textId="3966A5A3" w:rsidR="00173A25" w:rsidRPr="00E21F25" w:rsidRDefault="002D34C5">
            <w:pPr>
              <w:ind w:left="1"/>
              <w:rPr>
                <w:rFonts w:ascii="Verdana" w:hAnsi="Verdana" w:cs="Arial"/>
                <w:sz w:val="20"/>
                <w:szCs w:val="20"/>
                <w:lang w:eastAsia="de-DE"/>
              </w:rPr>
            </w:pPr>
            <w:r w:rsidRPr="002D34C5">
              <w:rPr>
                <w:rFonts w:ascii="Verdana" w:hAnsi="Verdana" w:cs="Arial"/>
                <w:sz w:val="20"/>
                <w:szCs w:val="20"/>
                <w:lang w:eastAsia="de-DE"/>
              </w:rPr>
              <w:t>Sie beschreiben die grundlegenden sensorischen Eigenschaften von Weinsorten der wichtigsten weltweiten Weinregionen. (K2)</w:t>
            </w:r>
          </w:p>
        </w:tc>
        <w:tc>
          <w:tcPr>
            <w:tcW w:w="2126" w:type="dxa"/>
            <w:gridSpan w:val="2"/>
            <w:shd w:val="clear" w:color="auto" w:fill="FFFFFF" w:themeFill="background1"/>
          </w:tcPr>
          <w:p w14:paraId="12D7E028" w14:textId="77777777" w:rsidR="00173A25" w:rsidRPr="00E21F25" w:rsidRDefault="00173A25">
            <w:pPr>
              <w:ind w:left="1"/>
              <w:rPr>
                <w:rFonts w:ascii="Verdana" w:hAnsi="Verdana" w:cs="Arial"/>
                <w:sz w:val="20"/>
                <w:szCs w:val="20"/>
                <w:lang w:eastAsia="de-DE"/>
              </w:rPr>
            </w:pPr>
          </w:p>
        </w:tc>
      </w:tr>
    </w:tbl>
    <w:p w14:paraId="58E6B84E" w14:textId="77777777" w:rsidR="00173A25" w:rsidRDefault="00173A25" w:rsidP="00173A25">
      <w:pPr>
        <w:rPr>
          <w:rFonts w:eastAsia="Arial" w:cstheme="minorHAnsi"/>
          <w:b/>
          <w:bCs/>
          <w:color w:val="000000" w:themeColor="text1"/>
        </w:rPr>
      </w:pP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4"/>
        <w:gridCol w:w="7"/>
        <w:gridCol w:w="5245"/>
        <w:gridCol w:w="1559"/>
        <w:gridCol w:w="567"/>
      </w:tblGrid>
      <w:tr w:rsidR="00173A25" w:rsidRPr="0037253B" w14:paraId="3A75DE85" w14:textId="77777777" w:rsidTr="0047226A">
        <w:trPr>
          <w:cantSplit/>
          <w:trHeight w:val="649"/>
        </w:trPr>
        <w:tc>
          <w:tcPr>
            <w:tcW w:w="1694" w:type="dxa"/>
            <w:tcBorders>
              <w:top w:val="single" w:sz="4" w:space="0" w:color="auto"/>
              <w:left w:val="single" w:sz="4" w:space="0" w:color="auto"/>
              <w:bottom w:val="single" w:sz="4" w:space="0" w:color="auto"/>
              <w:right w:val="single" w:sz="4" w:space="0" w:color="auto"/>
            </w:tcBorders>
            <w:shd w:val="clear" w:color="auto" w:fill="CC0066"/>
            <w:vAlign w:val="center"/>
          </w:tcPr>
          <w:p w14:paraId="64FCCA76" w14:textId="77777777" w:rsidR="00173A25" w:rsidRPr="00A97BF9" w:rsidRDefault="00173A25">
            <w:pPr>
              <w:rPr>
                <w:rFonts w:ascii="Verdana" w:hAnsi="Verdana" w:cstheme="minorHAnsi"/>
                <w:b/>
                <w:bCs/>
                <w:color w:val="FFFFFF" w:themeColor="background1"/>
                <w:sz w:val="20"/>
                <w:szCs w:val="20"/>
              </w:rPr>
            </w:pPr>
            <w:r w:rsidRPr="00A97BF9">
              <w:rPr>
                <w:rFonts w:ascii="Verdana" w:hAnsi="Verdana" w:cstheme="minorHAnsi"/>
                <w:b/>
                <w:bCs/>
                <w:color w:val="FFFFFF" w:themeColor="background1"/>
                <w:sz w:val="20"/>
                <w:szCs w:val="20"/>
              </w:rPr>
              <w:t>Lerneinheit</w:t>
            </w:r>
          </w:p>
        </w:tc>
        <w:tc>
          <w:tcPr>
            <w:tcW w:w="5252" w:type="dxa"/>
            <w:gridSpan w:val="2"/>
            <w:tcBorders>
              <w:top w:val="single" w:sz="4" w:space="0" w:color="auto"/>
              <w:left w:val="single" w:sz="4" w:space="0" w:color="auto"/>
              <w:bottom w:val="single" w:sz="4" w:space="0" w:color="auto"/>
              <w:right w:val="single" w:sz="4" w:space="0" w:color="auto"/>
            </w:tcBorders>
            <w:shd w:val="clear" w:color="auto" w:fill="CC0066"/>
            <w:vAlign w:val="center"/>
          </w:tcPr>
          <w:p w14:paraId="50F0102B" w14:textId="66DF88E0" w:rsidR="00173A25" w:rsidRPr="00A97BF9" w:rsidRDefault="006E286B">
            <w:pPr>
              <w:rPr>
                <w:rFonts w:ascii="Verdana" w:hAnsi="Verdana" w:cstheme="minorHAnsi"/>
                <w:b/>
                <w:bCs/>
                <w:color w:val="FFFFFF" w:themeColor="background1"/>
                <w:sz w:val="20"/>
                <w:szCs w:val="20"/>
              </w:rPr>
            </w:pPr>
            <w:r>
              <w:rPr>
                <w:rFonts w:ascii="Verdana" w:hAnsi="Verdana" w:cstheme="minorHAnsi"/>
                <w:b/>
                <w:bCs/>
                <w:color w:val="FFFFFF" w:themeColor="background1"/>
                <w:sz w:val="20"/>
                <w:szCs w:val="20"/>
              </w:rPr>
              <w:t>Wein verkaufen</w:t>
            </w:r>
          </w:p>
        </w:tc>
        <w:tc>
          <w:tcPr>
            <w:tcW w:w="1559" w:type="dxa"/>
            <w:tcBorders>
              <w:top w:val="single" w:sz="4" w:space="0" w:color="auto"/>
              <w:left w:val="single" w:sz="4" w:space="0" w:color="auto"/>
              <w:bottom w:val="single" w:sz="4" w:space="0" w:color="auto"/>
              <w:right w:val="single" w:sz="4" w:space="0" w:color="auto"/>
            </w:tcBorders>
            <w:shd w:val="clear" w:color="auto" w:fill="CC0066"/>
            <w:vAlign w:val="center"/>
          </w:tcPr>
          <w:p w14:paraId="24A932C4" w14:textId="77777777" w:rsidR="00173A25" w:rsidRPr="00A97BF9" w:rsidRDefault="00173A25">
            <w:pPr>
              <w:rPr>
                <w:rFonts w:ascii="Verdana" w:hAnsi="Verdana" w:cstheme="minorHAnsi"/>
                <w:b/>
                <w:bCs/>
                <w:color w:val="FFFFFF" w:themeColor="background1"/>
                <w:sz w:val="20"/>
                <w:szCs w:val="20"/>
              </w:rPr>
            </w:pPr>
            <w:r w:rsidRPr="00A97BF9">
              <w:rPr>
                <w:rFonts w:ascii="Verdana" w:hAnsi="Verdana" w:cstheme="minorHAnsi"/>
                <w:b/>
                <w:bCs/>
                <w:color w:val="FFFFFF" w:themeColor="background1"/>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CC0066"/>
            <w:vAlign w:val="center"/>
          </w:tcPr>
          <w:p w14:paraId="0A0D4753" w14:textId="29FC11D2" w:rsidR="00173A25" w:rsidRPr="00A97BF9" w:rsidRDefault="00443BEE">
            <w:pPr>
              <w:rPr>
                <w:rFonts w:ascii="Verdana" w:hAnsi="Verdana" w:cstheme="minorHAnsi"/>
                <w:b/>
                <w:bCs/>
                <w:color w:val="FFFFFF" w:themeColor="background1"/>
                <w:sz w:val="20"/>
                <w:szCs w:val="20"/>
              </w:rPr>
            </w:pPr>
            <w:r>
              <w:rPr>
                <w:rFonts w:ascii="Verdana" w:hAnsi="Verdana" w:cstheme="minorHAnsi"/>
                <w:b/>
                <w:bCs/>
                <w:color w:val="FFFFFF" w:themeColor="background1"/>
                <w:sz w:val="20"/>
                <w:szCs w:val="20"/>
              </w:rPr>
              <w:t>5</w:t>
            </w:r>
          </w:p>
        </w:tc>
      </w:tr>
      <w:tr w:rsidR="00173A25" w:rsidRPr="0037253B" w14:paraId="1A71C4D6" w14:textId="77777777">
        <w:trPr>
          <w:cantSplit/>
          <w:trHeight w:val="649"/>
        </w:trPr>
        <w:tc>
          <w:tcPr>
            <w:tcW w:w="9072" w:type="dxa"/>
            <w:gridSpan w:val="5"/>
            <w:tcBorders>
              <w:top w:val="single" w:sz="4" w:space="0" w:color="auto"/>
              <w:left w:val="single" w:sz="4" w:space="0" w:color="auto"/>
              <w:bottom w:val="single" w:sz="4" w:space="0" w:color="auto"/>
              <w:right w:val="single" w:sz="4" w:space="0" w:color="auto"/>
            </w:tcBorders>
            <w:shd w:val="clear" w:color="auto" w:fill="CC0066"/>
          </w:tcPr>
          <w:p w14:paraId="5C53EB2B" w14:textId="6873E2C7" w:rsidR="00173A25" w:rsidRPr="005077A1" w:rsidRDefault="00C71D6B" w:rsidP="005077A1">
            <w:pPr>
              <w:spacing w:before="240" w:after="120"/>
              <w:rPr>
                <w:rFonts w:ascii="Verdana" w:hAnsi="Verdana" w:cstheme="minorHAnsi"/>
                <w:i/>
                <w:iCs/>
                <w:color w:val="FFFFFF" w:themeColor="background1"/>
                <w:sz w:val="20"/>
                <w:szCs w:val="20"/>
              </w:rPr>
            </w:pPr>
            <w:r w:rsidRPr="00C71D6B">
              <w:rPr>
                <w:rFonts w:ascii="Verdana" w:hAnsi="Verdana" w:cstheme="minorHAnsi"/>
                <w:color w:val="FFFFFF" w:themeColor="background1"/>
                <w:sz w:val="20"/>
                <w:szCs w:val="20"/>
              </w:rPr>
              <w:t>g2 Verkaufskanäle für Wein bestimmen und Verkaufsanlass durchführen</w:t>
            </w:r>
            <w:r w:rsidR="002D34C5" w:rsidRPr="00906CEA">
              <w:rPr>
                <w:rFonts w:ascii="Verdana" w:hAnsi="Verdana" w:cstheme="minorHAnsi"/>
                <w:color w:val="FFFFFF" w:themeColor="background1"/>
                <w:sz w:val="20"/>
                <w:szCs w:val="20"/>
              </w:rPr>
              <w:t xml:space="preserve"> </w:t>
            </w:r>
          </w:p>
        </w:tc>
      </w:tr>
      <w:tr w:rsidR="00173A25" w:rsidRPr="005E2E65" w14:paraId="30956B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gridSpan w:val="2"/>
            <w:shd w:val="clear" w:color="auto" w:fill="FF9999"/>
          </w:tcPr>
          <w:p w14:paraId="20C81B0A" w14:textId="77777777" w:rsidR="00173A25" w:rsidRPr="00E21F25" w:rsidRDefault="00173A25">
            <w:pPr>
              <w:pStyle w:val="Listenabsatz"/>
              <w:spacing w:before="60" w:after="60"/>
              <w:ind w:left="0"/>
              <w:contextualSpacing w:val="0"/>
              <w:rPr>
                <w:rFonts w:ascii="Verdana" w:hAnsi="Verdana" w:cstheme="minorHAnsi"/>
                <w:b/>
                <w:sz w:val="20"/>
                <w:szCs w:val="20"/>
              </w:rPr>
            </w:pPr>
            <w:r w:rsidRPr="00E21F25">
              <w:rPr>
                <w:rFonts w:ascii="Verdana" w:hAnsi="Verdana" w:cstheme="minorHAnsi"/>
                <w:b/>
                <w:sz w:val="20"/>
                <w:szCs w:val="20"/>
              </w:rPr>
              <w:t xml:space="preserve">LZ </w:t>
            </w:r>
            <w:proofErr w:type="spellStart"/>
            <w:r w:rsidRPr="00E21F25">
              <w:rPr>
                <w:rFonts w:ascii="Verdana" w:hAnsi="Verdana" w:cstheme="minorHAnsi"/>
                <w:b/>
                <w:sz w:val="20"/>
                <w:szCs w:val="20"/>
              </w:rPr>
              <w:t>Nr</w:t>
            </w:r>
            <w:proofErr w:type="spellEnd"/>
          </w:p>
        </w:tc>
        <w:tc>
          <w:tcPr>
            <w:tcW w:w="5245" w:type="dxa"/>
            <w:shd w:val="clear" w:color="auto" w:fill="FF9999"/>
          </w:tcPr>
          <w:p w14:paraId="37C20748" w14:textId="77777777" w:rsidR="00173A25" w:rsidRPr="00E21F25" w:rsidRDefault="00173A25">
            <w:pPr>
              <w:pStyle w:val="Listenabsatz"/>
              <w:spacing w:before="60" w:after="60"/>
              <w:ind w:left="0"/>
              <w:contextualSpacing w:val="0"/>
              <w:rPr>
                <w:rFonts w:ascii="Verdana" w:hAnsi="Verdana" w:cstheme="minorHAnsi"/>
                <w:b/>
                <w:sz w:val="20"/>
                <w:szCs w:val="20"/>
                <w:lang w:val="de-CH"/>
              </w:rPr>
            </w:pPr>
            <w:r w:rsidRPr="00E21F25">
              <w:rPr>
                <w:rFonts w:ascii="Verdana" w:hAnsi="Verdana" w:cstheme="minorHAnsi"/>
                <w:b/>
                <w:sz w:val="20"/>
                <w:szCs w:val="20"/>
                <w:lang w:val="de-CH"/>
              </w:rPr>
              <w:t xml:space="preserve">Leistungsziele BFS </w:t>
            </w:r>
          </w:p>
        </w:tc>
        <w:tc>
          <w:tcPr>
            <w:tcW w:w="2126" w:type="dxa"/>
            <w:gridSpan w:val="2"/>
            <w:shd w:val="clear" w:color="auto" w:fill="FF9999"/>
          </w:tcPr>
          <w:p w14:paraId="299E14EC" w14:textId="77777777" w:rsidR="00173A25" w:rsidRPr="00E21F25" w:rsidRDefault="00173A25">
            <w:pPr>
              <w:pStyle w:val="Listenabsatz"/>
              <w:spacing w:before="60" w:after="60"/>
              <w:ind w:left="0"/>
              <w:contextualSpacing w:val="0"/>
              <w:rPr>
                <w:rFonts w:ascii="Verdana" w:hAnsi="Verdana" w:cstheme="minorHAnsi"/>
                <w:b/>
                <w:sz w:val="20"/>
                <w:szCs w:val="20"/>
                <w:lang w:val="it-CH"/>
              </w:rPr>
            </w:pPr>
            <w:r w:rsidRPr="00E21F25">
              <w:rPr>
                <w:rFonts w:ascii="Verdana" w:hAnsi="Verdana" w:cstheme="minorHAnsi"/>
                <w:b/>
                <w:sz w:val="20"/>
                <w:szCs w:val="20"/>
              </w:rPr>
              <w:t>Hinweise</w:t>
            </w:r>
          </w:p>
        </w:tc>
      </w:tr>
      <w:tr w:rsidR="00173A25" w:rsidRPr="0037253B" w14:paraId="549FC7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6F42C423" w14:textId="698496BB" w:rsidR="00173A25" w:rsidRPr="00225E43" w:rsidRDefault="00727D1C">
            <w:pPr>
              <w:spacing w:before="60" w:after="60"/>
              <w:rPr>
                <w:rFonts w:ascii="Verdana" w:hAnsi="Verdana" w:cstheme="minorHAnsi"/>
                <w:sz w:val="20"/>
                <w:szCs w:val="20"/>
              </w:rPr>
            </w:pPr>
            <w:r>
              <w:rPr>
                <w:rFonts w:ascii="Verdana" w:hAnsi="Verdana" w:cstheme="minorHAnsi"/>
                <w:sz w:val="20"/>
                <w:szCs w:val="20"/>
              </w:rPr>
              <w:t>g2.5a</w:t>
            </w:r>
          </w:p>
        </w:tc>
        <w:tc>
          <w:tcPr>
            <w:tcW w:w="5245" w:type="dxa"/>
            <w:shd w:val="clear" w:color="auto" w:fill="FFFFFF" w:themeFill="background1"/>
          </w:tcPr>
          <w:p w14:paraId="6F6B5804" w14:textId="050F1886" w:rsidR="00173A25" w:rsidRPr="00E21F25" w:rsidRDefault="00F97E65">
            <w:pPr>
              <w:ind w:left="1"/>
              <w:rPr>
                <w:rFonts w:ascii="Verdana" w:hAnsi="Verdana" w:cs="Arial"/>
                <w:sz w:val="20"/>
                <w:szCs w:val="20"/>
                <w:lang w:eastAsia="de-DE"/>
              </w:rPr>
            </w:pPr>
            <w:r w:rsidRPr="00F97E65">
              <w:rPr>
                <w:rFonts w:ascii="Verdana" w:hAnsi="Verdana" w:cs="Arial"/>
                <w:sz w:val="20"/>
                <w:szCs w:val="20"/>
                <w:lang w:eastAsia="de-DE"/>
              </w:rPr>
              <w:t>Sie erläutern Kriterien für ein erfolgreiches Ver-</w:t>
            </w:r>
            <w:proofErr w:type="spellStart"/>
            <w:r w:rsidRPr="00F97E65">
              <w:rPr>
                <w:rFonts w:ascii="Verdana" w:hAnsi="Verdana" w:cs="Arial"/>
                <w:sz w:val="20"/>
                <w:szCs w:val="20"/>
                <w:lang w:eastAsia="de-DE"/>
              </w:rPr>
              <w:t>kaufsgespräch</w:t>
            </w:r>
            <w:proofErr w:type="spellEnd"/>
            <w:r w:rsidRPr="00F97E65">
              <w:rPr>
                <w:rFonts w:ascii="Verdana" w:hAnsi="Verdana" w:cs="Arial"/>
                <w:sz w:val="20"/>
                <w:szCs w:val="20"/>
                <w:lang w:eastAsia="de-DE"/>
              </w:rPr>
              <w:t>. (K2)</w:t>
            </w:r>
          </w:p>
        </w:tc>
        <w:tc>
          <w:tcPr>
            <w:tcW w:w="2126" w:type="dxa"/>
            <w:gridSpan w:val="2"/>
            <w:shd w:val="clear" w:color="auto" w:fill="FFFFFF" w:themeFill="background1"/>
          </w:tcPr>
          <w:p w14:paraId="041C817A" w14:textId="77777777" w:rsidR="00173A25" w:rsidRPr="00E21F25" w:rsidRDefault="00173A25">
            <w:pPr>
              <w:pStyle w:val="Listenabsatz"/>
              <w:spacing w:before="60" w:after="60"/>
              <w:ind w:left="0"/>
              <w:rPr>
                <w:rFonts w:ascii="Verdana" w:hAnsi="Verdana" w:cs="Arial"/>
                <w:sz w:val="20"/>
                <w:szCs w:val="20"/>
                <w:lang w:eastAsia="de-DE"/>
              </w:rPr>
            </w:pPr>
          </w:p>
        </w:tc>
      </w:tr>
      <w:tr w:rsidR="00173A25" w14:paraId="3F4E91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10BD7945" w14:textId="1A4EA365" w:rsidR="00173A25" w:rsidRPr="00E21F25" w:rsidRDefault="00727D1C">
            <w:pPr>
              <w:pStyle w:val="Listenabsatz"/>
              <w:ind w:left="0"/>
              <w:rPr>
                <w:rFonts w:ascii="Verdana" w:hAnsi="Verdana"/>
                <w:sz w:val="20"/>
                <w:szCs w:val="20"/>
              </w:rPr>
            </w:pPr>
            <w:r>
              <w:rPr>
                <w:rFonts w:ascii="Verdana" w:hAnsi="Verdana"/>
                <w:sz w:val="20"/>
                <w:szCs w:val="20"/>
              </w:rPr>
              <w:t>g2.2c</w:t>
            </w:r>
          </w:p>
        </w:tc>
        <w:tc>
          <w:tcPr>
            <w:tcW w:w="5245" w:type="dxa"/>
            <w:shd w:val="clear" w:color="auto" w:fill="FFFFFF" w:themeFill="background1"/>
          </w:tcPr>
          <w:p w14:paraId="4FE211F9" w14:textId="2041AC22" w:rsidR="00173A25" w:rsidRPr="00E21F25" w:rsidRDefault="00747078">
            <w:pPr>
              <w:ind w:left="1"/>
              <w:rPr>
                <w:rFonts w:ascii="Verdana" w:hAnsi="Verdana" w:cs="Arial"/>
                <w:sz w:val="20"/>
                <w:szCs w:val="20"/>
                <w:lang w:eastAsia="de-DE"/>
              </w:rPr>
            </w:pPr>
            <w:r w:rsidRPr="00747078">
              <w:rPr>
                <w:rFonts w:ascii="Verdana" w:hAnsi="Verdana" w:cs="Arial"/>
                <w:sz w:val="20"/>
                <w:szCs w:val="20"/>
                <w:lang w:eastAsia="de-DE"/>
              </w:rPr>
              <w:t xml:space="preserve">Sie erarbeiten ein Konzept für einen </w:t>
            </w:r>
            <w:proofErr w:type="spellStart"/>
            <w:r w:rsidRPr="00747078">
              <w:rPr>
                <w:rFonts w:ascii="Verdana" w:hAnsi="Verdana" w:cs="Arial"/>
                <w:sz w:val="20"/>
                <w:szCs w:val="20"/>
                <w:lang w:eastAsia="de-DE"/>
              </w:rPr>
              <w:t>Verkaufsan</w:t>
            </w:r>
            <w:proofErr w:type="spellEnd"/>
            <w:r w:rsidRPr="00747078">
              <w:rPr>
                <w:rFonts w:ascii="Verdana" w:hAnsi="Verdana" w:cs="Arial"/>
                <w:sz w:val="20"/>
                <w:szCs w:val="20"/>
                <w:lang w:eastAsia="de-DE"/>
              </w:rPr>
              <w:t>-lass. (K3)</w:t>
            </w:r>
          </w:p>
        </w:tc>
        <w:tc>
          <w:tcPr>
            <w:tcW w:w="2126" w:type="dxa"/>
            <w:gridSpan w:val="2"/>
            <w:shd w:val="clear" w:color="auto" w:fill="FFFFFF" w:themeFill="background1"/>
          </w:tcPr>
          <w:p w14:paraId="2ED8695B" w14:textId="77777777" w:rsidR="00173A25" w:rsidRPr="00E21F25" w:rsidRDefault="00173A25">
            <w:pPr>
              <w:ind w:left="1"/>
              <w:rPr>
                <w:rFonts w:ascii="Verdana" w:hAnsi="Verdana" w:cs="Arial"/>
                <w:sz w:val="20"/>
                <w:szCs w:val="20"/>
                <w:lang w:eastAsia="de-DE"/>
              </w:rPr>
            </w:pPr>
          </w:p>
        </w:tc>
      </w:tr>
    </w:tbl>
    <w:p w14:paraId="1FD828DD" w14:textId="77777777" w:rsidR="000A0E37" w:rsidRDefault="000A0E37">
      <w:pPr>
        <w:rPr>
          <w:rFonts w:eastAsia="Arial" w:cstheme="minorHAnsi"/>
          <w:b/>
          <w:bCs/>
          <w:sz w:val="28"/>
          <w:szCs w:val="28"/>
        </w:rPr>
      </w:pPr>
    </w:p>
    <w:p w14:paraId="2FEAA30B" w14:textId="77777777" w:rsidR="00353F97" w:rsidRDefault="00353F97">
      <w:pPr>
        <w:rPr>
          <w:rFonts w:ascii="Verdana" w:eastAsia="Arial" w:hAnsi="Verdana" w:cstheme="minorHAnsi"/>
          <w:b/>
          <w:bCs/>
          <w:sz w:val="28"/>
          <w:szCs w:val="28"/>
        </w:rPr>
      </w:pPr>
      <w:r>
        <w:rPr>
          <w:rFonts w:ascii="Verdana" w:eastAsia="Arial" w:hAnsi="Verdana" w:cstheme="minorHAnsi"/>
          <w:b/>
          <w:bCs/>
          <w:sz w:val="28"/>
          <w:szCs w:val="28"/>
        </w:rPr>
        <w:br w:type="page"/>
      </w:r>
    </w:p>
    <w:p w14:paraId="5F546DE5" w14:textId="5B99A20D" w:rsidR="00212441" w:rsidRPr="005765B0" w:rsidRDefault="00212441" w:rsidP="005765B0">
      <w:pPr>
        <w:spacing w:after="120" w:line="264" w:lineRule="auto"/>
        <w:rPr>
          <w:rFonts w:ascii="Verdana" w:eastAsia="Arial" w:hAnsi="Verdana" w:cstheme="minorHAnsi"/>
          <w:b/>
          <w:bCs/>
          <w:sz w:val="28"/>
          <w:szCs w:val="28"/>
        </w:rPr>
      </w:pPr>
      <w:r w:rsidRPr="005765B0">
        <w:rPr>
          <w:rFonts w:ascii="Verdana" w:eastAsia="Arial" w:hAnsi="Verdana" w:cstheme="minorHAnsi"/>
          <w:b/>
          <w:bCs/>
          <w:sz w:val="28"/>
          <w:szCs w:val="28"/>
        </w:rPr>
        <w:lastRenderedPageBreak/>
        <w:t>3. Lehrjahr</w:t>
      </w:r>
    </w:p>
    <w:p w14:paraId="5ECEA2F3" w14:textId="00B0316E" w:rsidR="001F54DE" w:rsidRPr="00186772" w:rsidRDefault="00987A30" w:rsidP="00987A30">
      <w:pPr>
        <w:spacing w:before="60" w:after="60" w:line="264" w:lineRule="auto"/>
        <w:rPr>
          <w:rFonts w:ascii="Verdana" w:eastAsia="Arial" w:hAnsi="Verdana" w:cstheme="minorHAnsi"/>
          <w:b/>
          <w:bCs/>
          <w:sz w:val="32"/>
          <w:szCs w:val="32"/>
        </w:rPr>
      </w:pPr>
      <w:r w:rsidRPr="000A28F0">
        <w:rPr>
          <w:rFonts w:ascii="Verdana" w:eastAsia="Arial" w:hAnsi="Verdana" w:cstheme="minorHAnsi"/>
          <w:b/>
          <w:bCs/>
          <w:sz w:val="32"/>
          <w:szCs w:val="32"/>
        </w:rPr>
        <w:t xml:space="preserve">Handlungskompetenzbereich </w:t>
      </w:r>
      <w:r w:rsidR="00380FA2">
        <w:rPr>
          <w:rFonts w:ascii="Verdana" w:eastAsia="Arial" w:hAnsi="Verdana" w:cstheme="minorHAnsi"/>
          <w:b/>
          <w:bCs/>
          <w:sz w:val="32"/>
          <w:szCs w:val="32"/>
        </w:rPr>
        <w:t xml:space="preserve">d: </w:t>
      </w:r>
      <w:r w:rsidR="00380FA2" w:rsidRPr="00FA66A7">
        <w:rPr>
          <w:rFonts w:ascii="Verdana" w:eastAsia="Arial" w:hAnsi="Verdana" w:cstheme="minorHAnsi"/>
          <w:b/>
          <w:bCs/>
          <w:sz w:val="32"/>
          <w:szCs w:val="32"/>
        </w:rPr>
        <w:t>Pflanzen und Pflegen von Reben</w:t>
      </w:r>
    </w:p>
    <w:tbl>
      <w:tblPr>
        <w:tblStyle w:val="TableNormal1"/>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6237"/>
        <w:gridCol w:w="1134"/>
      </w:tblGrid>
      <w:tr w:rsidR="00FD29D3" w:rsidRPr="00A76017" w14:paraId="23E7B6AC" w14:textId="77777777">
        <w:trPr>
          <w:trHeight w:val="297"/>
        </w:trPr>
        <w:tc>
          <w:tcPr>
            <w:tcW w:w="1701" w:type="dxa"/>
            <w:shd w:val="clear" w:color="auto" w:fill="BFBFBF" w:themeFill="background1" w:themeFillShade="BF"/>
          </w:tcPr>
          <w:p w14:paraId="52E4EBAF" w14:textId="77777777" w:rsidR="00FD29D3" w:rsidRPr="00A76017" w:rsidRDefault="00FD29D3">
            <w:pPr>
              <w:pStyle w:val="TableParagraph"/>
              <w:spacing w:before="60" w:after="60"/>
              <w:ind w:left="113"/>
              <w:rPr>
                <w:rFonts w:ascii="Verdana" w:hAnsi="Verdana" w:cstheme="minorHAnsi"/>
                <w:b/>
                <w:sz w:val="20"/>
                <w:szCs w:val="20"/>
                <w:lang w:val="de-CH"/>
              </w:rPr>
            </w:pPr>
            <w:r w:rsidRPr="00A76017">
              <w:rPr>
                <w:rFonts w:ascii="Verdana" w:hAnsi="Verdana" w:cstheme="minorHAnsi"/>
                <w:b/>
                <w:sz w:val="20"/>
                <w:szCs w:val="20"/>
                <w:lang w:val="de-CH"/>
              </w:rPr>
              <w:t>Handlungs-kompetenzen</w:t>
            </w:r>
          </w:p>
        </w:tc>
        <w:tc>
          <w:tcPr>
            <w:tcW w:w="6237" w:type="dxa"/>
            <w:shd w:val="clear" w:color="auto" w:fill="BFBFBF" w:themeFill="background1" w:themeFillShade="BF"/>
          </w:tcPr>
          <w:p w14:paraId="3332811A" w14:textId="77777777" w:rsidR="00FD29D3" w:rsidRPr="00A76017" w:rsidRDefault="00FD29D3">
            <w:pPr>
              <w:pStyle w:val="TableParagraph"/>
              <w:spacing w:before="60" w:after="60"/>
              <w:ind w:left="141"/>
              <w:rPr>
                <w:rFonts w:ascii="Verdana" w:hAnsi="Verdana" w:cstheme="minorHAnsi"/>
                <w:b/>
                <w:sz w:val="20"/>
                <w:szCs w:val="20"/>
                <w:lang w:val="de-CH"/>
              </w:rPr>
            </w:pPr>
            <w:r w:rsidRPr="00A76017">
              <w:rPr>
                <w:rFonts w:ascii="Verdana" w:hAnsi="Verdana" w:cstheme="minorHAnsi"/>
                <w:b/>
                <w:sz w:val="20"/>
                <w:szCs w:val="20"/>
                <w:lang w:val="de-CH"/>
              </w:rPr>
              <w:t>Lerneinheiten</w:t>
            </w:r>
          </w:p>
        </w:tc>
        <w:tc>
          <w:tcPr>
            <w:tcW w:w="1134" w:type="dxa"/>
            <w:shd w:val="clear" w:color="auto" w:fill="BFBFBF" w:themeFill="background1" w:themeFillShade="BF"/>
          </w:tcPr>
          <w:p w14:paraId="338F84D5" w14:textId="77777777" w:rsidR="00FD29D3" w:rsidRPr="00A76017" w:rsidRDefault="00FD29D3">
            <w:pPr>
              <w:pStyle w:val="TableParagraph"/>
              <w:spacing w:before="60"/>
              <w:jc w:val="center"/>
              <w:rPr>
                <w:rFonts w:ascii="Verdana" w:hAnsi="Verdana" w:cstheme="minorHAnsi"/>
                <w:b/>
                <w:sz w:val="20"/>
                <w:szCs w:val="20"/>
                <w:lang w:val="de-CH"/>
              </w:rPr>
            </w:pPr>
            <w:r w:rsidRPr="00A76017">
              <w:rPr>
                <w:rFonts w:ascii="Verdana" w:hAnsi="Verdana" w:cstheme="minorHAnsi"/>
                <w:b/>
                <w:sz w:val="20"/>
                <w:szCs w:val="20"/>
                <w:lang w:val="de-CH"/>
              </w:rPr>
              <w:t>Lektionen</w:t>
            </w:r>
          </w:p>
        </w:tc>
      </w:tr>
      <w:tr w:rsidR="00BA0BE9" w:rsidRPr="003A0152" w14:paraId="6DE6A268" w14:textId="77777777" w:rsidTr="00FD29D3">
        <w:trPr>
          <w:trHeight w:val="185"/>
        </w:trPr>
        <w:tc>
          <w:tcPr>
            <w:tcW w:w="1701" w:type="dxa"/>
            <w:shd w:val="clear" w:color="auto" w:fill="CC0066"/>
          </w:tcPr>
          <w:p w14:paraId="2003D241" w14:textId="6AB144ED" w:rsidR="00BA0BE9" w:rsidRPr="008C77BF" w:rsidRDefault="00BA0BE9">
            <w:pPr>
              <w:pStyle w:val="TableParagraph"/>
              <w:spacing w:before="60" w:after="60"/>
              <w:ind w:left="113" w:right="276"/>
              <w:rPr>
                <w:rFonts w:ascii="Verdana" w:hAnsi="Verdana" w:cstheme="minorHAnsi"/>
                <w:color w:val="FFFFFF" w:themeColor="background1"/>
                <w:sz w:val="20"/>
                <w:szCs w:val="20"/>
                <w:lang w:val="de-CH"/>
              </w:rPr>
            </w:pPr>
          </w:p>
        </w:tc>
        <w:tc>
          <w:tcPr>
            <w:tcW w:w="6237" w:type="dxa"/>
            <w:shd w:val="clear" w:color="auto" w:fill="CC0066"/>
          </w:tcPr>
          <w:p w14:paraId="4DA5CA86" w14:textId="39CC1EA4" w:rsidR="00BA0BE9" w:rsidRPr="008C77BF" w:rsidRDefault="004451CD">
            <w:pPr>
              <w:pStyle w:val="TableParagraph"/>
              <w:tabs>
                <w:tab w:val="left" w:pos="283"/>
              </w:tabs>
              <w:spacing w:before="60" w:after="60" w:line="241" w:lineRule="exact"/>
              <w:rPr>
                <w:rFonts w:ascii="Verdana" w:hAnsi="Verdana" w:cstheme="minorHAnsi"/>
                <w:b/>
                <w:bCs/>
                <w:color w:val="FFFFFF" w:themeColor="background1"/>
                <w:sz w:val="20"/>
                <w:szCs w:val="20"/>
                <w:lang w:val="de-CH"/>
              </w:rPr>
            </w:pPr>
            <w:r>
              <w:rPr>
                <w:rFonts w:ascii="Verdana" w:hAnsi="Verdana" w:cstheme="minorHAnsi"/>
                <w:b/>
                <w:bCs/>
                <w:color w:val="FFFFFF" w:themeColor="background1"/>
                <w:sz w:val="20"/>
                <w:szCs w:val="20"/>
                <w:lang w:val="de-CH"/>
              </w:rPr>
              <w:t xml:space="preserve">Beide Fachrichtungen </w:t>
            </w:r>
          </w:p>
        </w:tc>
        <w:tc>
          <w:tcPr>
            <w:tcW w:w="1134" w:type="dxa"/>
            <w:shd w:val="clear" w:color="auto" w:fill="CC0066"/>
            <w:vAlign w:val="center"/>
          </w:tcPr>
          <w:p w14:paraId="6C575862" w14:textId="457740E6" w:rsidR="00BA0BE9" w:rsidRPr="00BA0BC1" w:rsidRDefault="00BA0BE9">
            <w:pPr>
              <w:pStyle w:val="TableParagraph"/>
              <w:spacing w:before="60" w:after="60"/>
              <w:ind w:right="306"/>
              <w:jc w:val="center"/>
              <w:rPr>
                <w:rFonts w:ascii="Verdana" w:hAnsi="Verdana" w:cstheme="minorHAnsi"/>
                <w:b/>
                <w:bCs/>
                <w:color w:val="FFFFFF" w:themeColor="background1"/>
                <w:sz w:val="20"/>
                <w:szCs w:val="20"/>
                <w:lang w:val="de-CH"/>
              </w:rPr>
            </w:pPr>
          </w:p>
        </w:tc>
      </w:tr>
      <w:tr w:rsidR="00BA0BE9" w:rsidRPr="003A0152" w14:paraId="6C3D5767" w14:textId="77777777" w:rsidTr="00FD29D3">
        <w:trPr>
          <w:trHeight w:val="185"/>
        </w:trPr>
        <w:tc>
          <w:tcPr>
            <w:tcW w:w="1701" w:type="dxa"/>
            <w:shd w:val="clear" w:color="auto" w:fill="CC0066"/>
          </w:tcPr>
          <w:p w14:paraId="43F164E5" w14:textId="2DAE39BA" w:rsidR="00BA0BE9" w:rsidRPr="00576376" w:rsidRDefault="004451CD">
            <w:pPr>
              <w:pStyle w:val="TableParagraph"/>
              <w:spacing w:before="60" w:after="60"/>
              <w:ind w:left="113" w:right="276"/>
              <w:rPr>
                <w:rFonts w:ascii="Verdana" w:hAnsi="Verdana" w:cstheme="minorHAnsi"/>
                <w:b/>
                <w:bCs/>
                <w:color w:val="FFFFFF" w:themeColor="background1"/>
                <w:sz w:val="20"/>
                <w:szCs w:val="20"/>
                <w:lang w:val="de-CH"/>
              </w:rPr>
            </w:pPr>
            <w:r w:rsidRPr="00576376">
              <w:rPr>
                <w:rFonts w:ascii="Verdana" w:hAnsi="Verdana" w:cstheme="minorHAnsi"/>
                <w:b/>
                <w:bCs/>
                <w:color w:val="FFFFFF" w:themeColor="background1"/>
                <w:sz w:val="20"/>
                <w:szCs w:val="20"/>
                <w:lang w:val="de-CH"/>
              </w:rPr>
              <w:t>HKB d</w:t>
            </w:r>
          </w:p>
        </w:tc>
        <w:tc>
          <w:tcPr>
            <w:tcW w:w="6237" w:type="dxa"/>
            <w:shd w:val="clear" w:color="auto" w:fill="CC0066"/>
          </w:tcPr>
          <w:p w14:paraId="1EB87B70" w14:textId="66C05F54" w:rsidR="00BA0BE9" w:rsidRPr="008C77BF" w:rsidRDefault="004451CD">
            <w:pPr>
              <w:pStyle w:val="TableParagraph"/>
              <w:tabs>
                <w:tab w:val="left" w:pos="283"/>
              </w:tabs>
              <w:spacing w:before="60" w:after="60" w:line="241" w:lineRule="exact"/>
              <w:rPr>
                <w:rFonts w:ascii="Verdana" w:hAnsi="Verdana" w:cstheme="minorHAnsi"/>
                <w:b/>
                <w:bCs/>
                <w:color w:val="FFFFFF" w:themeColor="background1"/>
                <w:sz w:val="20"/>
                <w:szCs w:val="20"/>
                <w:lang w:val="de-CH"/>
              </w:rPr>
            </w:pPr>
            <w:r>
              <w:rPr>
                <w:rFonts w:ascii="Verdana" w:hAnsi="Verdana" w:cstheme="minorHAnsi"/>
                <w:b/>
                <w:bCs/>
                <w:color w:val="FFFFFF" w:themeColor="background1"/>
                <w:sz w:val="20"/>
                <w:szCs w:val="20"/>
                <w:lang w:val="de-CH"/>
              </w:rPr>
              <w:t>Pflanzen und Pflegen von Reben</w:t>
            </w:r>
          </w:p>
        </w:tc>
        <w:tc>
          <w:tcPr>
            <w:tcW w:w="1134" w:type="dxa"/>
            <w:shd w:val="clear" w:color="auto" w:fill="CC0066"/>
            <w:vAlign w:val="center"/>
          </w:tcPr>
          <w:p w14:paraId="26642DCA" w14:textId="0667F848" w:rsidR="00BA0BE9" w:rsidRPr="00BA0BC1" w:rsidRDefault="004451CD">
            <w:pPr>
              <w:pStyle w:val="TableParagraph"/>
              <w:spacing w:before="60" w:after="60"/>
              <w:ind w:right="306"/>
              <w:jc w:val="center"/>
              <w:rPr>
                <w:rFonts w:ascii="Verdana" w:hAnsi="Verdana" w:cstheme="minorHAnsi"/>
                <w:b/>
                <w:bCs/>
                <w:color w:val="FFFFFF" w:themeColor="background1"/>
                <w:sz w:val="20"/>
                <w:szCs w:val="20"/>
                <w:lang w:val="de-CH"/>
              </w:rPr>
            </w:pPr>
            <w:r w:rsidRPr="00BA0BC1">
              <w:rPr>
                <w:rFonts w:ascii="Verdana" w:hAnsi="Verdana" w:cstheme="minorHAnsi"/>
                <w:b/>
                <w:bCs/>
                <w:color w:val="FFFFFF" w:themeColor="background1"/>
                <w:sz w:val="20"/>
                <w:szCs w:val="20"/>
                <w:lang w:val="de-CH"/>
              </w:rPr>
              <w:t>20</w:t>
            </w:r>
          </w:p>
        </w:tc>
      </w:tr>
      <w:tr w:rsidR="00BA0BE9" w:rsidRPr="003A0152" w14:paraId="5E51E89D" w14:textId="77777777" w:rsidTr="00FD29D3">
        <w:trPr>
          <w:trHeight w:val="53"/>
        </w:trPr>
        <w:tc>
          <w:tcPr>
            <w:tcW w:w="1701" w:type="dxa"/>
          </w:tcPr>
          <w:p w14:paraId="084EED07" w14:textId="77777777" w:rsidR="00BA0BE9" w:rsidRPr="008C77BF" w:rsidRDefault="00BA0BE9">
            <w:pPr>
              <w:pStyle w:val="TableParagraph"/>
              <w:spacing w:before="60" w:after="60"/>
              <w:ind w:left="113" w:right="276"/>
              <w:rPr>
                <w:rFonts w:ascii="Verdana" w:hAnsi="Verdana" w:cstheme="minorHAnsi"/>
                <w:sz w:val="20"/>
                <w:szCs w:val="20"/>
                <w:lang w:val="de-CH"/>
              </w:rPr>
            </w:pPr>
            <w:r>
              <w:rPr>
                <w:rFonts w:ascii="Verdana" w:hAnsi="Verdana" w:cstheme="minorHAnsi"/>
                <w:sz w:val="20"/>
                <w:szCs w:val="20"/>
                <w:lang w:val="de-CH"/>
              </w:rPr>
              <w:t>d1</w:t>
            </w:r>
          </w:p>
        </w:tc>
        <w:tc>
          <w:tcPr>
            <w:tcW w:w="6237" w:type="dxa"/>
          </w:tcPr>
          <w:p w14:paraId="56E7DA84" w14:textId="60EC3DBA" w:rsidR="00BA0BE9" w:rsidRPr="00581639" w:rsidRDefault="00B74B0C">
            <w:pPr>
              <w:pStyle w:val="TableParagraph"/>
              <w:tabs>
                <w:tab w:val="left" w:pos="283"/>
              </w:tabs>
              <w:spacing w:before="60" w:after="60" w:line="241" w:lineRule="exact"/>
              <w:rPr>
                <w:rFonts w:ascii="Verdana" w:hAnsi="Verdana" w:cstheme="minorHAnsi"/>
                <w:b/>
                <w:bCs/>
                <w:sz w:val="20"/>
                <w:szCs w:val="20"/>
                <w:lang w:val="de-CH"/>
              </w:rPr>
            </w:pPr>
            <w:r w:rsidRPr="00B74B0C">
              <w:rPr>
                <w:rFonts w:ascii="Verdana" w:hAnsi="Verdana" w:cstheme="minorHAnsi"/>
                <w:b/>
                <w:bCs/>
                <w:sz w:val="20"/>
                <w:szCs w:val="20"/>
                <w:lang w:val="de-CH"/>
              </w:rPr>
              <w:t>Markt analysieren</w:t>
            </w:r>
          </w:p>
        </w:tc>
        <w:tc>
          <w:tcPr>
            <w:tcW w:w="1134" w:type="dxa"/>
            <w:vAlign w:val="center"/>
          </w:tcPr>
          <w:p w14:paraId="17B6E3E8" w14:textId="77777777" w:rsidR="00BA0BE9" w:rsidRPr="008C77BF" w:rsidRDefault="00BA0BE9">
            <w:pPr>
              <w:pStyle w:val="TableParagraph"/>
              <w:spacing w:before="60" w:after="60"/>
              <w:ind w:right="306"/>
              <w:jc w:val="center"/>
              <w:rPr>
                <w:rFonts w:ascii="Verdana" w:hAnsi="Verdana" w:cstheme="minorHAnsi"/>
                <w:sz w:val="20"/>
                <w:szCs w:val="20"/>
                <w:lang w:val="de-CH"/>
              </w:rPr>
            </w:pPr>
            <w:r>
              <w:rPr>
                <w:rFonts w:ascii="Verdana" w:hAnsi="Verdana" w:cstheme="minorHAnsi"/>
                <w:sz w:val="20"/>
                <w:szCs w:val="20"/>
                <w:lang w:val="de-CH"/>
              </w:rPr>
              <w:t>20</w:t>
            </w:r>
          </w:p>
        </w:tc>
      </w:tr>
      <w:tr w:rsidR="00B272C4" w:rsidRPr="003A0152" w14:paraId="172285C2" w14:textId="77777777" w:rsidTr="00FD29D3">
        <w:trPr>
          <w:trHeight w:val="173"/>
        </w:trPr>
        <w:tc>
          <w:tcPr>
            <w:tcW w:w="1701" w:type="dxa"/>
            <w:shd w:val="clear" w:color="auto" w:fill="C34ED6"/>
          </w:tcPr>
          <w:p w14:paraId="26CCFD0D" w14:textId="77777777" w:rsidR="00B272C4" w:rsidRPr="008703AE" w:rsidRDefault="00B272C4">
            <w:pPr>
              <w:pStyle w:val="TableParagraph"/>
              <w:spacing w:before="60" w:after="60"/>
              <w:ind w:right="276"/>
              <w:rPr>
                <w:rFonts w:ascii="Verdana" w:hAnsi="Verdana" w:cstheme="minorHAnsi"/>
                <w:color w:val="FFFFFF" w:themeColor="background1"/>
                <w:sz w:val="20"/>
                <w:szCs w:val="20"/>
                <w:lang w:val="de-CH"/>
              </w:rPr>
            </w:pPr>
          </w:p>
        </w:tc>
        <w:tc>
          <w:tcPr>
            <w:tcW w:w="6237" w:type="dxa"/>
            <w:shd w:val="clear" w:color="auto" w:fill="C34ED6"/>
          </w:tcPr>
          <w:p w14:paraId="2114A48E" w14:textId="77777777" w:rsidR="00B272C4" w:rsidRPr="008703AE" w:rsidRDefault="00B272C4">
            <w:pPr>
              <w:pStyle w:val="TableParagraph"/>
              <w:tabs>
                <w:tab w:val="left" w:pos="283"/>
              </w:tabs>
              <w:spacing w:before="60" w:after="60" w:line="241" w:lineRule="exact"/>
              <w:rPr>
                <w:rFonts w:ascii="Verdana" w:hAnsi="Verdana" w:cstheme="minorHAnsi"/>
                <w:b/>
                <w:bCs/>
                <w:color w:val="FFFFFF" w:themeColor="background1"/>
                <w:sz w:val="20"/>
                <w:szCs w:val="20"/>
                <w:lang w:val="fr-CH"/>
              </w:rPr>
            </w:pPr>
            <w:proofErr w:type="spellStart"/>
            <w:r w:rsidRPr="008703AE">
              <w:rPr>
                <w:rFonts w:ascii="Verdana" w:hAnsi="Verdana" w:cstheme="minorHAnsi"/>
                <w:b/>
                <w:bCs/>
                <w:color w:val="FFFFFF" w:themeColor="background1"/>
                <w:sz w:val="20"/>
                <w:szCs w:val="20"/>
                <w:lang w:val="fr-CH"/>
              </w:rPr>
              <w:t>Fachrichtung</w:t>
            </w:r>
            <w:proofErr w:type="spellEnd"/>
            <w:r w:rsidRPr="008703AE">
              <w:rPr>
                <w:rFonts w:ascii="Verdana" w:hAnsi="Verdana" w:cstheme="minorHAnsi"/>
                <w:b/>
                <w:bCs/>
                <w:color w:val="FFFFFF" w:themeColor="background1"/>
                <w:sz w:val="20"/>
                <w:szCs w:val="20"/>
                <w:lang w:val="fr-CH"/>
              </w:rPr>
              <w:t xml:space="preserve"> </w:t>
            </w:r>
            <w:proofErr w:type="spellStart"/>
            <w:r w:rsidRPr="008703AE">
              <w:rPr>
                <w:rFonts w:ascii="Verdana" w:hAnsi="Verdana" w:cstheme="minorHAnsi"/>
                <w:b/>
                <w:bCs/>
                <w:color w:val="FFFFFF" w:themeColor="background1"/>
                <w:sz w:val="20"/>
                <w:szCs w:val="20"/>
                <w:lang w:val="fr-CH"/>
              </w:rPr>
              <w:t>Winzerin</w:t>
            </w:r>
            <w:proofErr w:type="spellEnd"/>
            <w:r w:rsidRPr="008703AE">
              <w:rPr>
                <w:rFonts w:ascii="Verdana" w:hAnsi="Verdana" w:cstheme="minorHAnsi"/>
                <w:b/>
                <w:bCs/>
                <w:color w:val="FFFFFF" w:themeColor="background1"/>
                <w:sz w:val="20"/>
                <w:szCs w:val="20"/>
                <w:lang w:val="fr-CH"/>
              </w:rPr>
              <w:t>/</w:t>
            </w:r>
            <w:proofErr w:type="spellStart"/>
            <w:r w:rsidRPr="008703AE">
              <w:rPr>
                <w:rFonts w:ascii="Verdana" w:hAnsi="Verdana" w:cstheme="minorHAnsi"/>
                <w:b/>
                <w:bCs/>
                <w:color w:val="FFFFFF" w:themeColor="background1"/>
                <w:sz w:val="20"/>
                <w:szCs w:val="20"/>
                <w:lang w:val="fr-CH"/>
              </w:rPr>
              <w:t>Winzer</w:t>
            </w:r>
            <w:proofErr w:type="spellEnd"/>
          </w:p>
        </w:tc>
        <w:tc>
          <w:tcPr>
            <w:tcW w:w="1134" w:type="dxa"/>
            <w:shd w:val="clear" w:color="auto" w:fill="C34ED6"/>
            <w:vAlign w:val="center"/>
          </w:tcPr>
          <w:p w14:paraId="2FF9A458" w14:textId="4E05B445" w:rsidR="00B272C4" w:rsidRPr="008703AE" w:rsidRDefault="00B272C4">
            <w:pPr>
              <w:pStyle w:val="TableParagraph"/>
              <w:spacing w:before="60" w:after="60"/>
              <w:ind w:right="254"/>
              <w:jc w:val="center"/>
              <w:rPr>
                <w:rFonts w:ascii="Verdana" w:hAnsi="Verdana" w:cstheme="minorHAnsi"/>
                <w:b/>
                <w:bCs/>
                <w:color w:val="FFFFFF" w:themeColor="background1"/>
                <w:sz w:val="20"/>
                <w:szCs w:val="20"/>
                <w:lang w:val="de-CH"/>
              </w:rPr>
            </w:pPr>
          </w:p>
        </w:tc>
      </w:tr>
      <w:tr w:rsidR="00DE0E2D" w:rsidRPr="003A0152" w14:paraId="224C2421" w14:textId="77777777" w:rsidTr="00FD29D3">
        <w:trPr>
          <w:trHeight w:val="173"/>
        </w:trPr>
        <w:tc>
          <w:tcPr>
            <w:tcW w:w="1701" w:type="dxa"/>
            <w:shd w:val="clear" w:color="auto" w:fill="C34ED6"/>
          </w:tcPr>
          <w:p w14:paraId="3C87C56C" w14:textId="459390C7" w:rsidR="00DE0E2D" w:rsidRPr="00576376" w:rsidRDefault="00DE0E2D" w:rsidP="00DE0E2D">
            <w:pPr>
              <w:pStyle w:val="TableParagraph"/>
              <w:spacing w:before="60" w:after="60"/>
              <w:ind w:left="113" w:right="276"/>
              <w:rPr>
                <w:rFonts w:ascii="Verdana" w:hAnsi="Verdana" w:cstheme="minorHAnsi"/>
                <w:b/>
                <w:bCs/>
                <w:color w:val="FFFFFF" w:themeColor="background1"/>
                <w:sz w:val="20"/>
                <w:szCs w:val="20"/>
                <w:lang w:val="de-CH"/>
              </w:rPr>
            </w:pPr>
            <w:r w:rsidRPr="00576376">
              <w:rPr>
                <w:rFonts w:ascii="Verdana" w:hAnsi="Verdana" w:cstheme="minorHAnsi"/>
                <w:b/>
                <w:bCs/>
                <w:color w:val="FFFFFF" w:themeColor="background1"/>
                <w:sz w:val="20"/>
                <w:szCs w:val="20"/>
                <w:lang w:val="de-CH"/>
              </w:rPr>
              <w:t>HKB d</w:t>
            </w:r>
          </w:p>
        </w:tc>
        <w:tc>
          <w:tcPr>
            <w:tcW w:w="6237" w:type="dxa"/>
            <w:shd w:val="clear" w:color="auto" w:fill="C34ED6"/>
          </w:tcPr>
          <w:p w14:paraId="3FAD8757" w14:textId="148C9FE1" w:rsidR="00DE0E2D" w:rsidRPr="008703AE" w:rsidRDefault="00DE0E2D">
            <w:pPr>
              <w:pStyle w:val="TableParagraph"/>
              <w:tabs>
                <w:tab w:val="left" w:pos="283"/>
              </w:tabs>
              <w:spacing w:before="60" w:after="60" w:line="241" w:lineRule="exact"/>
              <w:rPr>
                <w:rFonts w:ascii="Verdana" w:hAnsi="Verdana" w:cstheme="minorHAnsi"/>
                <w:b/>
                <w:bCs/>
                <w:color w:val="FFFFFF" w:themeColor="background1"/>
                <w:sz w:val="20"/>
                <w:szCs w:val="20"/>
                <w:lang w:val="de-CH"/>
              </w:rPr>
            </w:pPr>
            <w:r w:rsidRPr="008703AE">
              <w:rPr>
                <w:rFonts w:ascii="Verdana" w:hAnsi="Verdana" w:cstheme="minorHAnsi"/>
                <w:b/>
                <w:bCs/>
                <w:color w:val="FFFFFF" w:themeColor="background1"/>
                <w:sz w:val="20"/>
                <w:szCs w:val="20"/>
                <w:lang w:val="de-CH"/>
              </w:rPr>
              <w:t>Pflanzen und Pflegen von Reben</w:t>
            </w:r>
          </w:p>
        </w:tc>
        <w:tc>
          <w:tcPr>
            <w:tcW w:w="1134" w:type="dxa"/>
            <w:shd w:val="clear" w:color="auto" w:fill="C34ED6"/>
            <w:vAlign w:val="center"/>
          </w:tcPr>
          <w:p w14:paraId="7F2DFCE7" w14:textId="4BE1ABAF" w:rsidR="00DE0E2D" w:rsidRPr="008703AE" w:rsidRDefault="004451CD">
            <w:pPr>
              <w:pStyle w:val="TableParagraph"/>
              <w:spacing w:before="60" w:after="60"/>
              <w:ind w:right="254"/>
              <w:jc w:val="center"/>
              <w:rPr>
                <w:rFonts w:ascii="Verdana" w:hAnsi="Verdana" w:cstheme="minorHAnsi"/>
                <w:b/>
                <w:bCs/>
                <w:color w:val="FFFFFF" w:themeColor="background1"/>
                <w:sz w:val="20"/>
                <w:szCs w:val="20"/>
                <w:lang w:val="de-CH"/>
              </w:rPr>
            </w:pPr>
            <w:r w:rsidRPr="008703AE">
              <w:rPr>
                <w:rFonts w:ascii="Verdana" w:hAnsi="Verdana" w:cstheme="minorHAnsi"/>
                <w:b/>
                <w:bCs/>
                <w:color w:val="FFFFFF" w:themeColor="background1"/>
                <w:sz w:val="20"/>
                <w:szCs w:val="20"/>
                <w:lang w:val="de-CH"/>
              </w:rPr>
              <w:t>100</w:t>
            </w:r>
          </w:p>
        </w:tc>
      </w:tr>
      <w:tr w:rsidR="00B272C4" w:rsidRPr="003A0152" w14:paraId="2AC7603F" w14:textId="77777777" w:rsidTr="00FD29D3">
        <w:trPr>
          <w:trHeight w:val="173"/>
        </w:trPr>
        <w:tc>
          <w:tcPr>
            <w:tcW w:w="1701" w:type="dxa"/>
            <w:shd w:val="clear" w:color="auto" w:fill="FFFFFF" w:themeFill="background1"/>
          </w:tcPr>
          <w:p w14:paraId="22722963" w14:textId="4A9A3FFD" w:rsidR="00B272C4" w:rsidRDefault="00426C69">
            <w:pPr>
              <w:pStyle w:val="TableParagraph"/>
              <w:spacing w:before="60" w:after="60"/>
              <w:ind w:left="113" w:right="276"/>
              <w:rPr>
                <w:rFonts w:ascii="Verdana" w:hAnsi="Verdana" w:cstheme="minorHAnsi"/>
                <w:sz w:val="20"/>
                <w:szCs w:val="20"/>
                <w:lang w:val="de-CH"/>
              </w:rPr>
            </w:pPr>
            <w:r>
              <w:rPr>
                <w:rFonts w:ascii="Verdana" w:hAnsi="Verdana" w:cstheme="minorHAnsi"/>
                <w:sz w:val="20"/>
                <w:szCs w:val="20"/>
                <w:lang w:val="de-CH"/>
              </w:rPr>
              <w:t>d2</w:t>
            </w:r>
          </w:p>
        </w:tc>
        <w:tc>
          <w:tcPr>
            <w:tcW w:w="6237" w:type="dxa"/>
            <w:shd w:val="clear" w:color="auto" w:fill="FFFFFF" w:themeFill="background1"/>
          </w:tcPr>
          <w:p w14:paraId="10AA8080" w14:textId="4D6A73A2" w:rsidR="00B272C4" w:rsidRDefault="00426C69">
            <w:pPr>
              <w:pStyle w:val="TableParagraph"/>
              <w:tabs>
                <w:tab w:val="left" w:pos="283"/>
              </w:tabs>
              <w:spacing w:before="60" w:after="60" w:line="241" w:lineRule="exact"/>
              <w:rPr>
                <w:rFonts w:ascii="Verdana" w:hAnsi="Verdana" w:cstheme="minorHAnsi"/>
                <w:b/>
                <w:bCs/>
                <w:sz w:val="20"/>
                <w:szCs w:val="20"/>
                <w:lang w:val="fr-CH"/>
              </w:rPr>
            </w:pPr>
            <w:proofErr w:type="spellStart"/>
            <w:r>
              <w:rPr>
                <w:rFonts w:ascii="Verdana" w:hAnsi="Verdana" w:cstheme="minorHAnsi"/>
                <w:b/>
                <w:bCs/>
                <w:sz w:val="20"/>
                <w:szCs w:val="20"/>
                <w:lang w:val="fr-CH"/>
              </w:rPr>
              <w:t>Bodenpflegestrategie</w:t>
            </w:r>
            <w:proofErr w:type="spellEnd"/>
            <w:r>
              <w:rPr>
                <w:rFonts w:ascii="Verdana" w:hAnsi="Verdana" w:cstheme="minorHAnsi"/>
                <w:b/>
                <w:bCs/>
                <w:sz w:val="20"/>
                <w:szCs w:val="20"/>
                <w:lang w:val="fr-CH"/>
              </w:rPr>
              <w:t xml:space="preserve"> </w:t>
            </w:r>
            <w:proofErr w:type="spellStart"/>
            <w:r>
              <w:rPr>
                <w:rFonts w:ascii="Verdana" w:hAnsi="Verdana" w:cstheme="minorHAnsi"/>
                <w:b/>
                <w:bCs/>
                <w:sz w:val="20"/>
                <w:szCs w:val="20"/>
                <w:lang w:val="fr-CH"/>
              </w:rPr>
              <w:t>entwickeln</w:t>
            </w:r>
            <w:proofErr w:type="spellEnd"/>
          </w:p>
        </w:tc>
        <w:tc>
          <w:tcPr>
            <w:tcW w:w="1134" w:type="dxa"/>
            <w:shd w:val="clear" w:color="auto" w:fill="FFFFFF" w:themeFill="background1"/>
            <w:vAlign w:val="center"/>
          </w:tcPr>
          <w:p w14:paraId="7810778D" w14:textId="115AFAEA" w:rsidR="00B272C4" w:rsidRDefault="00426C69">
            <w:pPr>
              <w:pStyle w:val="TableParagraph"/>
              <w:spacing w:before="60" w:after="60"/>
              <w:ind w:right="254"/>
              <w:jc w:val="center"/>
              <w:rPr>
                <w:rFonts w:ascii="Verdana" w:hAnsi="Verdana" w:cstheme="minorHAnsi"/>
                <w:sz w:val="20"/>
                <w:szCs w:val="20"/>
                <w:lang w:val="de-CH"/>
              </w:rPr>
            </w:pPr>
            <w:r>
              <w:rPr>
                <w:rFonts w:ascii="Verdana" w:hAnsi="Verdana" w:cstheme="minorHAnsi"/>
                <w:sz w:val="20"/>
                <w:szCs w:val="20"/>
                <w:lang w:val="de-CH"/>
              </w:rPr>
              <w:t>50</w:t>
            </w:r>
          </w:p>
        </w:tc>
      </w:tr>
      <w:tr w:rsidR="00B272C4" w:rsidRPr="003A0152" w14:paraId="180A26EA" w14:textId="77777777" w:rsidTr="00FD29D3">
        <w:trPr>
          <w:trHeight w:val="173"/>
        </w:trPr>
        <w:tc>
          <w:tcPr>
            <w:tcW w:w="1701" w:type="dxa"/>
          </w:tcPr>
          <w:p w14:paraId="3DC42CD3" w14:textId="7E7CA977" w:rsidR="00B272C4" w:rsidRDefault="00662055">
            <w:pPr>
              <w:pStyle w:val="TableParagraph"/>
              <w:spacing w:before="60" w:after="60"/>
              <w:ind w:left="113" w:right="276"/>
              <w:rPr>
                <w:rFonts w:ascii="Verdana" w:hAnsi="Verdana" w:cstheme="minorHAnsi"/>
                <w:sz w:val="20"/>
                <w:szCs w:val="20"/>
                <w:lang w:val="de-CH"/>
              </w:rPr>
            </w:pPr>
            <w:r>
              <w:rPr>
                <w:rFonts w:ascii="Verdana" w:hAnsi="Verdana" w:cstheme="minorHAnsi"/>
                <w:sz w:val="20"/>
                <w:szCs w:val="20"/>
                <w:lang w:val="de-CH"/>
              </w:rPr>
              <w:t>d3</w:t>
            </w:r>
          </w:p>
        </w:tc>
        <w:tc>
          <w:tcPr>
            <w:tcW w:w="6237" w:type="dxa"/>
          </w:tcPr>
          <w:p w14:paraId="29F86F9F" w14:textId="3D50A9F6" w:rsidR="00B272C4" w:rsidRDefault="00662055">
            <w:pPr>
              <w:pStyle w:val="TableParagraph"/>
              <w:tabs>
                <w:tab w:val="left" w:pos="283"/>
              </w:tabs>
              <w:spacing w:before="60" w:after="60" w:line="241" w:lineRule="exact"/>
              <w:rPr>
                <w:rFonts w:ascii="Verdana" w:hAnsi="Verdana" w:cstheme="minorHAnsi"/>
                <w:b/>
                <w:bCs/>
                <w:sz w:val="20"/>
                <w:szCs w:val="20"/>
                <w:lang w:val="fr-CH"/>
              </w:rPr>
            </w:pPr>
            <w:proofErr w:type="spellStart"/>
            <w:r>
              <w:rPr>
                <w:rFonts w:ascii="Verdana" w:hAnsi="Verdana" w:cstheme="minorHAnsi"/>
                <w:b/>
                <w:bCs/>
                <w:sz w:val="20"/>
                <w:szCs w:val="20"/>
                <w:lang w:val="fr-CH"/>
              </w:rPr>
              <w:t>Junganlagen</w:t>
            </w:r>
            <w:proofErr w:type="spellEnd"/>
            <w:r>
              <w:rPr>
                <w:rFonts w:ascii="Verdana" w:hAnsi="Verdana" w:cstheme="minorHAnsi"/>
                <w:b/>
                <w:bCs/>
                <w:sz w:val="20"/>
                <w:szCs w:val="20"/>
                <w:lang w:val="fr-CH"/>
              </w:rPr>
              <w:t xml:space="preserve"> </w:t>
            </w:r>
            <w:proofErr w:type="spellStart"/>
            <w:r>
              <w:rPr>
                <w:rFonts w:ascii="Verdana" w:hAnsi="Verdana" w:cstheme="minorHAnsi"/>
                <w:b/>
                <w:bCs/>
                <w:sz w:val="20"/>
                <w:szCs w:val="20"/>
                <w:lang w:val="fr-CH"/>
              </w:rPr>
              <w:t>planen</w:t>
            </w:r>
            <w:proofErr w:type="spellEnd"/>
            <w:r>
              <w:rPr>
                <w:rFonts w:ascii="Verdana" w:hAnsi="Verdana" w:cstheme="minorHAnsi"/>
                <w:b/>
                <w:bCs/>
                <w:sz w:val="20"/>
                <w:szCs w:val="20"/>
                <w:lang w:val="fr-CH"/>
              </w:rPr>
              <w:t xml:space="preserve"> </w:t>
            </w:r>
            <w:proofErr w:type="spellStart"/>
            <w:r>
              <w:rPr>
                <w:rFonts w:ascii="Verdana" w:hAnsi="Verdana" w:cstheme="minorHAnsi"/>
                <w:b/>
                <w:bCs/>
                <w:sz w:val="20"/>
                <w:szCs w:val="20"/>
                <w:lang w:val="fr-CH"/>
              </w:rPr>
              <w:t>und</w:t>
            </w:r>
            <w:proofErr w:type="spellEnd"/>
            <w:r>
              <w:rPr>
                <w:rFonts w:ascii="Verdana" w:hAnsi="Verdana" w:cstheme="minorHAnsi"/>
                <w:b/>
                <w:bCs/>
                <w:sz w:val="20"/>
                <w:szCs w:val="20"/>
                <w:lang w:val="fr-CH"/>
              </w:rPr>
              <w:t xml:space="preserve"> </w:t>
            </w:r>
            <w:proofErr w:type="spellStart"/>
            <w:r>
              <w:rPr>
                <w:rFonts w:ascii="Verdana" w:hAnsi="Verdana" w:cstheme="minorHAnsi"/>
                <w:b/>
                <w:bCs/>
                <w:sz w:val="20"/>
                <w:szCs w:val="20"/>
                <w:lang w:val="fr-CH"/>
              </w:rPr>
              <w:t>bauen</w:t>
            </w:r>
            <w:proofErr w:type="spellEnd"/>
          </w:p>
        </w:tc>
        <w:tc>
          <w:tcPr>
            <w:tcW w:w="1134" w:type="dxa"/>
            <w:vAlign w:val="center"/>
          </w:tcPr>
          <w:p w14:paraId="3ADEFFDA" w14:textId="445BD9EC" w:rsidR="00B272C4" w:rsidRDefault="00956164">
            <w:pPr>
              <w:pStyle w:val="TableParagraph"/>
              <w:spacing w:before="60" w:after="60"/>
              <w:ind w:right="254"/>
              <w:jc w:val="center"/>
              <w:rPr>
                <w:rFonts w:ascii="Verdana" w:hAnsi="Verdana" w:cstheme="minorHAnsi"/>
                <w:sz w:val="20"/>
                <w:szCs w:val="20"/>
                <w:lang w:val="de-CH"/>
              </w:rPr>
            </w:pPr>
            <w:r>
              <w:rPr>
                <w:rFonts w:ascii="Verdana" w:hAnsi="Verdana" w:cstheme="minorHAnsi"/>
                <w:sz w:val="20"/>
                <w:szCs w:val="20"/>
                <w:lang w:val="de-CH"/>
              </w:rPr>
              <w:t>50</w:t>
            </w:r>
          </w:p>
        </w:tc>
      </w:tr>
      <w:tr w:rsidR="00B272C4" w:rsidRPr="003A0152" w14:paraId="50EDFE83" w14:textId="77777777" w:rsidTr="00FD29D3">
        <w:trPr>
          <w:trHeight w:val="173"/>
        </w:trPr>
        <w:tc>
          <w:tcPr>
            <w:tcW w:w="1701" w:type="dxa"/>
          </w:tcPr>
          <w:p w14:paraId="588394E1" w14:textId="41CA3629" w:rsidR="00B272C4" w:rsidRDefault="00956164">
            <w:pPr>
              <w:pStyle w:val="TableParagraph"/>
              <w:spacing w:before="60" w:after="60"/>
              <w:ind w:left="113" w:right="276"/>
              <w:rPr>
                <w:rFonts w:ascii="Verdana" w:hAnsi="Verdana" w:cstheme="minorHAnsi"/>
                <w:sz w:val="20"/>
                <w:szCs w:val="20"/>
                <w:lang w:val="de-CH"/>
              </w:rPr>
            </w:pPr>
            <w:r>
              <w:rPr>
                <w:rFonts w:ascii="Verdana" w:hAnsi="Verdana" w:cstheme="minorHAnsi"/>
                <w:sz w:val="20"/>
                <w:szCs w:val="20"/>
                <w:lang w:val="de-CH"/>
              </w:rPr>
              <w:t>d6</w:t>
            </w:r>
          </w:p>
        </w:tc>
        <w:tc>
          <w:tcPr>
            <w:tcW w:w="6237" w:type="dxa"/>
          </w:tcPr>
          <w:p w14:paraId="4AF36C94" w14:textId="29672F5B" w:rsidR="00B272C4" w:rsidRDefault="00956164">
            <w:pPr>
              <w:pStyle w:val="TableParagraph"/>
              <w:tabs>
                <w:tab w:val="left" w:pos="283"/>
              </w:tabs>
              <w:spacing w:before="60" w:after="60" w:line="241" w:lineRule="exact"/>
              <w:rPr>
                <w:rFonts w:ascii="Verdana" w:hAnsi="Verdana" w:cstheme="minorHAnsi"/>
                <w:b/>
                <w:bCs/>
                <w:sz w:val="20"/>
                <w:szCs w:val="20"/>
                <w:lang w:val="fr-CH"/>
              </w:rPr>
            </w:pPr>
            <w:proofErr w:type="spellStart"/>
            <w:r>
              <w:rPr>
                <w:rFonts w:ascii="Verdana" w:hAnsi="Verdana" w:cstheme="minorHAnsi"/>
                <w:b/>
                <w:bCs/>
                <w:sz w:val="20"/>
                <w:szCs w:val="20"/>
                <w:lang w:val="fr-CH"/>
              </w:rPr>
              <w:t>Reben</w:t>
            </w:r>
            <w:proofErr w:type="spellEnd"/>
            <w:r>
              <w:rPr>
                <w:rFonts w:ascii="Verdana" w:hAnsi="Verdana" w:cstheme="minorHAnsi"/>
                <w:b/>
                <w:bCs/>
                <w:sz w:val="20"/>
                <w:szCs w:val="20"/>
                <w:lang w:val="fr-CH"/>
              </w:rPr>
              <w:t xml:space="preserve"> </w:t>
            </w:r>
            <w:proofErr w:type="spellStart"/>
            <w:r>
              <w:rPr>
                <w:rFonts w:ascii="Verdana" w:hAnsi="Verdana" w:cstheme="minorHAnsi"/>
                <w:b/>
                <w:bCs/>
                <w:sz w:val="20"/>
                <w:szCs w:val="20"/>
                <w:lang w:val="fr-CH"/>
              </w:rPr>
              <w:t>ernähren</w:t>
            </w:r>
            <w:proofErr w:type="spellEnd"/>
          </w:p>
        </w:tc>
        <w:tc>
          <w:tcPr>
            <w:tcW w:w="1134" w:type="dxa"/>
            <w:vAlign w:val="center"/>
          </w:tcPr>
          <w:p w14:paraId="779958BB" w14:textId="5CE0DC56" w:rsidR="00B272C4" w:rsidRDefault="003A6A0C">
            <w:pPr>
              <w:pStyle w:val="TableParagraph"/>
              <w:spacing w:before="60" w:after="60"/>
              <w:ind w:right="254"/>
              <w:jc w:val="center"/>
              <w:rPr>
                <w:rFonts w:ascii="Verdana" w:hAnsi="Verdana" w:cstheme="minorHAnsi"/>
                <w:sz w:val="20"/>
                <w:szCs w:val="20"/>
                <w:lang w:val="de-CH"/>
              </w:rPr>
            </w:pPr>
            <w:r>
              <w:rPr>
                <w:rFonts w:ascii="Verdana" w:hAnsi="Verdana" w:cstheme="minorHAnsi"/>
                <w:sz w:val="20"/>
                <w:szCs w:val="20"/>
                <w:lang w:val="de-CH"/>
              </w:rPr>
              <w:t>30</w:t>
            </w:r>
          </w:p>
        </w:tc>
      </w:tr>
      <w:tr w:rsidR="00B272C4" w:rsidRPr="003A0152" w14:paraId="5C684286" w14:textId="77777777" w:rsidTr="00FD29D3">
        <w:trPr>
          <w:trHeight w:val="53"/>
        </w:trPr>
        <w:tc>
          <w:tcPr>
            <w:tcW w:w="1701" w:type="dxa"/>
          </w:tcPr>
          <w:p w14:paraId="043C9392" w14:textId="6227AC00" w:rsidR="00B272C4" w:rsidRDefault="003A6A0C">
            <w:pPr>
              <w:pStyle w:val="TableParagraph"/>
              <w:spacing w:before="60" w:after="60"/>
              <w:ind w:left="113" w:right="276"/>
              <w:rPr>
                <w:rFonts w:ascii="Verdana" w:hAnsi="Verdana" w:cstheme="minorHAnsi"/>
                <w:sz w:val="20"/>
                <w:szCs w:val="20"/>
                <w:lang w:val="de-CH"/>
              </w:rPr>
            </w:pPr>
            <w:r>
              <w:rPr>
                <w:rFonts w:ascii="Verdana" w:hAnsi="Verdana" w:cstheme="minorHAnsi"/>
                <w:sz w:val="20"/>
                <w:szCs w:val="20"/>
                <w:lang w:val="de-CH"/>
              </w:rPr>
              <w:t>d8</w:t>
            </w:r>
          </w:p>
        </w:tc>
        <w:tc>
          <w:tcPr>
            <w:tcW w:w="6237" w:type="dxa"/>
          </w:tcPr>
          <w:p w14:paraId="22F5F29A" w14:textId="627E43DC" w:rsidR="00B272C4" w:rsidRPr="00B74B0C" w:rsidRDefault="003A6A0C">
            <w:pPr>
              <w:pStyle w:val="TableParagraph"/>
              <w:tabs>
                <w:tab w:val="left" w:pos="283"/>
              </w:tabs>
              <w:spacing w:before="60" w:after="60" w:line="241" w:lineRule="exact"/>
              <w:rPr>
                <w:rFonts w:ascii="Verdana" w:hAnsi="Verdana" w:cstheme="minorHAnsi"/>
                <w:b/>
                <w:bCs/>
                <w:sz w:val="20"/>
                <w:szCs w:val="20"/>
                <w:lang w:val="de-CH"/>
              </w:rPr>
            </w:pPr>
            <w:r>
              <w:rPr>
                <w:rFonts w:ascii="Verdana" w:hAnsi="Verdana" w:cstheme="minorHAnsi"/>
                <w:b/>
                <w:bCs/>
                <w:sz w:val="20"/>
                <w:szCs w:val="20"/>
                <w:lang w:val="de-CH"/>
              </w:rPr>
              <w:t>Pflanzenschutzstrategie entwickeln</w:t>
            </w:r>
          </w:p>
        </w:tc>
        <w:tc>
          <w:tcPr>
            <w:tcW w:w="1134" w:type="dxa"/>
            <w:vAlign w:val="center"/>
          </w:tcPr>
          <w:p w14:paraId="5068B804" w14:textId="60F5A12D" w:rsidR="00B272C4" w:rsidRDefault="00B7338E">
            <w:pPr>
              <w:pStyle w:val="TableParagraph"/>
              <w:spacing w:before="60" w:after="60"/>
              <w:ind w:right="306"/>
              <w:jc w:val="center"/>
              <w:rPr>
                <w:rFonts w:ascii="Verdana" w:hAnsi="Verdana" w:cstheme="minorHAnsi"/>
                <w:sz w:val="20"/>
                <w:szCs w:val="20"/>
                <w:lang w:val="de-CH"/>
              </w:rPr>
            </w:pPr>
            <w:r>
              <w:rPr>
                <w:rFonts w:ascii="Verdana" w:hAnsi="Verdana" w:cstheme="minorHAnsi"/>
                <w:sz w:val="20"/>
                <w:szCs w:val="20"/>
                <w:lang w:val="de-CH"/>
              </w:rPr>
              <w:t>70</w:t>
            </w:r>
          </w:p>
        </w:tc>
      </w:tr>
    </w:tbl>
    <w:p w14:paraId="6C614CF2" w14:textId="77777777" w:rsidR="00173A25" w:rsidRDefault="00173A25"/>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4"/>
        <w:gridCol w:w="7"/>
        <w:gridCol w:w="5245"/>
        <w:gridCol w:w="1559"/>
        <w:gridCol w:w="567"/>
      </w:tblGrid>
      <w:tr w:rsidR="00913C3F" w:rsidRPr="0037253B" w14:paraId="77367339" w14:textId="77777777" w:rsidTr="00110E6E">
        <w:trPr>
          <w:cantSplit/>
          <w:trHeight w:val="649"/>
        </w:trPr>
        <w:tc>
          <w:tcPr>
            <w:tcW w:w="1694" w:type="dxa"/>
            <w:tcBorders>
              <w:top w:val="single" w:sz="4" w:space="0" w:color="auto"/>
              <w:left w:val="single" w:sz="4" w:space="0" w:color="auto"/>
              <w:bottom w:val="single" w:sz="4" w:space="0" w:color="auto"/>
              <w:right w:val="single" w:sz="4" w:space="0" w:color="auto"/>
            </w:tcBorders>
            <w:shd w:val="clear" w:color="auto" w:fill="CC0066"/>
            <w:vAlign w:val="center"/>
          </w:tcPr>
          <w:p w14:paraId="3BC5D8C0" w14:textId="77777777" w:rsidR="00913C3F" w:rsidRPr="00A97BF9" w:rsidRDefault="00913C3F">
            <w:pPr>
              <w:rPr>
                <w:rFonts w:ascii="Verdana" w:hAnsi="Verdana" w:cstheme="minorHAnsi"/>
                <w:b/>
                <w:bCs/>
                <w:color w:val="FFFFFF" w:themeColor="background1"/>
                <w:sz w:val="20"/>
                <w:szCs w:val="20"/>
              </w:rPr>
            </w:pPr>
            <w:r w:rsidRPr="00A97BF9">
              <w:rPr>
                <w:rFonts w:ascii="Verdana" w:hAnsi="Verdana" w:cstheme="minorHAnsi"/>
                <w:b/>
                <w:bCs/>
                <w:color w:val="FFFFFF" w:themeColor="background1"/>
                <w:sz w:val="20"/>
                <w:szCs w:val="20"/>
              </w:rPr>
              <w:t>Lerneinheit</w:t>
            </w:r>
          </w:p>
        </w:tc>
        <w:tc>
          <w:tcPr>
            <w:tcW w:w="5252" w:type="dxa"/>
            <w:gridSpan w:val="2"/>
            <w:tcBorders>
              <w:top w:val="single" w:sz="4" w:space="0" w:color="auto"/>
              <w:left w:val="single" w:sz="4" w:space="0" w:color="auto"/>
              <w:bottom w:val="single" w:sz="4" w:space="0" w:color="auto"/>
              <w:right w:val="single" w:sz="4" w:space="0" w:color="auto"/>
            </w:tcBorders>
            <w:shd w:val="clear" w:color="auto" w:fill="CC0066"/>
            <w:vAlign w:val="center"/>
          </w:tcPr>
          <w:p w14:paraId="3019096E" w14:textId="0B178814" w:rsidR="00913C3F" w:rsidRPr="00A97BF9" w:rsidRDefault="006627F7">
            <w:pPr>
              <w:rPr>
                <w:rFonts w:ascii="Verdana" w:hAnsi="Verdana" w:cstheme="minorHAnsi"/>
                <w:b/>
                <w:bCs/>
                <w:color w:val="FFFFFF" w:themeColor="background1"/>
                <w:sz w:val="20"/>
                <w:szCs w:val="20"/>
              </w:rPr>
            </w:pPr>
            <w:r w:rsidRPr="006627F7">
              <w:rPr>
                <w:rFonts w:ascii="Verdana" w:hAnsi="Verdana" w:cstheme="minorHAnsi"/>
                <w:b/>
                <w:bCs/>
                <w:color w:val="FFFFFF" w:themeColor="background1"/>
                <w:sz w:val="20"/>
                <w:szCs w:val="20"/>
              </w:rPr>
              <w:t xml:space="preserve">Markt </w:t>
            </w:r>
            <w:r w:rsidR="002C2444">
              <w:rPr>
                <w:rFonts w:ascii="Verdana" w:hAnsi="Verdana" w:cstheme="minorHAnsi"/>
                <w:b/>
                <w:bCs/>
                <w:color w:val="FFFFFF" w:themeColor="background1"/>
                <w:sz w:val="20"/>
                <w:szCs w:val="20"/>
              </w:rPr>
              <w:t xml:space="preserve">analysieren </w:t>
            </w:r>
          </w:p>
        </w:tc>
        <w:tc>
          <w:tcPr>
            <w:tcW w:w="1559" w:type="dxa"/>
            <w:tcBorders>
              <w:top w:val="single" w:sz="4" w:space="0" w:color="auto"/>
              <w:left w:val="single" w:sz="4" w:space="0" w:color="auto"/>
              <w:bottom w:val="single" w:sz="4" w:space="0" w:color="auto"/>
              <w:right w:val="single" w:sz="4" w:space="0" w:color="auto"/>
            </w:tcBorders>
            <w:shd w:val="clear" w:color="auto" w:fill="CC0066"/>
            <w:vAlign w:val="center"/>
          </w:tcPr>
          <w:p w14:paraId="4B8B85F8" w14:textId="77777777" w:rsidR="00913C3F" w:rsidRPr="00A97BF9" w:rsidRDefault="00913C3F">
            <w:pPr>
              <w:rPr>
                <w:rFonts w:ascii="Verdana" w:hAnsi="Verdana" w:cstheme="minorHAnsi"/>
                <w:b/>
                <w:bCs/>
                <w:color w:val="FFFFFF" w:themeColor="background1"/>
                <w:sz w:val="20"/>
                <w:szCs w:val="20"/>
              </w:rPr>
            </w:pPr>
            <w:r w:rsidRPr="00A97BF9">
              <w:rPr>
                <w:rFonts w:ascii="Verdana" w:hAnsi="Verdana" w:cstheme="minorHAnsi"/>
                <w:b/>
                <w:bCs/>
                <w:color w:val="FFFFFF" w:themeColor="background1"/>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CC0066"/>
            <w:vAlign w:val="center"/>
          </w:tcPr>
          <w:p w14:paraId="429F6019" w14:textId="40C5C52D" w:rsidR="00913C3F" w:rsidRPr="00A97BF9" w:rsidRDefault="006627F7">
            <w:pPr>
              <w:rPr>
                <w:rFonts w:ascii="Verdana" w:hAnsi="Verdana" w:cstheme="minorHAnsi"/>
                <w:b/>
                <w:bCs/>
                <w:color w:val="FFFFFF" w:themeColor="background1"/>
                <w:sz w:val="20"/>
                <w:szCs w:val="20"/>
              </w:rPr>
            </w:pPr>
            <w:r>
              <w:rPr>
                <w:rFonts w:ascii="Verdana" w:hAnsi="Verdana" w:cstheme="minorHAnsi"/>
                <w:b/>
                <w:bCs/>
                <w:color w:val="FFFFFF" w:themeColor="background1"/>
                <w:sz w:val="20"/>
                <w:szCs w:val="20"/>
              </w:rPr>
              <w:t>20</w:t>
            </w:r>
          </w:p>
        </w:tc>
      </w:tr>
      <w:tr w:rsidR="00913C3F" w:rsidRPr="0037253B" w14:paraId="7B6B4A4F" w14:textId="77777777">
        <w:trPr>
          <w:cantSplit/>
          <w:trHeight w:val="649"/>
        </w:trPr>
        <w:tc>
          <w:tcPr>
            <w:tcW w:w="9072" w:type="dxa"/>
            <w:gridSpan w:val="5"/>
            <w:tcBorders>
              <w:top w:val="single" w:sz="4" w:space="0" w:color="auto"/>
              <w:left w:val="single" w:sz="4" w:space="0" w:color="auto"/>
              <w:bottom w:val="single" w:sz="4" w:space="0" w:color="auto"/>
              <w:right w:val="single" w:sz="4" w:space="0" w:color="auto"/>
            </w:tcBorders>
            <w:shd w:val="clear" w:color="auto" w:fill="CC0066"/>
          </w:tcPr>
          <w:p w14:paraId="4E82650C" w14:textId="6397DAB4" w:rsidR="00913C3F" w:rsidRPr="006D4C0A" w:rsidRDefault="00873720" w:rsidP="006D4C0A">
            <w:pPr>
              <w:spacing w:before="240" w:after="120"/>
              <w:rPr>
                <w:rFonts w:ascii="Verdana" w:hAnsi="Verdana" w:cstheme="minorHAnsi"/>
                <w:i/>
                <w:iCs/>
                <w:color w:val="FFFFFF" w:themeColor="background1"/>
                <w:sz w:val="20"/>
                <w:szCs w:val="20"/>
              </w:rPr>
            </w:pPr>
            <w:r w:rsidRPr="000C4D86">
              <w:rPr>
                <w:rFonts w:ascii="Verdana" w:hAnsi="Verdana" w:cstheme="minorHAnsi"/>
                <w:color w:val="FFFFFF" w:themeColor="background1"/>
                <w:sz w:val="20"/>
                <w:szCs w:val="20"/>
              </w:rPr>
              <w:t>d1 Markt und Standort beurteilen und Traubensorten wählen</w:t>
            </w:r>
            <w:r w:rsidR="00BB1F41" w:rsidRPr="00F96024">
              <w:rPr>
                <w:rFonts w:ascii="Verdana" w:hAnsi="Verdana" w:cstheme="minorHAnsi"/>
                <w:color w:val="FFFFFF" w:themeColor="background1"/>
                <w:sz w:val="20"/>
                <w:szCs w:val="20"/>
              </w:rPr>
              <w:t xml:space="preserve"> </w:t>
            </w:r>
          </w:p>
        </w:tc>
      </w:tr>
      <w:tr w:rsidR="00913C3F" w:rsidRPr="005E2E65" w14:paraId="0D588F7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gridSpan w:val="2"/>
            <w:shd w:val="clear" w:color="auto" w:fill="FF9999"/>
          </w:tcPr>
          <w:p w14:paraId="733A85DF" w14:textId="77777777" w:rsidR="00913C3F" w:rsidRPr="00E21F25" w:rsidRDefault="00913C3F">
            <w:pPr>
              <w:pStyle w:val="Listenabsatz"/>
              <w:spacing w:before="60" w:after="60"/>
              <w:ind w:left="0"/>
              <w:contextualSpacing w:val="0"/>
              <w:rPr>
                <w:rFonts w:ascii="Verdana" w:hAnsi="Verdana" w:cstheme="minorHAnsi"/>
                <w:b/>
                <w:sz w:val="20"/>
                <w:szCs w:val="20"/>
              </w:rPr>
            </w:pPr>
            <w:r w:rsidRPr="00E21F25">
              <w:rPr>
                <w:rFonts w:ascii="Verdana" w:hAnsi="Verdana" w:cstheme="minorHAnsi"/>
                <w:b/>
                <w:sz w:val="20"/>
                <w:szCs w:val="20"/>
              </w:rPr>
              <w:t xml:space="preserve">LZ </w:t>
            </w:r>
            <w:proofErr w:type="spellStart"/>
            <w:r w:rsidRPr="00E21F25">
              <w:rPr>
                <w:rFonts w:ascii="Verdana" w:hAnsi="Verdana" w:cstheme="minorHAnsi"/>
                <w:b/>
                <w:sz w:val="20"/>
                <w:szCs w:val="20"/>
              </w:rPr>
              <w:t>Nr</w:t>
            </w:r>
            <w:proofErr w:type="spellEnd"/>
          </w:p>
        </w:tc>
        <w:tc>
          <w:tcPr>
            <w:tcW w:w="5245" w:type="dxa"/>
            <w:shd w:val="clear" w:color="auto" w:fill="FF9999"/>
          </w:tcPr>
          <w:p w14:paraId="272EA477" w14:textId="77777777" w:rsidR="00913C3F" w:rsidRPr="00E21F25" w:rsidRDefault="00913C3F">
            <w:pPr>
              <w:pStyle w:val="Listenabsatz"/>
              <w:spacing w:before="60" w:after="60"/>
              <w:ind w:left="0"/>
              <w:contextualSpacing w:val="0"/>
              <w:rPr>
                <w:rFonts w:ascii="Verdana" w:hAnsi="Verdana" w:cstheme="minorHAnsi"/>
                <w:b/>
                <w:sz w:val="20"/>
                <w:szCs w:val="20"/>
                <w:lang w:val="de-CH"/>
              </w:rPr>
            </w:pPr>
            <w:r w:rsidRPr="00E21F25">
              <w:rPr>
                <w:rFonts w:ascii="Verdana" w:hAnsi="Verdana" w:cstheme="minorHAnsi"/>
                <w:b/>
                <w:sz w:val="20"/>
                <w:szCs w:val="20"/>
                <w:lang w:val="de-CH"/>
              </w:rPr>
              <w:t xml:space="preserve">Leistungsziele BFS </w:t>
            </w:r>
          </w:p>
        </w:tc>
        <w:tc>
          <w:tcPr>
            <w:tcW w:w="2126" w:type="dxa"/>
            <w:gridSpan w:val="2"/>
            <w:shd w:val="clear" w:color="auto" w:fill="FF9999"/>
          </w:tcPr>
          <w:p w14:paraId="436824CC" w14:textId="77777777" w:rsidR="00913C3F" w:rsidRPr="00E21F25" w:rsidRDefault="00913C3F">
            <w:pPr>
              <w:pStyle w:val="Listenabsatz"/>
              <w:spacing w:before="60" w:after="60"/>
              <w:ind w:left="0"/>
              <w:contextualSpacing w:val="0"/>
              <w:rPr>
                <w:rFonts w:ascii="Verdana" w:hAnsi="Verdana" w:cstheme="minorHAnsi"/>
                <w:b/>
                <w:sz w:val="20"/>
                <w:szCs w:val="20"/>
                <w:lang w:val="it-CH"/>
              </w:rPr>
            </w:pPr>
            <w:r w:rsidRPr="00E21F25">
              <w:rPr>
                <w:rFonts w:ascii="Verdana" w:hAnsi="Verdana" w:cstheme="minorHAnsi"/>
                <w:b/>
                <w:sz w:val="20"/>
                <w:szCs w:val="20"/>
              </w:rPr>
              <w:t>Hinweise</w:t>
            </w:r>
          </w:p>
        </w:tc>
      </w:tr>
      <w:tr w:rsidR="00913C3F" w:rsidRPr="0037253B" w14:paraId="3CFDAE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1984642E" w14:textId="7200029A" w:rsidR="00913C3F" w:rsidRPr="00225E43" w:rsidRDefault="00CD20B9">
            <w:pPr>
              <w:spacing w:before="60" w:after="60"/>
              <w:rPr>
                <w:rFonts w:ascii="Verdana" w:hAnsi="Verdana" w:cstheme="minorHAnsi"/>
                <w:sz w:val="20"/>
                <w:szCs w:val="20"/>
              </w:rPr>
            </w:pPr>
            <w:r>
              <w:rPr>
                <w:rFonts w:ascii="Verdana" w:hAnsi="Verdana" w:cstheme="minorHAnsi"/>
                <w:sz w:val="20"/>
                <w:szCs w:val="20"/>
              </w:rPr>
              <w:t>d</w:t>
            </w:r>
            <w:r w:rsidR="00D76234">
              <w:rPr>
                <w:rFonts w:ascii="Verdana" w:hAnsi="Verdana" w:cstheme="minorHAnsi"/>
                <w:sz w:val="20"/>
                <w:szCs w:val="20"/>
              </w:rPr>
              <w:t>1.1b</w:t>
            </w:r>
          </w:p>
        </w:tc>
        <w:tc>
          <w:tcPr>
            <w:tcW w:w="5245" w:type="dxa"/>
            <w:shd w:val="clear" w:color="auto" w:fill="FFFFFF" w:themeFill="background1"/>
          </w:tcPr>
          <w:p w14:paraId="0704090A" w14:textId="4C0D75B8" w:rsidR="00913C3F" w:rsidRPr="00E21F25" w:rsidRDefault="000D147D">
            <w:pPr>
              <w:ind w:left="1"/>
              <w:rPr>
                <w:rFonts w:ascii="Verdana" w:hAnsi="Verdana" w:cs="Arial"/>
                <w:sz w:val="20"/>
                <w:szCs w:val="20"/>
                <w:lang w:eastAsia="de-DE"/>
              </w:rPr>
            </w:pPr>
            <w:r w:rsidRPr="000D147D">
              <w:rPr>
                <w:rFonts w:ascii="Verdana" w:hAnsi="Verdana" w:cs="Arial"/>
                <w:sz w:val="20"/>
                <w:szCs w:val="20"/>
                <w:lang w:eastAsia="de-DE"/>
              </w:rPr>
              <w:t xml:space="preserve">Sie beschreiben Vor- und Nachteile </w:t>
            </w:r>
            <w:proofErr w:type="spellStart"/>
            <w:r w:rsidRPr="000D147D">
              <w:rPr>
                <w:rFonts w:ascii="Verdana" w:hAnsi="Verdana" w:cs="Arial"/>
                <w:sz w:val="20"/>
                <w:szCs w:val="20"/>
                <w:lang w:eastAsia="de-DE"/>
              </w:rPr>
              <w:t>verschie-dener</w:t>
            </w:r>
            <w:proofErr w:type="spellEnd"/>
            <w:r w:rsidRPr="000D147D">
              <w:rPr>
                <w:rFonts w:ascii="Verdana" w:hAnsi="Verdana" w:cs="Arial"/>
                <w:sz w:val="20"/>
                <w:szCs w:val="20"/>
                <w:lang w:eastAsia="de-DE"/>
              </w:rPr>
              <w:t xml:space="preserve"> Absatzkanäle. (K2)</w:t>
            </w:r>
          </w:p>
        </w:tc>
        <w:tc>
          <w:tcPr>
            <w:tcW w:w="2126" w:type="dxa"/>
            <w:gridSpan w:val="2"/>
            <w:shd w:val="clear" w:color="auto" w:fill="FFFFFF" w:themeFill="background1"/>
          </w:tcPr>
          <w:p w14:paraId="40DB6D52" w14:textId="77777777" w:rsidR="00913C3F" w:rsidRPr="00E21F25" w:rsidRDefault="00913C3F">
            <w:pPr>
              <w:pStyle w:val="Listenabsatz"/>
              <w:spacing w:before="60" w:after="60"/>
              <w:ind w:left="0"/>
              <w:rPr>
                <w:rFonts w:ascii="Verdana" w:hAnsi="Verdana" w:cs="Arial"/>
                <w:sz w:val="20"/>
                <w:szCs w:val="20"/>
                <w:lang w:eastAsia="de-DE"/>
              </w:rPr>
            </w:pPr>
          </w:p>
        </w:tc>
      </w:tr>
      <w:tr w:rsidR="00913C3F" w14:paraId="1A4114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6B1AF69A" w14:textId="54A40DE9" w:rsidR="00913C3F" w:rsidRPr="00E21F25" w:rsidRDefault="00CD20B9">
            <w:pPr>
              <w:pStyle w:val="Listenabsatz"/>
              <w:ind w:left="0"/>
              <w:rPr>
                <w:rFonts w:ascii="Verdana" w:hAnsi="Verdana"/>
                <w:sz w:val="20"/>
                <w:szCs w:val="20"/>
              </w:rPr>
            </w:pPr>
            <w:r>
              <w:rPr>
                <w:rFonts w:ascii="Verdana" w:hAnsi="Verdana"/>
                <w:sz w:val="20"/>
                <w:szCs w:val="20"/>
              </w:rPr>
              <w:t>d</w:t>
            </w:r>
            <w:r w:rsidR="00D76234">
              <w:rPr>
                <w:rFonts w:ascii="Verdana" w:hAnsi="Verdana"/>
                <w:sz w:val="20"/>
                <w:szCs w:val="20"/>
              </w:rPr>
              <w:t>1.1c</w:t>
            </w:r>
          </w:p>
        </w:tc>
        <w:tc>
          <w:tcPr>
            <w:tcW w:w="5245" w:type="dxa"/>
            <w:shd w:val="clear" w:color="auto" w:fill="FFFFFF" w:themeFill="background1"/>
          </w:tcPr>
          <w:p w14:paraId="047356F4" w14:textId="19B15A71" w:rsidR="00913C3F" w:rsidRPr="00E21F25" w:rsidRDefault="00D94DFC">
            <w:pPr>
              <w:ind w:left="1"/>
              <w:rPr>
                <w:rFonts w:ascii="Verdana" w:hAnsi="Verdana" w:cs="Arial"/>
                <w:sz w:val="20"/>
                <w:szCs w:val="20"/>
                <w:lang w:eastAsia="de-DE"/>
              </w:rPr>
            </w:pPr>
            <w:r w:rsidRPr="009E5F93">
              <w:rPr>
                <w:rFonts w:ascii="Verdana" w:hAnsi="Verdana" w:cs="Arial"/>
                <w:sz w:val="20"/>
                <w:szCs w:val="20"/>
                <w:lang w:eastAsia="de-DE"/>
              </w:rPr>
              <w:t>Sie beschreiben die zentralen Elemente des regionalen Weinmarktes. (K2)</w:t>
            </w:r>
          </w:p>
        </w:tc>
        <w:tc>
          <w:tcPr>
            <w:tcW w:w="2126" w:type="dxa"/>
            <w:gridSpan w:val="2"/>
            <w:shd w:val="clear" w:color="auto" w:fill="FFFFFF" w:themeFill="background1"/>
          </w:tcPr>
          <w:p w14:paraId="57DB7C6C" w14:textId="77777777" w:rsidR="00913C3F" w:rsidRPr="00E21F25" w:rsidRDefault="00913C3F">
            <w:pPr>
              <w:ind w:left="1"/>
              <w:rPr>
                <w:rFonts w:ascii="Verdana" w:hAnsi="Verdana" w:cs="Arial"/>
                <w:sz w:val="20"/>
                <w:szCs w:val="20"/>
                <w:lang w:eastAsia="de-DE"/>
              </w:rPr>
            </w:pPr>
          </w:p>
        </w:tc>
      </w:tr>
      <w:tr w:rsidR="00913C3F" w:rsidRPr="0037253B" w14:paraId="772995E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4DB86CBD" w14:textId="5ADB8E7B" w:rsidR="00913C3F" w:rsidRPr="00E21F25" w:rsidRDefault="00CD20B9">
            <w:pPr>
              <w:pStyle w:val="Listenabsatz"/>
              <w:spacing w:before="60" w:after="60"/>
              <w:ind w:left="0"/>
              <w:rPr>
                <w:rFonts w:ascii="Verdana" w:hAnsi="Verdana" w:cstheme="minorHAnsi"/>
                <w:sz w:val="20"/>
                <w:szCs w:val="20"/>
              </w:rPr>
            </w:pPr>
            <w:r>
              <w:rPr>
                <w:rFonts w:ascii="Verdana" w:hAnsi="Verdana" w:cstheme="minorHAnsi"/>
                <w:sz w:val="20"/>
                <w:szCs w:val="20"/>
              </w:rPr>
              <w:t>d</w:t>
            </w:r>
            <w:r w:rsidR="00D76234">
              <w:rPr>
                <w:rFonts w:ascii="Verdana" w:hAnsi="Verdana" w:cstheme="minorHAnsi"/>
                <w:sz w:val="20"/>
                <w:szCs w:val="20"/>
              </w:rPr>
              <w:t>1</w:t>
            </w:r>
            <w:r>
              <w:rPr>
                <w:rFonts w:ascii="Verdana" w:hAnsi="Verdana" w:cstheme="minorHAnsi"/>
                <w:sz w:val="20"/>
                <w:szCs w:val="20"/>
              </w:rPr>
              <w:t>.2c</w:t>
            </w:r>
          </w:p>
        </w:tc>
        <w:tc>
          <w:tcPr>
            <w:tcW w:w="5245" w:type="dxa"/>
            <w:shd w:val="clear" w:color="auto" w:fill="FFFFFF" w:themeFill="background1"/>
          </w:tcPr>
          <w:p w14:paraId="373066C7" w14:textId="17FA899D" w:rsidR="00913C3F" w:rsidRPr="00E21F25" w:rsidRDefault="009E5F93">
            <w:pPr>
              <w:ind w:left="1"/>
              <w:rPr>
                <w:rFonts w:ascii="Verdana" w:hAnsi="Verdana" w:cs="Arial"/>
                <w:sz w:val="20"/>
                <w:szCs w:val="20"/>
                <w:lang w:eastAsia="de-DE"/>
              </w:rPr>
            </w:pPr>
            <w:r w:rsidRPr="009E5F93">
              <w:rPr>
                <w:rFonts w:ascii="Verdana" w:hAnsi="Verdana" w:cs="Arial"/>
                <w:sz w:val="20"/>
                <w:szCs w:val="20"/>
                <w:lang w:eastAsia="de-DE"/>
              </w:rPr>
              <w:t>Sie zeigen anhand von aktuellen Publikationen Markttrends auf. (K2)</w:t>
            </w:r>
          </w:p>
        </w:tc>
        <w:tc>
          <w:tcPr>
            <w:tcW w:w="2126" w:type="dxa"/>
            <w:gridSpan w:val="2"/>
            <w:shd w:val="clear" w:color="auto" w:fill="FFFFFF" w:themeFill="background1"/>
          </w:tcPr>
          <w:p w14:paraId="56E3AB25" w14:textId="77777777" w:rsidR="00913C3F" w:rsidRPr="00E21F25" w:rsidRDefault="00913C3F">
            <w:pPr>
              <w:ind w:left="1"/>
              <w:rPr>
                <w:rFonts w:ascii="Verdana" w:hAnsi="Verdana" w:cs="Arial"/>
                <w:sz w:val="20"/>
                <w:szCs w:val="20"/>
                <w:lang w:eastAsia="de-DE"/>
              </w:rPr>
            </w:pPr>
          </w:p>
        </w:tc>
      </w:tr>
      <w:tr w:rsidR="00913C3F" w:rsidRPr="00D326B0" w14:paraId="4BF43F2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72" w:type="dxa"/>
            <w:gridSpan w:val="5"/>
            <w:shd w:val="clear" w:color="auto" w:fill="FF9999"/>
          </w:tcPr>
          <w:p w14:paraId="560C06E0" w14:textId="77777777" w:rsidR="00913C3F" w:rsidRPr="00D326B0" w:rsidRDefault="00913C3F">
            <w:pPr>
              <w:pStyle w:val="Listenabsatz"/>
              <w:spacing w:before="60" w:after="60"/>
              <w:ind w:left="0"/>
              <w:rPr>
                <w:rFonts w:ascii="Verdana" w:hAnsi="Verdana" w:cs="Arial"/>
                <w:b/>
                <w:bCs/>
                <w:sz w:val="20"/>
                <w:szCs w:val="20"/>
                <w:lang w:eastAsia="de-DE"/>
              </w:rPr>
            </w:pPr>
            <w:r w:rsidRPr="00D326B0">
              <w:rPr>
                <w:rFonts w:ascii="Verdana" w:hAnsi="Verdana" w:cs="Arial"/>
                <w:b/>
                <w:bCs/>
                <w:sz w:val="20"/>
                <w:szCs w:val="20"/>
                <w:lang w:eastAsia="de-DE"/>
              </w:rPr>
              <w:t>Allgemeine Hinweise</w:t>
            </w:r>
          </w:p>
          <w:p w14:paraId="4E06200E" w14:textId="77777777" w:rsidR="00913C3F" w:rsidRPr="00D326B0" w:rsidRDefault="00AB51BD">
            <w:pPr>
              <w:pStyle w:val="Listenabsatz"/>
              <w:spacing w:before="60" w:after="60"/>
              <w:ind w:left="0"/>
              <w:rPr>
                <w:rFonts w:ascii="Verdana" w:hAnsi="Verdana" w:cs="Arial"/>
                <w:sz w:val="20"/>
                <w:szCs w:val="20"/>
                <w:lang w:eastAsia="de-DE"/>
              </w:rPr>
            </w:pPr>
            <w:r w:rsidRPr="00D326B0">
              <w:rPr>
                <w:rFonts w:ascii="Verdana" w:hAnsi="Verdana" w:cs="Arial"/>
                <w:sz w:val="20"/>
                <w:szCs w:val="20"/>
                <w:lang w:eastAsia="de-DE"/>
              </w:rPr>
              <w:t xml:space="preserve">Vernetzung mit </w:t>
            </w:r>
            <w:r w:rsidR="00297579" w:rsidRPr="00D326B0">
              <w:rPr>
                <w:rFonts w:ascii="Verdana" w:hAnsi="Verdana" w:cs="Arial"/>
                <w:sz w:val="20"/>
                <w:szCs w:val="20"/>
                <w:lang w:eastAsia="de-DE"/>
              </w:rPr>
              <w:t>Handlungskompetenz g2</w:t>
            </w:r>
          </w:p>
          <w:p w14:paraId="6E591A4B" w14:textId="77777777" w:rsidR="0093375C" w:rsidRPr="00D326B0" w:rsidRDefault="00FE1981">
            <w:pPr>
              <w:pStyle w:val="Listenabsatz"/>
              <w:spacing w:before="60" w:after="60"/>
              <w:ind w:left="0"/>
              <w:rPr>
                <w:rFonts w:ascii="Verdana" w:hAnsi="Verdana" w:cs="Arial"/>
                <w:sz w:val="20"/>
                <w:szCs w:val="20"/>
                <w:lang w:eastAsia="de-DE"/>
              </w:rPr>
            </w:pPr>
            <w:r w:rsidRPr="00D326B0">
              <w:rPr>
                <w:rFonts w:ascii="Verdana" w:hAnsi="Verdana" w:cs="Arial"/>
                <w:sz w:val="20"/>
                <w:szCs w:val="20"/>
                <w:lang w:eastAsia="de-DE"/>
              </w:rPr>
              <w:t>Lerndokumentationseintrag</w:t>
            </w:r>
            <w:r w:rsidR="0093375C" w:rsidRPr="00D326B0">
              <w:rPr>
                <w:rFonts w:ascii="Verdana" w:hAnsi="Verdana" w:cs="Arial"/>
                <w:sz w:val="20"/>
                <w:szCs w:val="20"/>
                <w:lang w:eastAsia="de-DE"/>
              </w:rPr>
              <w:t>:</w:t>
            </w:r>
          </w:p>
          <w:p w14:paraId="2670AEF2" w14:textId="25E21C01" w:rsidR="00FE1981" w:rsidRPr="00D326B0" w:rsidRDefault="00421B22">
            <w:pPr>
              <w:pStyle w:val="Listenabsatz"/>
              <w:spacing w:before="60" w:after="60"/>
              <w:ind w:left="0"/>
              <w:rPr>
                <w:rFonts w:ascii="Verdana" w:hAnsi="Verdana" w:cs="Arial"/>
                <w:sz w:val="20"/>
                <w:szCs w:val="20"/>
                <w:lang w:val="de-CH" w:eastAsia="de-DE"/>
              </w:rPr>
            </w:pPr>
            <w:r w:rsidRPr="00D326B0">
              <w:rPr>
                <w:rFonts w:ascii="Verdana" w:hAnsi="Verdana" w:cs="Arial"/>
                <w:sz w:val="20"/>
                <w:szCs w:val="20"/>
                <w:lang w:eastAsia="de-DE"/>
              </w:rPr>
              <w:t>03-</w:t>
            </w:r>
            <w:r w:rsidR="00D777C3" w:rsidRPr="00D326B0">
              <w:rPr>
                <w:rFonts w:ascii="Verdana" w:hAnsi="Verdana" w:cs="Arial"/>
                <w:sz w:val="20"/>
                <w:szCs w:val="20"/>
                <w:lang w:eastAsia="de-DE"/>
              </w:rPr>
              <w:t>WF-d1-</w:t>
            </w:r>
            <w:r w:rsidR="00161A9E" w:rsidRPr="00D326B0">
              <w:rPr>
                <w:rFonts w:ascii="Verdana" w:hAnsi="Verdana" w:cs="Arial"/>
                <w:sz w:val="20"/>
                <w:szCs w:val="20"/>
                <w:lang w:eastAsia="de-DE"/>
              </w:rPr>
              <w:t>Rebsorten für eine Remontierung vorschlagen</w:t>
            </w:r>
          </w:p>
        </w:tc>
      </w:tr>
    </w:tbl>
    <w:p w14:paraId="7DC0D94D" w14:textId="41AA5DD2" w:rsidR="008C251E" w:rsidRDefault="008C251E" w:rsidP="00913C3F">
      <w:pPr>
        <w:rPr>
          <w:rFonts w:eastAsia="Arial" w:cstheme="minorHAnsi"/>
          <w:b/>
          <w:bCs/>
          <w:color w:val="000000" w:themeColor="text1"/>
        </w:rPr>
      </w:pP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4"/>
        <w:gridCol w:w="7"/>
        <w:gridCol w:w="5245"/>
        <w:gridCol w:w="1559"/>
        <w:gridCol w:w="567"/>
      </w:tblGrid>
      <w:tr w:rsidR="008C251E" w:rsidRPr="0037253B" w14:paraId="5F318E49" w14:textId="77777777" w:rsidTr="00956A70">
        <w:trPr>
          <w:cantSplit/>
          <w:trHeight w:val="649"/>
        </w:trPr>
        <w:tc>
          <w:tcPr>
            <w:tcW w:w="1694" w:type="dxa"/>
            <w:tcBorders>
              <w:top w:val="single" w:sz="4" w:space="0" w:color="auto"/>
              <w:left w:val="single" w:sz="4" w:space="0" w:color="auto"/>
              <w:bottom w:val="single" w:sz="4" w:space="0" w:color="auto"/>
              <w:right w:val="single" w:sz="4" w:space="0" w:color="auto"/>
            </w:tcBorders>
            <w:shd w:val="clear" w:color="auto" w:fill="C34ED6"/>
            <w:vAlign w:val="center"/>
          </w:tcPr>
          <w:p w14:paraId="65665748" w14:textId="77777777" w:rsidR="008C251E" w:rsidRPr="00956A70" w:rsidRDefault="008C251E">
            <w:pPr>
              <w:rPr>
                <w:rFonts w:ascii="Verdana" w:hAnsi="Verdana" w:cstheme="minorHAnsi"/>
                <w:b/>
                <w:bCs/>
                <w:color w:val="FFFFFF" w:themeColor="background1"/>
                <w:sz w:val="20"/>
                <w:szCs w:val="20"/>
              </w:rPr>
            </w:pPr>
            <w:r w:rsidRPr="00956A70">
              <w:rPr>
                <w:rFonts w:ascii="Verdana" w:hAnsi="Verdana" w:cstheme="minorHAnsi"/>
                <w:b/>
                <w:bCs/>
                <w:color w:val="FFFFFF" w:themeColor="background1"/>
                <w:sz w:val="20"/>
                <w:szCs w:val="20"/>
              </w:rPr>
              <w:t>Lerneinheit</w:t>
            </w:r>
          </w:p>
        </w:tc>
        <w:tc>
          <w:tcPr>
            <w:tcW w:w="5252" w:type="dxa"/>
            <w:gridSpan w:val="2"/>
            <w:tcBorders>
              <w:top w:val="single" w:sz="4" w:space="0" w:color="auto"/>
              <w:left w:val="single" w:sz="4" w:space="0" w:color="auto"/>
              <w:bottom w:val="single" w:sz="4" w:space="0" w:color="auto"/>
              <w:right w:val="single" w:sz="4" w:space="0" w:color="auto"/>
            </w:tcBorders>
            <w:shd w:val="clear" w:color="auto" w:fill="C34ED6"/>
            <w:vAlign w:val="center"/>
          </w:tcPr>
          <w:p w14:paraId="222F625D" w14:textId="77777777" w:rsidR="008C251E" w:rsidRPr="00956A70" w:rsidRDefault="008C251E">
            <w:pPr>
              <w:rPr>
                <w:rFonts w:ascii="Verdana" w:hAnsi="Verdana" w:cstheme="minorHAnsi"/>
                <w:b/>
                <w:bCs/>
                <w:color w:val="FFFFFF" w:themeColor="background1"/>
                <w:sz w:val="20"/>
                <w:szCs w:val="20"/>
              </w:rPr>
            </w:pPr>
            <w:r w:rsidRPr="00956A70">
              <w:rPr>
                <w:rFonts w:ascii="Verdana" w:hAnsi="Verdana" w:cstheme="minorHAnsi"/>
                <w:b/>
                <w:bCs/>
                <w:color w:val="FFFFFF" w:themeColor="background1"/>
                <w:sz w:val="20"/>
                <w:szCs w:val="20"/>
              </w:rPr>
              <w:t>Bodenpflegestrategie entwickeln</w:t>
            </w:r>
          </w:p>
        </w:tc>
        <w:tc>
          <w:tcPr>
            <w:tcW w:w="1559" w:type="dxa"/>
            <w:tcBorders>
              <w:top w:val="single" w:sz="4" w:space="0" w:color="auto"/>
              <w:left w:val="single" w:sz="4" w:space="0" w:color="auto"/>
              <w:bottom w:val="single" w:sz="4" w:space="0" w:color="auto"/>
              <w:right w:val="single" w:sz="4" w:space="0" w:color="auto"/>
            </w:tcBorders>
            <w:shd w:val="clear" w:color="auto" w:fill="C34ED6"/>
            <w:vAlign w:val="center"/>
          </w:tcPr>
          <w:p w14:paraId="0EDD5145" w14:textId="77777777" w:rsidR="008C251E" w:rsidRPr="00956A70" w:rsidRDefault="008C251E">
            <w:pPr>
              <w:rPr>
                <w:rFonts w:ascii="Verdana" w:hAnsi="Verdana" w:cstheme="minorHAnsi"/>
                <w:b/>
                <w:bCs/>
                <w:color w:val="FFFFFF" w:themeColor="background1"/>
                <w:sz w:val="20"/>
                <w:szCs w:val="20"/>
              </w:rPr>
            </w:pPr>
            <w:r w:rsidRPr="00956A70">
              <w:rPr>
                <w:rFonts w:ascii="Verdana" w:hAnsi="Verdana" w:cstheme="minorHAnsi"/>
                <w:b/>
                <w:bCs/>
                <w:color w:val="FFFFFF" w:themeColor="background1"/>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C34ED6"/>
            <w:vAlign w:val="center"/>
          </w:tcPr>
          <w:p w14:paraId="5B83827B" w14:textId="77777777" w:rsidR="008C251E" w:rsidRPr="00956A70" w:rsidRDefault="008C251E">
            <w:pPr>
              <w:rPr>
                <w:rFonts w:ascii="Verdana" w:hAnsi="Verdana" w:cstheme="minorHAnsi"/>
                <w:b/>
                <w:bCs/>
                <w:color w:val="FFFFFF" w:themeColor="background1"/>
                <w:sz w:val="20"/>
                <w:szCs w:val="20"/>
              </w:rPr>
            </w:pPr>
            <w:r w:rsidRPr="00956A70">
              <w:rPr>
                <w:rFonts w:ascii="Verdana" w:hAnsi="Verdana" w:cstheme="minorHAnsi"/>
                <w:b/>
                <w:bCs/>
                <w:color w:val="FFFFFF" w:themeColor="background1"/>
                <w:sz w:val="20"/>
                <w:szCs w:val="20"/>
              </w:rPr>
              <w:t>50</w:t>
            </w:r>
          </w:p>
        </w:tc>
      </w:tr>
      <w:tr w:rsidR="008C251E" w:rsidRPr="0037253B" w14:paraId="4239E6EB" w14:textId="77777777" w:rsidTr="00956A70">
        <w:trPr>
          <w:cantSplit/>
          <w:trHeight w:val="649"/>
        </w:trPr>
        <w:tc>
          <w:tcPr>
            <w:tcW w:w="9072" w:type="dxa"/>
            <w:gridSpan w:val="5"/>
            <w:tcBorders>
              <w:top w:val="single" w:sz="4" w:space="0" w:color="auto"/>
              <w:left w:val="single" w:sz="4" w:space="0" w:color="auto"/>
              <w:bottom w:val="single" w:sz="4" w:space="0" w:color="auto"/>
              <w:right w:val="single" w:sz="4" w:space="0" w:color="auto"/>
            </w:tcBorders>
            <w:shd w:val="clear" w:color="auto" w:fill="C34ED6"/>
          </w:tcPr>
          <w:p w14:paraId="0B2C6C0D" w14:textId="77777777" w:rsidR="008C251E" w:rsidRPr="00956A70" w:rsidRDefault="008C251E">
            <w:pPr>
              <w:spacing w:before="240" w:after="120"/>
              <w:rPr>
                <w:rFonts w:ascii="Verdana" w:hAnsi="Verdana" w:cstheme="minorHAnsi"/>
                <w:i/>
                <w:iCs/>
                <w:color w:val="FFFFFF" w:themeColor="background1"/>
                <w:sz w:val="20"/>
                <w:szCs w:val="20"/>
              </w:rPr>
            </w:pPr>
            <w:r w:rsidRPr="00956A70">
              <w:rPr>
                <w:rFonts w:ascii="Verdana" w:hAnsi="Verdana" w:cstheme="minorHAnsi"/>
                <w:color w:val="FFFFFF" w:themeColor="background1"/>
                <w:sz w:val="20"/>
                <w:szCs w:val="20"/>
              </w:rPr>
              <w:t>d2 Boden und Begrünung unterhalten und pflegen</w:t>
            </w:r>
          </w:p>
        </w:tc>
      </w:tr>
      <w:tr w:rsidR="008C251E" w:rsidRPr="005E2E65" w14:paraId="450D7FA8" w14:textId="77777777" w:rsidTr="00956A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gridSpan w:val="2"/>
            <w:shd w:val="clear" w:color="auto" w:fill="EBC5F1"/>
          </w:tcPr>
          <w:p w14:paraId="425CA80D" w14:textId="77777777" w:rsidR="008C251E" w:rsidRPr="00E21F25" w:rsidRDefault="008C251E">
            <w:pPr>
              <w:pStyle w:val="Listenabsatz"/>
              <w:spacing w:before="60" w:after="60"/>
              <w:ind w:left="0"/>
              <w:contextualSpacing w:val="0"/>
              <w:rPr>
                <w:rFonts w:ascii="Verdana" w:hAnsi="Verdana" w:cstheme="minorHAnsi"/>
                <w:b/>
                <w:sz w:val="20"/>
                <w:szCs w:val="20"/>
              </w:rPr>
            </w:pPr>
            <w:r w:rsidRPr="00E21F25">
              <w:rPr>
                <w:rFonts w:ascii="Verdana" w:hAnsi="Verdana" w:cstheme="minorHAnsi"/>
                <w:b/>
                <w:sz w:val="20"/>
                <w:szCs w:val="20"/>
              </w:rPr>
              <w:t xml:space="preserve">LZ </w:t>
            </w:r>
            <w:proofErr w:type="spellStart"/>
            <w:r w:rsidRPr="00E21F25">
              <w:rPr>
                <w:rFonts w:ascii="Verdana" w:hAnsi="Verdana" w:cstheme="minorHAnsi"/>
                <w:b/>
                <w:sz w:val="20"/>
                <w:szCs w:val="20"/>
              </w:rPr>
              <w:t>Nr</w:t>
            </w:r>
            <w:proofErr w:type="spellEnd"/>
          </w:p>
        </w:tc>
        <w:tc>
          <w:tcPr>
            <w:tcW w:w="5245" w:type="dxa"/>
            <w:shd w:val="clear" w:color="auto" w:fill="EBC5F1"/>
          </w:tcPr>
          <w:p w14:paraId="77A7DD07" w14:textId="77777777" w:rsidR="008C251E" w:rsidRPr="00E21F25" w:rsidRDefault="008C251E">
            <w:pPr>
              <w:pStyle w:val="Listenabsatz"/>
              <w:spacing w:before="60" w:after="60"/>
              <w:ind w:left="0"/>
              <w:contextualSpacing w:val="0"/>
              <w:rPr>
                <w:rFonts w:ascii="Verdana" w:hAnsi="Verdana" w:cstheme="minorHAnsi"/>
                <w:b/>
                <w:sz w:val="20"/>
                <w:szCs w:val="20"/>
                <w:lang w:val="de-CH"/>
              </w:rPr>
            </w:pPr>
            <w:r w:rsidRPr="00E21F25">
              <w:rPr>
                <w:rFonts w:ascii="Verdana" w:hAnsi="Verdana" w:cstheme="minorHAnsi"/>
                <w:b/>
                <w:sz w:val="20"/>
                <w:szCs w:val="20"/>
                <w:lang w:val="de-CH"/>
              </w:rPr>
              <w:t xml:space="preserve">Leistungsziele BFS </w:t>
            </w:r>
          </w:p>
        </w:tc>
        <w:tc>
          <w:tcPr>
            <w:tcW w:w="2126" w:type="dxa"/>
            <w:gridSpan w:val="2"/>
            <w:shd w:val="clear" w:color="auto" w:fill="EBC5F1"/>
          </w:tcPr>
          <w:p w14:paraId="7DD73B5E" w14:textId="77777777" w:rsidR="008C251E" w:rsidRPr="00E21F25" w:rsidRDefault="008C251E">
            <w:pPr>
              <w:pStyle w:val="Listenabsatz"/>
              <w:spacing w:before="60" w:after="60"/>
              <w:ind w:left="0"/>
              <w:contextualSpacing w:val="0"/>
              <w:rPr>
                <w:rFonts w:ascii="Verdana" w:hAnsi="Verdana" w:cstheme="minorHAnsi"/>
                <w:b/>
                <w:sz w:val="20"/>
                <w:szCs w:val="20"/>
                <w:lang w:val="it-CH"/>
              </w:rPr>
            </w:pPr>
            <w:r w:rsidRPr="00E21F25">
              <w:rPr>
                <w:rFonts w:ascii="Verdana" w:hAnsi="Verdana" w:cstheme="minorHAnsi"/>
                <w:b/>
                <w:sz w:val="20"/>
                <w:szCs w:val="20"/>
              </w:rPr>
              <w:t>Hinweise</w:t>
            </w:r>
          </w:p>
        </w:tc>
      </w:tr>
      <w:tr w:rsidR="008C251E" w:rsidRPr="0037253B" w14:paraId="44D1C35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31E72946" w14:textId="77777777" w:rsidR="008C251E" w:rsidRPr="00225E43" w:rsidRDefault="008C251E">
            <w:pPr>
              <w:spacing w:before="60" w:after="60"/>
              <w:rPr>
                <w:rFonts w:ascii="Verdana" w:hAnsi="Verdana" w:cstheme="minorHAnsi"/>
                <w:sz w:val="20"/>
                <w:szCs w:val="20"/>
              </w:rPr>
            </w:pPr>
            <w:r>
              <w:rPr>
                <w:rFonts w:ascii="Verdana" w:hAnsi="Verdana" w:cstheme="minorHAnsi"/>
                <w:sz w:val="20"/>
                <w:szCs w:val="20"/>
              </w:rPr>
              <w:t>d2.2b</w:t>
            </w:r>
          </w:p>
        </w:tc>
        <w:tc>
          <w:tcPr>
            <w:tcW w:w="5245" w:type="dxa"/>
            <w:shd w:val="clear" w:color="auto" w:fill="FFFFFF" w:themeFill="background1"/>
          </w:tcPr>
          <w:p w14:paraId="0C2722B9" w14:textId="77777777" w:rsidR="008C251E" w:rsidRPr="00E21F25" w:rsidRDefault="008C251E">
            <w:pPr>
              <w:ind w:left="1"/>
              <w:rPr>
                <w:rFonts w:ascii="Verdana" w:hAnsi="Verdana" w:cs="Arial"/>
                <w:sz w:val="20"/>
                <w:szCs w:val="20"/>
                <w:lang w:eastAsia="de-DE"/>
              </w:rPr>
            </w:pPr>
            <w:r w:rsidRPr="00D73787">
              <w:rPr>
                <w:rFonts w:ascii="Verdana" w:hAnsi="Verdana" w:cs="Arial"/>
                <w:sz w:val="20"/>
                <w:szCs w:val="20"/>
                <w:lang w:eastAsia="de-DE"/>
              </w:rPr>
              <w:t xml:space="preserve">Sie erläutern die Auswirkungen von </w:t>
            </w:r>
            <w:proofErr w:type="spellStart"/>
            <w:r w:rsidRPr="00D73787">
              <w:rPr>
                <w:rFonts w:ascii="Verdana" w:hAnsi="Verdana" w:cs="Arial"/>
                <w:sz w:val="20"/>
                <w:szCs w:val="20"/>
                <w:lang w:eastAsia="de-DE"/>
              </w:rPr>
              <w:t>Bodenpfle-gemassnahmen</w:t>
            </w:r>
            <w:proofErr w:type="spellEnd"/>
            <w:r w:rsidRPr="00D73787">
              <w:rPr>
                <w:rFonts w:ascii="Verdana" w:hAnsi="Verdana" w:cs="Arial"/>
                <w:sz w:val="20"/>
                <w:szCs w:val="20"/>
                <w:lang w:eastAsia="de-DE"/>
              </w:rPr>
              <w:t xml:space="preserve"> auf die Rebe und auf die lang-</w:t>
            </w:r>
            <w:proofErr w:type="spellStart"/>
            <w:r w:rsidRPr="00D73787">
              <w:rPr>
                <w:rFonts w:ascii="Verdana" w:hAnsi="Verdana" w:cs="Arial"/>
                <w:sz w:val="20"/>
                <w:szCs w:val="20"/>
                <w:lang w:eastAsia="de-DE"/>
              </w:rPr>
              <w:lastRenderedPageBreak/>
              <w:t>fristige</w:t>
            </w:r>
            <w:proofErr w:type="spellEnd"/>
            <w:r w:rsidRPr="00D73787">
              <w:rPr>
                <w:rFonts w:ascii="Verdana" w:hAnsi="Verdana" w:cs="Arial"/>
                <w:sz w:val="20"/>
                <w:szCs w:val="20"/>
                <w:lang w:eastAsia="de-DE"/>
              </w:rPr>
              <w:t xml:space="preserve"> Bodenfruchtbarkeit (z.B. Stickstofffrei-setzung). (K2)</w:t>
            </w:r>
          </w:p>
        </w:tc>
        <w:tc>
          <w:tcPr>
            <w:tcW w:w="2126" w:type="dxa"/>
            <w:gridSpan w:val="2"/>
            <w:shd w:val="clear" w:color="auto" w:fill="FFFFFF" w:themeFill="background1"/>
          </w:tcPr>
          <w:p w14:paraId="546BC0D6" w14:textId="77777777" w:rsidR="008C251E" w:rsidRPr="00E21F25" w:rsidRDefault="008C251E">
            <w:pPr>
              <w:pStyle w:val="Listenabsatz"/>
              <w:spacing w:before="60" w:after="60"/>
              <w:ind w:left="0"/>
              <w:rPr>
                <w:rFonts w:ascii="Verdana" w:hAnsi="Verdana" w:cs="Arial"/>
                <w:sz w:val="20"/>
                <w:szCs w:val="20"/>
                <w:lang w:eastAsia="de-DE"/>
              </w:rPr>
            </w:pPr>
          </w:p>
        </w:tc>
      </w:tr>
      <w:tr w:rsidR="008C251E" w14:paraId="15D506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3E3F7BCE" w14:textId="77777777" w:rsidR="008C251E" w:rsidRPr="00E21F25" w:rsidRDefault="008C251E">
            <w:pPr>
              <w:pStyle w:val="Listenabsatz"/>
              <w:ind w:left="0"/>
              <w:rPr>
                <w:rFonts w:ascii="Verdana" w:hAnsi="Verdana"/>
                <w:sz w:val="20"/>
                <w:szCs w:val="20"/>
              </w:rPr>
            </w:pPr>
            <w:r>
              <w:rPr>
                <w:rFonts w:ascii="Verdana" w:hAnsi="Verdana"/>
                <w:sz w:val="20"/>
                <w:szCs w:val="20"/>
              </w:rPr>
              <w:t>d2.3a</w:t>
            </w:r>
          </w:p>
        </w:tc>
        <w:tc>
          <w:tcPr>
            <w:tcW w:w="5245" w:type="dxa"/>
            <w:shd w:val="clear" w:color="auto" w:fill="FFFFFF" w:themeFill="background1"/>
          </w:tcPr>
          <w:p w14:paraId="247D6534" w14:textId="77777777" w:rsidR="008C251E" w:rsidRPr="00E21F25" w:rsidRDefault="008C251E">
            <w:pPr>
              <w:ind w:left="1"/>
              <w:rPr>
                <w:rFonts w:ascii="Verdana" w:hAnsi="Verdana" w:cs="Arial"/>
                <w:sz w:val="20"/>
                <w:szCs w:val="20"/>
                <w:lang w:eastAsia="de-DE"/>
              </w:rPr>
            </w:pPr>
            <w:r w:rsidRPr="00167DFE">
              <w:rPr>
                <w:rFonts w:ascii="Verdana" w:hAnsi="Verdana" w:cs="Arial"/>
                <w:sz w:val="20"/>
                <w:szCs w:val="20"/>
                <w:lang w:eastAsia="de-DE"/>
              </w:rPr>
              <w:t xml:space="preserve">Sie erläutern Vor- und Nachteile der </w:t>
            </w:r>
            <w:proofErr w:type="spellStart"/>
            <w:r w:rsidRPr="00167DFE">
              <w:rPr>
                <w:rFonts w:ascii="Verdana" w:hAnsi="Verdana" w:cs="Arial"/>
                <w:sz w:val="20"/>
                <w:szCs w:val="20"/>
                <w:lang w:eastAsia="de-DE"/>
              </w:rPr>
              <w:t>Bodenbear-beitungsgeräte</w:t>
            </w:r>
            <w:proofErr w:type="spellEnd"/>
            <w:r w:rsidRPr="00167DFE">
              <w:rPr>
                <w:rFonts w:ascii="Verdana" w:hAnsi="Verdana" w:cs="Arial"/>
                <w:sz w:val="20"/>
                <w:szCs w:val="20"/>
                <w:lang w:eastAsia="de-DE"/>
              </w:rPr>
              <w:t xml:space="preserve"> im Rebberg. (K2)</w:t>
            </w:r>
          </w:p>
        </w:tc>
        <w:tc>
          <w:tcPr>
            <w:tcW w:w="2126" w:type="dxa"/>
            <w:gridSpan w:val="2"/>
            <w:shd w:val="clear" w:color="auto" w:fill="FFFFFF" w:themeFill="background1"/>
          </w:tcPr>
          <w:p w14:paraId="27528D8E" w14:textId="77777777" w:rsidR="000D00B4" w:rsidRDefault="000D00B4" w:rsidP="000D00B4">
            <w:pPr>
              <w:ind w:left="1"/>
              <w:rPr>
                <w:rFonts w:ascii="Verdana" w:hAnsi="Verdana" w:cs="Arial"/>
                <w:sz w:val="20"/>
                <w:szCs w:val="20"/>
                <w:lang w:eastAsia="de-DE"/>
              </w:rPr>
            </w:pPr>
            <w:r>
              <w:rPr>
                <w:rFonts w:ascii="Verdana" w:hAnsi="Verdana" w:cs="Arial"/>
                <w:sz w:val="20"/>
                <w:szCs w:val="20"/>
                <w:lang w:eastAsia="de-DE"/>
              </w:rPr>
              <w:t xml:space="preserve">üK4 (Winzer) Weinbau-maschinen und </w:t>
            </w:r>
            <w:proofErr w:type="spellStart"/>
            <w:r>
              <w:rPr>
                <w:rFonts w:ascii="Verdana" w:hAnsi="Verdana" w:cs="Arial"/>
                <w:sz w:val="20"/>
                <w:szCs w:val="20"/>
                <w:lang w:eastAsia="de-DE"/>
              </w:rPr>
              <w:t>Smartfarming</w:t>
            </w:r>
            <w:proofErr w:type="spellEnd"/>
          </w:p>
          <w:p w14:paraId="79A04DC9" w14:textId="250D3AA8" w:rsidR="008C251E" w:rsidRPr="00E21F25" w:rsidRDefault="000D00B4" w:rsidP="000D00B4">
            <w:pPr>
              <w:ind w:left="1"/>
              <w:rPr>
                <w:rFonts w:ascii="Verdana" w:hAnsi="Verdana" w:cs="Arial"/>
                <w:sz w:val="20"/>
                <w:szCs w:val="20"/>
                <w:lang w:eastAsia="de-DE"/>
              </w:rPr>
            </w:pPr>
            <w:r>
              <w:rPr>
                <w:rFonts w:ascii="Verdana" w:hAnsi="Verdana" w:cs="Arial"/>
                <w:sz w:val="20"/>
                <w:szCs w:val="20"/>
                <w:lang w:eastAsia="de-DE"/>
              </w:rPr>
              <w:t>d2.3</w:t>
            </w:r>
          </w:p>
        </w:tc>
      </w:tr>
      <w:tr w:rsidR="008C251E" w14:paraId="7B82F30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2860134A" w14:textId="77777777" w:rsidR="008C251E" w:rsidRDefault="008C251E">
            <w:pPr>
              <w:pStyle w:val="Listenabsatz"/>
              <w:ind w:left="0"/>
              <w:rPr>
                <w:rFonts w:ascii="Verdana" w:hAnsi="Verdana"/>
                <w:sz w:val="20"/>
                <w:szCs w:val="20"/>
              </w:rPr>
            </w:pPr>
            <w:r>
              <w:rPr>
                <w:rFonts w:ascii="Verdana" w:hAnsi="Verdana"/>
                <w:sz w:val="20"/>
                <w:szCs w:val="20"/>
              </w:rPr>
              <w:t>d2.2a</w:t>
            </w:r>
          </w:p>
        </w:tc>
        <w:tc>
          <w:tcPr>
            <w:tcW w:w="5245" w:type="dxa"/>
            <w:shd w:val="clear" w:color="auto" w:fill="FFFFFF" w:themeFill="background1"/>
          </w:tcPr>
          <w:p w14:paraId="08D0CAC3" w14:textId="77777777" w:rsidR="008C251E" w:rsidRPr="00E21F25" w:rsidRDefault="008C251E">
            <w:pPr>
              <w:ind w:left="1"/>
              <w:rPr>
                <w:rFonts w:ascii="Verdana" w:hAnsi="Verdana" w:cs="Arial"/>
                <w:sz w:val="20"/>
                <w:szCs w:val="20"/>
                <w:lang w:eastAsia="de-DE"/>
              </w:rPr>
            </w:pPr>
            <w:r w:rsidRPr="00A55B7B">
              <w:rPr>
                <w:rFonts w:ascii="Verdana" w:hAnsi="Verdana" w:cs="Arial"/>
                <w:sz w:val="20"/>
                <w:szCs w:val="20"/>
                <w:lang w:eastAsia="de-DE"/>
              </w:rPr>
              <w:t>Sie beschreiben gebräuchliche Bodenpflege-</w:t>
            </w:r>
            <w:proofErr w:type="spellStart"/>
            <w:r w:rsidRPr="00A55B7B">
              <w:rPr>
                <w:rFonts w:ascii="Verdana" w:hAnsi="Verdana" w:cs="Arial"/>
                <w:sz w:val="20"/>
                <w:szCs w:val="20"/>
                <w:lang w:eastAsia="de-DE"/>
              </w:rPr>
              <w:t>massnahmen</w:t>
            </w:r>
            <w:proofErr w:type="spellEnd"/>
            <w:r w:rsidRPr="00A55B7B">
              <w:rPr>
                <w:rFonts w:ascii="Verdana" w:hAnsi="Verdana" w:cs="Arial"/>
                <w:sz w:val="20"/>
                <w:szCs w:val="20"/>
                <w:lang w:eastAsia="de-DE"/>
              </w:rPr>
              <w:t xml:space="preserve"> im Rebberg mit ihren Vor- und Nachteilen (inkl. Unterstock uns Gasse). (K2)</w:t>
            </w:r>
          </w:p>
        </w:tc>
        <w:tc>
          <w:tcPr>
            <w:tcW w:w="2126" w:type="dxa"/>
            <w:gridSpan w:val="2"/>
            <w:shd w:val="clear" w:color="auto" w:fill="FFFFFF" w:themeFill="background1"/>
          </w:tcPr>
          <w:p w14:paraId="4CFF5C40" w14:textId="77777777" w:rsidR="008C251E" w:rsidRPr="00E21F25" w:rsidRDefault="008C251E">
            <w:pPr>
              <w:ind w:left="1"/>
              <w:rPr>
                <w:rFonts w:ascii="Verdana" w:hAnsi="Verdana" w:cs="Arial"/>
                <w:sz w:val="20"/>
                <w:szCs w:val="20"/>
                <w:lang w:eastAsia="de-DE"/>
              </w:rPr>
            </w:pPr>
          </w:p>
        </w:tc>
      </w:tr>
      <w:tr w:rsidR="008C251E" w14:paraId="77DBF87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69B2C722" w14:textId="77777777" w:rsidR="008C251E" w:rsidRDefault="008C251E">
            <w:pPr>
              <w:pStyle w:val="Listenabsatz"/>
              <w:ind w:left="0"/>
              <w:rPr>
                <w:rFonts w:ascii="Verdana" w:hAnsi="Verdana"/>
                <w:sz w:val="20"/>
                <w:szCs w:val="20"/>
              </w:rPr>
            </w:pPr>
            <w:r>
              <w:rPr>
                <w:rFonts w:ascii="Verdana" w:hAnsi="Verdana"/>
                <w:sz w:val="20"/>
                <w:szCs w:val="20"/>
              </w:rPr>
              <w:t>d2.2c</w:t>
            </w:r>
          </w:p>
        </w:tc>
        <w:tc>
          <w:tcPr>
            <w:tcW w:w="5245" w:type="dxa"/>
            <w:shd w:val="clear" w:color="auto" w:fill="FFFFFF" w:themeFill="background1"/>
          </w:tcPr>
          <w:p w14:paraId="0A8E50FA" w14:textId="77777777" w:rsidR="008C251E" w:rsidRPr="00E21F25" w:rsidRDefault="008C251E">
            <w:pPr>
              <w:ind w:left="1"/>
              <w:rPr>
                <w:rFonts w:ascii="Verdana" w:hAnsi="Verdana" w:cs="Arial"/>
                <w:sz w:val="20"/>
                <w:szCs w:val="20"/>
                <w:lang w:eastAsia="de-DE"/>
              </w:rPr>
            </w:pPr>
            <w:r w:rsidRPr="00A723D8">
              <w:rPr>
                <w:rFonts w:ascii="Verdana" w:hAnsi="Verdana" w:cs="Arial"/>
                <w:sz w:val="20"/>
                <w:szCs w:val="20"/>
                <w:lang w:eastAsia="de-DE"/>
              </w:rPr>
              <w:t xml:space="preserve">Sie beschreiben die </w:t>
            </w:r>
            <w:proofErr w:type="spellStart"/>
            <w:r w:rsidRPr="00A723D8">
              <w:rPr>
                <w:rFonts w:ascii="Verdana" w:hAnsi="Verdana" w:cs="Arial"/>
                <w:sz w:val="20"/>
                <w:szCs w:val="20"/>
                <w:lang w:eastAsia="de-DE"/>
              </w:rPr>
              <w:t>Massnahmen</w:t>
            </w:r>
            <w:proofErr w:type="spellEnd"/>
            <w:r w:rsidRPr="00A723D8">
              <w:rPr>
                <w:rFonts w:ascii="Verdana" w:hAnsi="Verdana" w:cs="Arial"/>
                <w:sz w:val="20"/>
                <w:szCs w:val="20"/>
                <w:lang w:eastAsia="de-DE"/>
              </w:rPr>
              <w:t xml:space="preserve"> zur </w:t>
            </w:r>
            <w:proofErr w:type="spellStart"/>
            <w:r w:rsidRPr="00A723D8">
              <w:rPr>
                <w:rFonts w:ascii="Verdana" w:hAnsi="Verdana" w:cs="Arial"/>
                <w:sz w:val="20"/>
                <w:szCs w:val="20"/>
                <w:lang w:eastAsia="de-DE"/>
              </w:rPr>
              <w:t>Vermei</w:t>
            </w:r>
            <w:proofErr w:type="spellEnd"/>
            <w:r w:rsidRPr="00A723D8">
              <w:rPr>
                <w:rFonts w:ascii="Verdana" w:hAnsi="Verdana" w:cs="Arial"/>
                <w:sz w:val="20"/>
                <w:szCs w:val="20"/>
                <w:lang w:eastAsia="de-DE"/>
              </w:rPr>
              <w:t>-dung von Erosion und Bodenverdichtung. (K2)</w:t>
            </w:r>
          </w:p>
        </w:tc>
        <w:tc>
          <w:tcPr>
            <w:tcW w:w="2126" w:type="dxa"/>
            <w:gridSpan w:val="2"/>
            <w:shd w:val="clear" w:color="auto" w:fill="FFFFFF" w:themeFill="background1"/>
          </w:tcPr>
          <w:p w14:paraId="10C53055" w14:textId="77777777" w:rsidR="008C251E" w:rsidRPr="00E21F25" w:rsidRDefault="008C251E">
            <w:pPr>
              <w:ind w:left="1"/>
              <w:rPr>
                <w:rFonts w:ascii="Verdana" w:hAnsi="Verdana" w:cs="Arial"/>
                <w:sz w:val="20"/>
                <w:szCs w:val="20"/>
                <w:lang w:eastAsia="de-DE"/>
              </w:rPr>
            </w:pPr>
          </w:p>
        </w:tc>
      </w:tr>
    </w:tbl>
    <w:p w14:paraId="0949FAD0" w14:textId="77777777" w:rsidR="008C251E" w:rsidRDefault="008C251E" w:rsidP="008C251E">
      <w:pPr>
        <w:rPr>
          <w:rFonts w:eastAsia="Arial" w:cstheme="minorHAnsi"/>
          <w:b/>
          <w:bCs/>
          <w:sz w:val="28"/>
          <w:szCs w:val="28"/>
        </w:rPr>
      </w:pP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4"/>
        <w:gridCol w:w="7"/>
        <w:gridCol w:w="5245"/>
        <w:gridCol w:w="1559"/>
        <w:gridCol w:w="567"/>
      </w:tblGrid>
      <w:tr w:rsidR="008C251E" w:rsidRPr="0037253B" w14:paraId="75978414" w14:textId="77777777" w:rsidTr="00956A70">
        <w:trPr>
          <w:cantSplit/>
          <w:trHeight w:val="649"/>
        </w:trPr>
        <w:tc>
          <w:tcPr>
            <w:tcW w:w="1694" w:type="dxa"/>
            <w:tcBorders>
              <w:top w:val="single" w:sz="4" w:space="0" w:color="auto"/>
              <w:left w:val="single" w:sz="4" w:space="0" w:color="auto"/>
              <w:bottom w:val="single" w:sz="4" w:space="0" w:color="auto"/>
              <w:right w:val="single" w:sz="4" w:space="0" w:color="auto"/>
            </w:tcBorders>
            <w:shd w:val="clear" w:color="auto" w:fill="C34ED6"/>
            <w:vAlign w:val="center"/>
          </w:tcPr>
          <w:p w14:paraId="7627A51F" w14:textId="77777777" w:rsidR="008C251E" w:rsidRPr="00956A70" w:rsidRDefault="008C251E">
            <w:pPr>
              <w:rPr>
                <w:rFonts w:ascii="Verdana" w:hAnsi="Verdana" w:cstheme="minorHAnsi"/>
                <w:b/>
                <w:bCs/>
                <w:color w:val="FFFFFF" w:themeColor="background1"/>
                <w:sz w:val="20"/>
                <w:szCs w:val="20"/>
              </w:rPr>
            </w:pPr>
            <w:r w:rsidRPr="00956A70">
              <w:rPr>
                <w:rFonts w:ascii="Verdana" w:hAnsi="Verdana" w:cstheme="minorHAnsi"/>
                <w:b/>
                <w:bCs/>
                <w:color w:val="FFFFFF" w:themeColor="background1"/>
                <w:sz w:val="20"/>
                <w:szCs w:val="20"/>
              </w:rPr>
              <w:t>Lerneinheit</w:t>
            </w:r>
          </w:p>
        </w:tc>
        <w:tc>
          <w:tcPr>
            <w:tcW w:w="5252" w:type="dxa"/>
            <w:gridSpan w:val="2"/>
            <w:tcBorders>
              <w:top w:val="single" w:sz="4" w:space="0" w:color="auto"/>
              <w:left w:val="single" w:sz="4" w:space="0" w:color="auto"/>
              <w:bottom w:val="single" w:sz="4" w:space="0" w:color="auto"/>
              <w:right w:val="single" w:sz="4" w:space="0" w:color="auto"/>
            </w:tcBorders>
            <w:shd w:val="clear" w:color="auto" w:fill="C34ED6"/>
            <w:vAlign w:val="center"/>
          </w:tcPr>
          <w:p w14:paraId="69F692DE" w14:textId="77777777" w:rsidR="008C251E" w:rsidRPr="00956A70" w:rsidRDefault="008C251E">
            <w:pPr>
              <w:rPr>
                <w:rFonts w:ascii="Verdana" w:hAnsi="Verdana" w:cstheme="minorHAnsi"/>
                <w:b/>
                <w:bCs/>
                <w:color w:val="FFFFFF" w:themeColor="background1"/>
                <w:sz w:val="20"/>
                <w:szCs w:val="20"/>
              </w:rPr>
            </w:pPr>
            <w:r w:rsidRPr="00956A70">
              <w:rPr>
                <w:rFonts w:ascii="Verdana" w:hAnsi="Verdana" w:cstheme="minorHAnsi"/>
                <w:b/>
                <w:bCs/>
                <w:color w:val="FFFFFF" w:themeColor="background1"/>
                <w:sz w:val="20"/>
                <w:szCs w:val="20"/>
              </w:rPr>
              <w:t>Junganlage planen und bauen</w:t>
            </w:r>
          </w:p>
        </w:tc>
        <w:tc>
          <w:tcPr>
            <w:tcW w:w="1559" w:type="dxa"/>
            <w:tcBorders>
              <w:top w:val="single" w:sz="4" w:space="0" w:color="auto"/>
              <w:left w:val="single" w:sz="4" w:space="0" w:color="auto"/>
              <w:bottom w:val="single" w:sz="4" w:space="0" w:color="auto"/>
              <w:right w:val="single" w:sz="4" w:space="0" w:color="auto"/>
            </w:tcBorders>
            <w:shd w:val="clear" w:color="auto" w:fill="C34ED6"/>
            <w:vAlign w:val="center"/>
          </w:tcPr>
          <w:p w14:paraId="336D2B30" w14:textId="77777777" w:rsidR="008C251E" w:rsidRPr="00956A70" w:rsidRDefault="008C251E">
            <w:pPr>
              <w:rPr>
                <w:rFonts w:ascii="Verdana" w:hAnsi="Verdana" w:cstheme="minorHAnsi"/>
                <w:b/>
                <w:bCs/>
                <w:color w:val="FFFFFF" w:themeColor="background1"/>
                <w:sz w:val="20"/>
                <w:szCs w:val="20"/>
              </w:rPr>
            </w:pPr>
            <w:r w:rsidRPr="00956A70">
              <w:rPr>
                <w:rFonts w:ascii="Verdana" w:hAnsi="Verdana" w:cstheme="minorHAnsi"/>
                <w:b/>
                <w:bCs/>
                <w:color w:val="FFFFFF" w:themeColor="background1"/>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C34ED6"/>
            <w:vAlign w:val="center"/>
          </w:tcPr>
          <w:p w14:paraId="7E1E906C" w14:textId="77777777" w:rsidR="008C251E" w:rsidRPr="00956A70" w:rsidRDefault="008C251E">
            <w:pPr>
              <w:rPr>
                <w:rFonts w:ascii="Verdana" w:hAnsi="Verdana" w:cstheme="minorHAnsi"/>
                <w:b/>
                <w:bCs/>
                <w:color w:val="FFFFFF" w:themeColor="background1"/>
                <w:sz w:val="20"/>
                <w:szCs w:val="20"/>
              </w:rPr>
            </w:pPr>
            <w:r w:rsidRPr="00956A70">
              <w:rPr>
                <w:rFonts w:ascii="Verdana" w:hAnsi="Verdana" w:cstheme="minorHAnsi"/>
                <w:b/>
                <w:bCs/>
                <w:color w:val="FFFFFF" w:themeColor="background1"/>
                <w:sz w:val="20"/>
                <w:szCs w:val="20"/>
              </w:rPr>
              <w:t>50</w:t>
            </w:r>
          </w:p>
        </w:tc>
      </w:tr>
      <w:tr w:rsidR="008C251E" w:rsidRPr="0037253B" w14:paraId="01C6EF20" w14:textId="77777777" w:rsidTr="00956A70">
        <w:trPr>
          <w:cantSplit/>
          <w:trHeight w:val="649"/>
        </w:trPr>
        <w:tc>
          <w:tcPr>
            <w:tcW w:w="9072" w:type="dxa"/>
            <w:gridSpan w:val="5"/>
            <w:tcBorders>
              <w:top w:val="single" w:sz="4" w:space="0" w:color="auto"/>
              <w:left w:val="single" w:sz="4" w:space="0" w:color="auto"/>
              <w:bottom w:val="single" w:sz="4" w:space="0" w:color="auto"/>
              <w:right w:val="single" w:sz="4" w:space="0" w:color="auto"/>
            </w:tcBorders>
            <w:shd w:val="clear" w:color="auto" w:fill="C34ED6"/>
          </w:tcPr>
          <w:p w14:paraId="50B2F56A" w14:textId="77777777" w:rsidR="008C251E" w:rsidRPr="00956A70" w:rsidRDefault="008C251E">
            <w:pPr>
              <w:spacing w:before="240" w:after="120"/>
              <w:rPr>
                <w:rFonts w:ascii="Verdana" w:hAnsi="Verdana" w:cstheme="minorHAnsi"/>
                <w:color w:val="FFFFFF" w:themeColor="background1"/>
                <w:sz w:val="20"/>
                <w:szCs w:val="20"/>
              </w:rPr>
            </w:pPr>
            <w:r w:rsidRPr="00956A70">
              <w:rPr>
                <w:rFonts w:ascii="Verdana" w:hAnsi="Verdana" w:cstheme="minorHAnsi"/>
                <w:color w:val="FFFFFF" w:themeColor="background1"/>
                <w:sz w:val="20"/>
                <w:szCs w:val="20"/>
              </w:rPr>
              <w:t xml:space="preserve">d3 Junganlagen planen und bauen </w:t>
            </w:r>
          </w:p>
          <w:p w14:paraId="7C7DD0FA" w14:textId="77777777" w:rsidR="008C251E" w:rsidRPr="00956A70" w:rsidRDefault="008C251E">
            <w:pPr>
              <w:spacing w:before="240" w:after="120"/>
              <w:rPr>
                <w:rFonts w:ascii="Verdana" w:hAnsi="Verdana" w:cstheme="minorHAnsi"/>
                <w:color w:val="FFFFFF" w:themeColor="background1"/>
                <w:sz w:val="20"/>
                <w:szCs w:val="20"/>
              </w:rPr>
            </w:pPr>
            <w:r w:rsidRPr="00956A70">
              <w:rPr>
                <w:rFonts w:ascii="Verdana" w:hAnsi="Verdana" w:cstheme="minorHAnsi"/>
                <w:color w:val="FFFFFF" w:themeColor="background1"/>
                <w:sz w:val="20"/>
                <w:szCs w:val="20"/>
              </w:rPr>
              <w:t>d4 Jungreben setzen und pflegen</w:t>
            </w:r>
          </w:p>
        </w:tc>
      </w:tr>
      <w:tr w:rsidR="008C251E" w:rsidRPr="005E2E65" w14:paraId="5C6A8E2F" w14:textId="77777777" w:rsidTr="00956A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gridSpan w:val="2"/>
            <w:shd w:val="clear" w:color="auto" w:fill="EBC5F1"/>
          </w:tcPr>
          <w:p w14:paraId="47D04C1B" w14:textId="77777777" w:rsidR="008C251E" w:rsidRPr="00E21F25" w:rsidRDefault="008C251E">
            <w:pPr>
              <w:pStyle w:val="Listenabsatz"/>
              <w:spacing w:before="60" w:after="60"/>
              <w:ind w:left="0"/>
              <w:contextualSpacing w:val="0"/>
              <w:rPr>
                <w:rFonts w:ascii="Verdana" w:hAnsi="Verdana" w:cstheme="minorHAnsi"/>
                <w:b/>
                <w:sz w:val="20"/>
                <w:szCs w:val="20"/>
              </w:rPr>
            </w:pPr>
            <w:r w:rsidRPr="00E21F25">
              <w:rPr>
                <w:rFonts w:ascii="Verdana" w:hAnsi="Verdana" w:cstheme="minorHAnsi"/>
                <w:b/>
                <w:sz w:val="20"/>
                <w:szCs w:val="20"/>
              </w:rPr>
              <w:t xml:space="preserve">LZ </w:t>
            </w:r>
            <w:proofErr w:type="spellStart"/>
            <w:r w:rsidRPr="00E21F25">
              <w:rPr>
                <w:rFonts w:ascii="Verdana" w:hAnsi="Verdana" w:cstheme="minorHAnsi"/>
                <w:b/>
                <w:sz w:val="20"/>
                <w:szCs w:val="20"/>
              </w:rPr>
              <w:t>Nr</w:t>
            </w:r>
            <w:proofErr w:type="spellEnd"/>
          </w:p>
        </w:tc>
        <w:tc>
          <w:tcPr>
            <w:tcW w:w="5245" w:type="dxa"/>
            <w:shd w:val="clear" w:color="auto" w:fill="EBC5F1"/>
          </w:tcPr>
          <w:p w14:paraId="1D048B78" w14:textId="77777777" w:rsidR="008C251E" w:rsidRPr="00E21F25" w:rsidRDefault="008C251E">
            <w:pPr>
              <w:pStyle w:val="Listenabsatz"/>
              <w:spacing w:before="60" w:after="60"/>
              <w:ind w:left="0"/>
              <w:contextualSpacing w:val="0"/>
              <w:rPr>
                <w:rFonts w:ascii="Verdana" w:hAnsi="Verdana" w:cstheme="minorHAnsi"/>
                <w:b/>
                <w:sz w:val="20"/>
                <w:szCs w:val="20"/>
                <w:lang w:val="de-CH"/>
              </w:rPr>
            </w:pPr>
            <w:r w:rsidRPr="00E21F25">
              <w:rPr>
                <w:rFonts w:ascii="Verdana" w:hAnsi="Verdana" w:cstheme="minorHAnsi"/>
                <w:b/>
                <w:sz w:val="20"/>
                <w:szCs w:val="20"/>
                <w:lang w:val="de-CH"/>
              </w:rPr>
              <w:t xml:space="preserve">Leistungsziele BFS </w:t>
            </w:r>
          </w:p>
        </w:tc>
        <w:tc>
          <w:tcPr>
            <w:tcW w:w="2126" w:type="dxa"/>
            <w:gridSpan w:val="2"/>
            <w:shd w:val="clear" w:color="auto" w:fill="EBC5F1"/>
          </w:tcPr>
          <w:p w14:paraId="52673509" w14:textId="77777777" w:rsidR="008C251E" w:rsidRPr="00E21F25" w:rsidRDefault="008C251E">
            <w:pPr>
              <w:pStyle w:val="Listenabsatz"/>
              <w:spacing w:before="60" w:after="60"/>
              <w:ind w:left="0"/>
              <w:contextualSpacing w:val="0"/>
              <w:rPr>
                <w:rFonts w:ascii="Verdana" w:hAnsi="Verdana" w:cstheme="minorHAnsi"/>
                <w:b/>
                <w:sz w:val="20"/>
                <w:szCs w:val="20"/>
                <w:lang w:val="it-CH"/>
              </w:rPr>
            </w:pPr>
            <w:r w:rsidRPr="00E21F25">
              <w:rPr>
                <w:rFonts w:ascii="Verdana" w:hAnsi="Verdana" w:cstheme="minorHAnsi"/>
                <w:b/>
                <w:sz w:val="20"/>
                <w:szCs w:val="20"/>
              </w:rPr>
              <w:t>Hinweise</w:t>
            </w:r>
          </w:p>
        </w:tc>
      </w:tr>
      <w:tr w:rsidR="008C251E" w:rsidRPr="0037253B" w14:paraId="1C1C01D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7EDD7AD6" w14:textId="77777777" w:rsidR="008C251E" w:rsidRPr="00225E43" w:rsidRDefault="008C251E">
            <w:pPr>
              <w:spacing w:before="60" w:after="60"/>
              <w:rPr>
                <w:rFonts w:ascii="Verdana" w:hAnsi="Verdana" w:cstheme="minorHAnsi"/>
                <w:sz w:val="20"/>
                <w:szCs w:val="20"/>
              </w:rPr>
            </w:pPr>
            <w:r>
              <w:rPr>
                <w:rFonts w:ascii="Verdana" w:hAnsi="Verdana" w:cstheme="minorHAnsi"/>
                <w:sz w:val="20"/>
                <w:szCs w:val="20"/>
              </w:rPr>
              <w:t>d3.2</w:t>
            </w:r>
          </w:p>
        </w:tc>
        <w:tc>
          <w:tcPr>
            <w:tcW w:w="5245" w:type="dxa"/>
            <w:shd w:val="clear" w:color="auto" w:fill="FFFFFF" w:themeFill="background1"/>
          </w:tcPr>
          <w:p w14:paraId="11BE54D0" w14:textId="77777777" w:rsidR="008C251E" w:rsidRPr="00E21F25" w:rsidRDefault="008C251E">
            <w:pPr>
              <w:ind w:left="1"/>
              <w:rPr>
                <w:rFonts w:ascii="Verdana" w:hAnsi="Verdana" w:cs="Arial"/>
                <w:sz w:val="20"/>
                <w:szCs w:val="20"/>
                <w:lang w:eastAsia="de-DE"/>
              </w:rPr>
            </w:pPr>
            <w:r w:rsidRPr="005C5FD1">
              <w:rPr>
                <w:rFonts w:ascii="Verdana" w:hAnsi="Verdana" w:cs="Arial"/>
                <w:sz w:val="20"/>
                <w:szCs w:val="20"/>
                <w:lang w:eastAsia="de-DE"/>
              </w:rPr>
              <w:t>Sie erläutern die Vor- und Nachteile verschiede-</w:t>
            </w:r>
            <w:proofErr w:type="spellStart"/>
            <w:r w:rsidRPr="005C5FD1">
              <w:rPr>
                <w:rFonts w:ascii="Verdana" w:hAnsi="Verdana" w:cs="Arial"/>
                <w:sz w:val="20"/>
                <w:szCs w:val="20"/>
                <w:lang w:eastAsia="de-DE"/>
              </w:rPr>
              <w:t>nen</w:t>
            </w:r>
            <w:proofErr w:type="spellEnd"/>
            <w:r w:rsidRPr="005C5FD1">
              <w:rPr>
                <w:rFonts w:ascii="Verdana" w:hAnsi="Verdana" w:cs="Arial"/>
                <w:sz w:val="20"/>
                <w:szCs w:val="20"/>
                <w:lang w:eastAsia="de-DE"/>
              </w:rPr>
              <w:t xml:space="preserve"> Methoden zur Vorbereitung des Bodens (z.B. Gründüngung). (K2)</w:t>
            </w:r>
          </w:p>
        </w:tc>
        <w:tc>
          <w:tcPr>
            <w:tcW w:w="2126" w:type="dxa"/>
            <w:gridSpan w:val="2"/>
            <w:shd w:val="clear" w:color="auto" w:fill="FFFFFF" w:themeFill="background1"/>
          </w:tcPr>
          <w:p w14:paraId="4DC866C9" w14:textId="77777777" w:rsidR="008C251E" w:rsidRPr="00E21F25" w:rsidRDefault="008C251E">
            <w:pPr>
              <w:pStyle w:val="Listenabsatz"/>
              <w:spacing w:before="60" w:after="60"/>
              <w:ind w:left="0"/>
              <w:rPr>
                <w:rFonts w:ascii="Verdana" w:hAnsi="Verdana" w:cs="Arial"/>
                <w:sz w:val="20"/>
                <w:szCs w:val="20"/>
                <w:lang w:eastAsia="de-DE"/>
              </w:rPr>
            </w:pPr>
          </w:p>
        </w:tc>
      </w:tr>
      <w:tr w:rsidR="008C251E" w14:paraId="0765CE5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797F6041" w14:textId="77777777" w:rsidR="008C251E" w:rsidRPr="00E21F25" w:rsidRDefault="008C251E">
            <w:pPr>
              <w:pStyle w:val="Listenabsatz"/>
              <w:ind w:left="0"/>
              <w:rPr>
                <w:rFonts w:ascii="Verdana" w:hAnsi="Verdana"/>
                <w:sz w:val="20"/>
                <w:szCs w:val="20"/>
              </w:rPr>
            </w:pPr>
            <w:r>
              <w:rPr>
                <w:rFonts w:ascii="Verdana" w:hAnsi="Verdana"/>
                <w:sz w:val="20"/>
                <w:szCs w:val="20"/>
              </w:rPr>
              <w:t>d3.3a</w:t>
            </w:r>
          </w:p>
        </w:tc>
        <w:tc>
          <w:tcPr>
            <w:tcW w:w="5245" w:type="dxa"/>
            <w:shd w:val="clear" w:color="auto" w:fill="FFFFFF" w:themeFill="background1"/>
          </w:tcPr>
          <w:p w14:paraId="269CA4F0" w14:textId="77777777" w:rsidR="008C251E" w:rsidRPr="00E21F25" w:rsidRDefault="008C251E">
            <w:pPr>
              <w:ind w:left="1"/>
              <w:rPr>
                <w:rFonts w:ascii="Verdana" w:hAnsi="Verdana" w:cs="Arial"/>
                <w:sz w:val="20"/>
                <w:szCs w:val="20"/>
                <w:lang w:eastAsia="de-DE"/>
              </w:rPr>
            </w:pPr>
            <w:r w:rsidRPr="006A45A8">
              <w:rPr>
                <w:rFonts w:ascii="Verdana" w:hAnsi="Verdana" w:cs="Arial"/>
                <w:sz w:val="20"/>
                <w:szCs w:val="20"/>
                <w:lang w:eastAsia="de-DE"/>
              </w:rPr>
              <w:t>Sie erläutern die gesetzlichen Abstandsauflagen. (K2)</w:t>
            </w:r>
          </w:p>
        </w:tc>
        <w:tc>
          <w:tcPr>
            <w:tcW w:w="2126" w:type="dxa"/>
            <w:gridSpan w:val="2"/>
            <w:shd w:val="clear" w:color="auto" w:fill="FFFFFF" w:themeFill="background1"/>
          </w:tcPr>
          <w:p w14:paraId="62704076" w14:textId="77777777" w:rsidR="008C251E" w:rsidRPr="00E21F25" w:rsidRDefault="008C251E">
            <w:pPr>
              <w:ind w:left="1"/>
              <w:rPr>
                <w:rFonts w:ascii="Verdana" w:hAnsi="Verdana" w:cs="Arial"/>
                <w:sz w:val="20"/>
                <w:szCs w:val="20"/>
                <w:lang w:eastAsia="de-DE"/>
              </w:rPr>
            </w:pPr>
          </w:p>
        </w:tc>
      </w:tr>
      <w:tr w:rsidR="008C251E" w:rsidRPr="0037253B" w14:paraId="786D162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67A92FB9" w14:textId="77777777" w:rsidR="008C251E" w:rsidRPr="00E21F25" w:rsidRDefault="008C251E">
            <w:pPr>
              <w:pStyle w:val="Listenabsatz"/>
              <w:spacing w:before="60" w:after="60"/>
              <w:ind w:left="0"/>
              <w:rPr>
                <w:rFonts w:ascii="Verdana" w:hAnsi="Verdana" w:cstheme="minorHAnsi"/>
                <w:sz w:val="20"/>
                <w:szCs w:val="20"/>
              </w:rPr>
            </w:pPr>
            <w:r>
              <w:rPr>
                <w:rFonts w:ascii="Verdana" w:hAnsi="Verdana" w:cstheme="minorHAnsi"/>
                <w:sz w:val="20"/>
                <w:szCs w:val="20"/>
              </w:rPr>
              <w:t>d3.3b</w:t>
            </w:r>
          </w:p>
        </w:tc>
        <w:tc>
          <w:tcPr>
            <w:tcW w:w="5245" w:type="dxa"/>
            <w:shd w:val="clear" w:color="auto" w:fill="FFFFFF" w:themeFill="background1"/>
          </w:tcPr>
          <w:p w14:paraId="6098C9C9" w14:textId="77777777" w:rsidR="008C251E" w:rsidRPr="00E21F25" w:rsidRDefault="008C251E">
            <w:pPr>
              <w:ind w:left="1"/>
              <w:rPr>
                <w:rFonts w:ascii="Verdana" w:hAnsi="Verdana" w:cs="Arial"/>
                <w:sz w:val="20"/>
                <w:szCs w:val="20"/>
                <w:lang w:eastAsia="de-DE"/>
              </w:rPr>
            </w:pPr>
            <w:r w:rsidRPr="005529CC">
              <w:rPr>
                <w:rFonts w:ascii="Verdana" w:hAnsi="Verdana" w:cs="Arial"/>
                <w:sz w:val="20"/>
                <w:szCs w:val="20"/>
                <w:lang w:eastAsia="de-DE"/>
              </w:rPr>
              <w:t xml:space="preserve">Sie beschreiben die Vor- und Nachteile von </w:t>
            </w:r>
            <w:proofErr w:type="spellStart"/>
            <w:r w:rsidRPr="005529CC">
              <w:rPr>
                <w:rFonts w:ascii="Verdana" w:hAnsi="Verdana" w:cs="Arial"/>
                <w:sz w:val="20"/>
                <w:szCs w:val="20"/>
                <w:lang w:eastAsia="de-DE"/>
              </w:rPr>
              <w:t>ver-schiedenen</w:t>
            </w:r>
            <w:proofErr w:type="spellEnd"/>
            <w:r w:rsidRPr="005529CC">
              <w:rPr>
                <w:rFonts w:ascii="Verdana" w:hAnsi="Verdana" w:cs="Arial"/>
                <w:sz w:val="20"/>
                <w:szCs w:val="20"/>
                <w:lang w:eastAsia="de-DE"/>
              </w:rPr>
              <w:t xml:space="preserve"> Erziehungssystemen und </w:t>
            </w:r>
            <w:proofErr w:type="spellStart"/>
            <w:r w:rsidRPr="005529CC">
              <w:rPr>
                <w:rFonts w:ascii="Verdana" w:hAnsi="Verdana" w:cs="Arial"/>
                <w:sz w:val="20"/>
                <w:szCs w:val="20"/>
                <w:lang w:eastAsia="de-DE"/>
              </w:rPr>
              <w:t>Unterstüt-zungsvorrichtungen</w:t>
            </w:r>
            <w:proofErr w:type="spellEnd"/>
            <w:r w:rsidRPr="005529CC">
              <w:rPr>
                <w:rFonts w:ascii="Verdana" w:hAnsi="Verdana" w:cs="Arial"/>
                <w:sz w:val="20"/>
                <w:szCs w:val="20"/>
                <w:lang w:eastAsia="de-DE"/>
              </w:rPr>
              <w:t>. (K2)</w:t>
            </w:r>
          </w:p>
        </w:tc>
        <w:tc>
          <w:tcPr>
            <w:tcW w:w="2126" w:type="dxa"/>
            <w:gridSpan w:val="2"/>
            <w:shd w:val="clear" w:color="auto" w:fill="FFFFFF" w:themeFill="background1"/>
          </w:tcPr>
          <w:p w14:paraId="60820E57" w14:textId="77777777" w:rsidR="008C251E" w:rsidRPr="00E21F25" w:rsidRDefault="008C251E">
            <w:pPr>
              <w:ind w:left="1"/>
              <w:rPr>
                <w:rFonts w:ascii="Verdana" w:hAnsi="Verdana" w:cs="Arial"/>
                <w:sz w:val="20"/>
                <w:szCs w:val="20"/>
                <w:lang w:eastAsia="de-DE"/>
              </w:rPr>
            </w:pPr>
          </w:p>
        </w:tc>
      </w:tr>
      <w:tr w:rsidR="008C251E" w:rsidRPr="0037253B" w14:paraId="39D172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0BF74A8F" w14:textId="77777777" w:rsidR="008C251E" w:rsidRPr="00E21F25" w:rsidRDefault="008C251E">
            <w:pPr>
              <w:pStyle w:val="Listenabsatz"/>
              <w:spacing w:before="60" w:after="60"/>
              <w:ind w:left="0"/>
              <w:rPr>
                <w:rFonts w:ascii="Verdana" w:hAnsi="Verdana" w:cstheme="minorHAnsi"/>
                <w:sz w:val="20"/>
                <w:szCs w:val="20"/>
              </w:rPr>
            </w:pPr>
            <w:r>
              <w:rPr>
                <w:rFonts w:ascii="Verdana" w:hAnsi="Verdana" w:cstheme="minorHAnsi"/>
                <w:sz w:val="20"/>
                <w:szCs w:val="20"/>
              </w:rPr>
              <w:t>d3.4a</w:t>
            </w:r>
          </w:p>
        </w:tc>
        <w:tc>
          <w:tcPr>
            <w:tcW w:w="5245" w:type="dxa"/>
            <w:shd w:val="clear" w:color="auto" w:fill="FFFFFF" w:themeFill="background1"/>
          </w:tcPr>
          <w:p w14:paraId="28F3FD95" w14:textId="77777777" w:rsidR="008C251E" w:rsidRPr="00E21F25" w:rsidRDefault="008C251E">
            <w:pPr>
              <w:ind w:left="1"/>
              <w:rPr>
                <w:rFonts w:ascii="Verdana" w:hAnsi="Verdana" w:cs="Arial"/>
                <w:sz w:val="20"/>
                <w:szCs w:val="20"/>
                <w:lang w:eastAsia="de-DE"/>
              </w:rPr>
            </w:pPr>
            <w:r w:rsidRPr="00FC0AB7">
              <w:rPr>
                <w:rFonts w:ascii="Verdana" w:hAnsi="Verdana" w:cs="Arial"/>
                <w:sz w:val="20"/>
                <w:szCs w:val="20"/>
                <w:lang w:eastAsia="de-DE"/>
              </w:rPr>
              <w:t xml:space="preserve">Sie berechnen die benötigten Materialien sowie die Kosten einer Neuanlage anhand von </w:t>
            </w:r>
            <w:proofErr w:type="spellStart"/>
            <w:r w:rsidRPr="00FC0AB7">
              <w:rPr>
                <w:rFonts w:ascii="Verdana" w:hAnsi="Verdana" w:cs="Arial"/>
                <w:sz w:val="20"/>
                <w:szCs w:val="20"/>
                <w:lang w:eastAsia="de-DE"/>
              </w:rPr>
              <w:t>Beispie-len</w:t>
            </w:r>
            <w:proofErr w:type="spellEnd"/>
            <w:r w:rsidRPr="00FC0AB7">
              <w:rPr>
                <w:rFonts w:ascii="Verdana" w:hAnsi="Verdana" w:cs="Arial"/>
                <w:sz w:val="20"/>
                <w:szCs w:val="20"/>
                <w:lang w:eastAsia="de-DE"/>
              </w:rPr>
              <w:t>. (K3)</w:t>
            </w:r>
          </w:p>
        </w:tc>
        <w:tc>
          <w:tcPr>
            <w:tcW w:w="2126" w:type="dxa"/>
            <w:gridSpan w:val="2"/>
            <w:shd w:val="clear" w:color="auto" w:fill="FFFFFF" w:themeFill="background1"/>
          </w:tcPr>
          <w:p w14:paraId="3354085C" w14:textId="77777777" w:rsidR="008C251E" w:rsidRPr="00E21F25" w:rsidRDefault="008C251E">
            <w:pPr>
              <w:ind w:left="1"/>
              <w:rPr>
                <w:rFonts w:ascii="Verdana" w:hAnsi="Verdana" w:cs="Arial"/>
                <w:sz w:val="20"/>
                <w:szCs w:val="20"/>
                <w:lang w:eastAsia="de-DE"/>
              </w:rPr>
            </w:pPr>
          </w:p>
        </w:tc>
      </w:tr>
      <w:tr w:rsidR="008C251E" w:rsidRPr="0037253B" w14:paraId="11BE61D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333504EA" w14:textId="77777777" w:rsidR="008C251E" w:rsidRPr="00E21F25" w:rsidRDefault="008C251E">
            <w:pPr>
              <w:pStyle w:val="Listenabsatz"/>
              <w:spacing w:before="60" w:after="60"/>
              <w:ind w:left="0"/>
              <w:rPr>
                <w:rFonts w:ascii="Verdana" w:hAnsi="Verdana" w:cstheme="minorHAnsi"/>
                <w:sz w:val="20"/>
                <w:szCs w:val="20"/>
              </w:rPr>
            </w:pPr>
            <w:r>
              <w:rPr>
                <w:rFonts w:ascii="Verdana" w:hAnsi="Verdana" w:cstheme="minorHAnsi"/>
                <w:sz w:val="20"/>
                <w:szCs w:val="20"/>
              </w:rPr>
              <w:t>d4.2</w:t>
            </w:r>
          </w:p>
        </w:tc>
        <w:tc>
          <w:tcPr>
            <w:tcW w:w="5245" w:type="dxa"/>
            <w:shd w:val="clear" w:color="auto" w:fill="FFFFFF" w:themeFill="background1"/>
          </w:tcPr>
          <w:p w14:paraId="140A56E8" w14:textId="77777777" w:rsidR="008C251E" w:rsidRPr="00E21F25" w:rsidRDefault="008C251E">
            <w:pPr>
              <w:ind w:left="1"/>
              <w:rPr>
                <w:rFonts w:ascii="Verdana" w:hAnsi="Verdana" w:cs="Arial"/>
                <w:sz w:val="20"/>
                <w:szCs w:val="20"/>
                <w:lang w:eastAsia="de-DE"/>
              </w:rPr>
            </w:pPr>
            <w:r w:rsidRPr="00C40A95">
              <w:rPr>
                <w:rFonts w:ascii="Verdana" w:hAnsi="Verdana" w:cs="Arial"/>
                <w:sz w:val="20"/>
                <w:szCs w:val="20"/>
                <w:lang w:eastAsia="de-DE"/>
              </w:rPr>
              <w:t xml:space="preserve">Sie vergleichen die Kosten für die manuelle und maschinelle Erstellung einer </w:t>
            </w:r>
            <w:proofErr w:type="spellStart"/>
            <w:r w:rsidRPr="00C40A95">
              <w:rPr>
                <w:rFonts w:ascii="Verdana" w:hAnsi="Verdana" w:cs="Arial"/>
                <w:sz w:val="20"/>
                <w:szCs w:val="20"/>
                <w:lang w:eastAsia="de-DE"/>
              </w:rPr>
              <w:t>Rebanlage</w:t>
            </w:r>
            <w:proofErr w:type="spellEnd"/>
            <w:r w:rsidRPr="00C40A95">
              <w:rPr>
                <w:rFonts w:ascii="Verdana" w:hAnsi="Verdana" w:cs="Arial"/>
                <w:sz w:val="20"/>
                <w:szCs w:val="20"/>
                <w:lang w:eastAsia="de-DE"/>
              </w:rPr>
              <w:t xml:space="preserve"> (inkl. Bepflanzung). (K2)</w:t>
            </w:r>
          </w:p>
        </w:tc>
        <w:tc>
          <w:tcPr>
            <w:tcW w:w="2126" w:type="dxa"/>
            <w:gridSpan w:val="2"/>
            <w:shd w:val="clear" w:color="auto" w:fill="FFFFFF" w:themeFill="background1"/>
          </w:tcPr>
          <w:p w14:paraId="0EECDE7D" w14:textId="1F5E33E2" w:rsidR="008C251E" w:rsidRPr="002D68C2" w:rsidRDefault="00D503B1">
            <w:pPr>
              <w:ind w:left="1"/>
              <w:rPr>
                <w:rFonts w:ascii="Verdana" w:hAnsi="Verdana" w:cs="Arial"/>
                <w:sz w:val="20"/>
                <w:szCs w:val="20"/>
                <w:lang w:eastAsia="de-DE"/>
              </w:rPr>
            </w:pPr>
            <w:proofErr w:type="spellStart"/>
            <w:r w:rsidRPr="002D68C2">
              <w:rPr>
                <w:rFonts w:ascii="Verdana" w:hAnsi="Verdana" w:cs="Arial"/>
                <w:sz w:val="20"/>
                <w:szCs w:val="20"/>
                <w:lang w:eastAsia="de-DE"/>
              </w:rPr>
              <w:t>üK</w:t>
            </w:r>
            <w:proofErr w:type="spellEnd"/>
            <w:r w:rsidRPr="002D68C2">
              <w:rPr>
                <w:rFonts w:ascii="Verdana" w:hAnsi="Verdana" w:cs="Arial"/>
                <w:sz w:val="20"/>
                <w:szCs w:val="20"/>
                <w:lang w:eastAsia="de-DE"/>
              </w:rPr>
              <w:t xml:space="preserve"> 6 (Winzer) Anlagen erstellen, Reben setzen, </w:t>
            </w:r>
            <w:proofErr w:type="spellStart"/>
            <w:r w:rsidRPr="002D68C2">
              <w:rPr>
                <w:rFonts w:ascii="Verdana" w:hAnsi="Verdana" w:cs="Arial"/>
                <w:sz w:val="20"/>
                <w:szCs w:val="20"/>
                <w:lang w:eastAsia="de-DE"/>
              </w:rPr>
              <w:t>Schutzmass</w:t>
            </w:r>
            <w:proofErr w:type="spellEnd"/>
            <w:r w:rsidRPr="002D68C2">
              <w:rPr>
                <w:rFonts w:ascii="Verdana" w:hAnsi="Verdana" w:cs="Arial"/>
                <w:sz w:val="20"/>
                <w:szCs w:val="20"/>
                <w:lang w:eastAsia="de-DE"/>
              </w:rPr>
              <w:t>-nahmen installieren</w:t>
            </w:r>
          </w:p>
          <w:p w14:paraId="6BB4CA36" w14:textId="6A1E16D1" w:rsidR="00D503B1" w:rsidRPr="00E21F25" w:rsidRDefault="00D503B1">
            <w:pPr>
              <w:ind w:left="1"/>
              <w:rPr>
                <w:rFonts w:ascii="Verdana" w:hAnsi="Verdana" w:cs="Arial"/>
                <w:sz w:val="20"/>
                <w:szCs w:val="20"/>
                <w:lang w:eastAsia="de-DE"/>
              </w:rPr>
            </w:pPr>
            <w:r w:rsidRPr="002D68C2">
              <w:rPr>
                <w:rFonts w:ascii="Verdana" w:hAnsi="Verdana" w:cs="Arial"/>
                <w:sz w:val="20"/>
                <w:szCs w:val="20"/>
                <w:lang w:eastAsia="de-DE"/>
              </w:rPr>
              <w:t>d4.2</w:t>
            </w:r>
          </w:p>
        </w:tc>
      </w:tr>
      <w:tr w:rsidR="008C251E" w:rsidRPr="0037253B" w14:paraId="4D585B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4FBC686B" w14:textId="77777777" w:rsidR="008C251E" w:rsidRPr="00E21F25" w:rsidRDefault="008C251E">
            <w:pPr>
              <w:pStyle w:val="Listenabsatz"/>
              <w:spacing w:before="60" w:after="60"/>
              <w:ind w:left="0"/>
              <w:rPr>
                <w:rFonts w:ascii="Verdana" w:hAnsi="Verdana" w:cstheme="minorHAnsi"/>
                <w:sz w:val="20"/>
                <w:szCs w:val="20"/>
              </w:rPr>
            </w:pPr>
            <w:r>
              <w:rPr>
                <w:rFonts w:ascii="Verdana" w:hAnsi="Verdana" w:cstheme="minorHAnsi"/>
                <w:sz w:val="20"/>
                <w:szCs w:val="20"/>
              </w:rPr>
              <w:t>d3.5</w:t>
            </w:r>
          </w:p>
        </w:tc>
        <w:tc>
          <w:tcPr>
            <w:tcW w:w="5245" w:type="dxa"/>
            <w:shd w:val="clear" w:color="auto" w:fill="FFFFFF" w:themeFill="background1"/>
          </w:tcPr>
          <w:p w14:paraId="09FEBF9E" w14:textId="77777777" w:rsidR="008C251E" w:rsidRPr="00E21F25" w:rsidRDefault="008C251E">
            <w:pPr>
              <w:ind w:left="1"/>
              <w:rPr>
                <w:rFonts w:ascii="Verdana" w:hAnsi="Verdana" w:cs="Arial"/>
                <w:sz w:val="20"/>
                <w:szCs w:val="20"/>
                <w:lang w:eastAsia="de-DE"/>
              </w:rPr>
            </w:pPr>
            <w:r w:rsidRPr="001B0D82">
              <w:rPr>
                <w:rFonts w:ascii="Verdana" w:hAnsi="Verdana" w:cs="Arial"/>
                <w:sz w:val="20"/>
                <w:szCs w:val="20"/>
                <w:lang w:eastAsia="de-DE"/>
              </w:rPr>
              <w:t>Sie wenden den Satz von Pythagoras an. (K3)</w:t>
            </w:r>
          </w:p>
        </w:tc>
        <w:tc>
          <w:tcPr>
            <w:tcW w:w="2126" w:type="dxa"/>
            <w:gridSpan w:val="2"/>
            <w:shd w:val="clear" w:color="auto" w:fill="FFFFFF" w:themeFill="background1"/>
          </w:tcPr>
          <w:p w14:paraId="0D09D5B6" w14:textId="77777777" w:rsidR="008C251E" w:rsidRPr="00E21F25" w:rsidRDefault="008C251E">
            <w:pPr>
              <w:ind w:left="1"/>
              <w:rPr>
                <w:rFonts w:ascii="Verdana" w:hAnsi="Verdana" w:cs="Arial"/>
                <w:sz w:val="20"/>
                <w:szCs w:val="20"/>
                <w:lang w:eastAsia="de-DE"/>
              </w:rPr>
            </w:pPr>
          </w:p>
        </w:tc>
      </w:tr>
      <w:tr w:rsidR="008C251E" w:rsidRPr="0037253B" w14:paraId="6C90FF1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51B229BA" w14:textId="77777777" w:rsidR="008C251E" w:rsidRPr="00E21F25" w:rsidRDefault="008C251E">
            <w:pPr>
              <w:pStyle w:val="Listenabsatz"/>
              <w:spacing w:before="60" w:after="60"/>
              <w:ind w:left="0"/>
              <w:rPr>
                <w:rFonts w:ascii="Verdana" w:hAnsi="Verdana" w:cstheme="minorHAnsi"/>
                <w:sz w:val="20"/>
                <w:szCs w:val="20"/>
              </w:rPr>
            </w:pPr>
            <w:r>
              <w:rPr>
                <w:rFonts w:ascii="Verdana" w:hAnsi="Verdana" w:cstheme="minorHAnsi"/>
                <w:sz w:val="20"/>
                <w:szCs w:val="20"/>
              </w:rPr>
              <w:t>d3.7b</w:t>
            </w:r>
          </w:p>
        </w:tc>
        <w:tc>
          <w:tcPr>
            <w:tcW w:w="5245" w:type="dxa"/>
            <w:shd w:val="clear" w:color="auto" w:fill="FFFFFF" w:themeFill="background1"/>
          </w:tcPr>
          <w:p w14:paraId="3AF79F3C" w14:textId="77777777" w:rsidR="008C251E" w:rsidRPr="00E21F25" w:rsidRDefault="008C251E">
            <w:pPr>
              <w:ind w:left="1"/>
              <w:rPr>
                <w:rFonts w:ascii="Verdana" w:hAnsi="Verdana" w:cs="Arial"/>
                <w:sz w:val="20"/>
                <w:szCs w:val="20"/>
                <w:lang w:eastAsia="de-DE"/>
              </w:rPr>
            </w:pPr>
            <w:r w:rsidRPr="00C93C3E">
              <w:rPr>
                <w:rFonts w:ascii="Verdana" w:hAnsi="Verdana" w:cs="Arial"/>
                <w:sz w:val="20"/>
                <w:szCs w:val="20"/>
                <w:lang w:eastAsia="de-DE"/>
              </w:rPr>
              <w:t>Sie berechnen die Kosten einer Bewässerungs-anlage anhand von Beispielen. (K3)</w:t>
            </w:r>
          </w:p>
        </w:tc>
        <w:tc>
          <w:tcPr>
            <w:tcW w:w="2126" w:type="dxa"/>
            <w:gridSpan w:val="2"/>
            <w:shd w:val="clear" w:color="auto" w:fill="FFFFFF" w:themeFill="background1"/>
          </w:tcPr>
          <w:p w14:paraId="48A49265" w14:textId="77777777" w:rsidR="008C251E" w:rsidRPr="00E21F25" w:rsidRDefault="008C251E">
            <w:pPr>
              <w:ind w:left="1"/>
              <w:rPr>
                <w:rFonts w:ascii="Verdana" w:hAnsi="Verdana" w:cs="Arial"/>
                <w:sz w:val="20"/>
                <w:szCs w:val="20"/>
                <w:lang w:eastAsia="de-DE"/>
              </w:rPr>
            </w:pPr>
          </w:p>
        </w:tc>
      </w:tr>
      <w:tr w:rsidR="008C251E" w:rsidRPr="0037253B" w14:paraId="4F6E7C1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1197CDE2" w14:textId="77777777" w:rsidR="008C251E" w:rsidRPr="00E21F25" w:rsidRDefault="008C251E">
            <w:pPr>
              <w:pStyle w:val="Listenabsatz"/>
              <w:spacing w:before="60" w:after="60"/>
              <w:ind w:left="0"/>
              <w:rPr>
                <w:rFonts w:ascii="Verdana" w:hAnsi="Verdana" w:cstheme="minorHAnsi"/>
                <w:sz w:val="20"/>
                <w:szCs w:val="20"/>
              </w:rPr>
            </w:pPr>
            <w:r>
              <w:rPr>
                <w:rFonts w:ascii="Verdana" w:hAnsi="Verdana" w:cstheme="minorHAnsi"/>
                <w:sz w:val="20"/>
                <w:szCs w:val="20"/>
              </w:rPr>
              <w:t>d3.7c</w:t>
            </w:r>
          </w:p>
        </w:tc>
        <w:tc>
          <w:tcPr>
            <w:tcW w:w="5245" w:type="dxa"/>
            <w:shd w:val="clear" w:color="auto" w:fill="FFFFFF" w:themeFill="background1"/>
          </w:tcPr>
          <w:p w14:paraId="07C2228F" w14:textId="77777777" w:rsidR="008C251E" w:rsidRPr="00E21F25" w:rsidRDefault="008C251E">
            <w:pPr>
              <w:ind w:left="1"/>
              <w:rPr>
                <w:rFonts w:ascii="Verdana" w:hAnsi="Verdana" w:cs="Arial"/>
                <w:sz w:val="20"/>
                <w:szCs w:val="20"/>
                <w:lang w:eastAsia="de-DE"/>
              </w:rPr>
            </w:pPr>
            <w:r w:rsidRPr="0079775C">
              <w:rPr>
                <w:rFonts w:ascii="Verdana" w:hAnsi="Verdana" w:cs="Arial"/>
                <w:sz w:val="20"/>
                <w:szCs w:val="20"/>
                <w:lang w:eastAsia="de-DE"/>
              </w:rPr>
              <w:t>Sie berechnen die benötigten Dimensionen (z.B. Rohrdurchmesser, Druck) einer Bewässerungs-anlage anhand von Beispielen. (K3)</w:t>
            </w:r>
          </w:p>
        </w:tc>
        <w:tc>
          <w:tcPr>
            <w:tcW w:w="2126" w:type="dxa"/>
            <w:gridSpan w:val="2"/>
            <w:shd w:val="clear" w:color="auto" w:fill="FFFFFF" w:themeFill="background1"/>
          </w:tcPr>
          <w:p w14:paraId="3DB4780E" w14:textId="77777777" w:rsidR="008C251E" w:rsidRPr="00E21F25" w:rsidRDefault="008C251E">
            <w:pPr>
              <w:ind w:left="1"/>
              <w:rPr>
                <w:rFonts w:ascii="Verdana" w:hAnsi="Verdana" w:cs="Arial"/>
                <w:sz w:val="20"/>
                <w:szCs w:val="20"/>
                <w:lang w:eastAsia="de-DE"/>
              </w:rPr>
            </w:pPr>
          </w:p>
        </w:tc>
      </w:tr>
    </w:tbl>
    <w:p w14:paraId="5F328220" w14:textId="77777777" w:rsidR="008C251E" w:rsidRDefault="008C251E" w:rsidP="008C251E">
      <w:pPr>
        <w:rPr>
          <w:rFonts w:eastAsia="Arial" w:cstheme="minorHAnsi"/>
          <w:b/>
          <w:bCs/>
          <w:sz w:val="28"/>
          <w:szCs w:val="28"/>
        </w:rPr>
      </w:pP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4"/>
        <w:gridCol w:w="7"/>
        <w:gridCol w:w="5245"/>
        <w:gridCol w:w="1559"/>
        <w:gridCol w:w="567"/>
      </w:tblGrid>
      <w:tr w:rsidR="008C251E" w:rsidRPr="0037253B" w14:paraId="4C83BC44" w14:textId="77777777" w:rsidTr="00956A70">
        <w:trPr>
          <w:cantSplit/>
          <w:trHeight w:val="649"/>
        </w:trPr>
        <w:tc>
          <w:tcPr>
            <w:tcW w:w="1694" w:type="dxa"/>
            <w:tcBorders>
              <w:top w:val="single" w:sz="4" w:space="0" w:color="auto"/>
              <w:left w:val="single" w:sz="4" w:space="0" w:color="auto"/>
              <w:bottom w:val="single" w:sz="4" w:space="0" w:color="auto"/>
              <w:right w:val="single" w:sz="4" w:space="0" w:color="auto"/>
            </w:tcBorders>
            <w:shd w:val="clear" w:color="auto" w:fill="C34ED6"/>
            <w:vAlign w:val="center"/>
          </w:tcPr>
          <w:p w14:paraId="2FB6DEF1" w14:textId="77777777" w:rsidR="008C251E" w:rsidRPr="00956A70" w:rsidRDefault="008C251E">
            <w:pPr>
              <w:rPr>
                <w:rFonts w:ascii="Verdana" w:hAnsi="Verdana" w:cstheme="minorHAnsi"/>
                <w:b/>
                <w:bCs/>
                <w:color w:val="FFFFFF" w:themeColor="background1"/>
                <w:sz w:val="20"/>
                <w:szCs w:val="20"/>
              </w:rPr>
            </w:pPr>
            <w:r w:rsidRPr="00956A70">
              <w:rPr>
                <w:rFonts w:ascii="Verdana" w:hAnsi="Verdana" w:cstheme="minorHAnsi"/>
                <w:b/>
                <w:bCs/>
                <w:color w:val="FFFFFF" w:themeColor="background1"/>
                <w:sz w:val="20"/>
                <w:szCs w:val="20"/>
              </w:rPr>
              <w:lastRenderedPageBreak/>
              <w:t>Lerneinheit</w:t>
            </w:r>
          </w:p>
        </w:tc>
        <w:tc>
          <w:tcPr>
            <w:tcW w:w="5252" w:type="dxa"/>
            <w:gridSpan w:val="2"/>
            <w:tcBorders>
              <w:top w:val="single" w:sz="4" w:space="0" w:color="auto"/>
              <w:left w:val="single" w:sz="4" w:space="0" w:color="auto"/>
              <w:bottom w:val="single" w:sz="4" w:space="0" w:color="auto"/>
              <w:right w:val="single" w:sz="4" w:space="0" w:color="auto"/>
            </w:tcBorders>
            <w:shd w:val="clear" w:color="auto" w:fill="C34ED6"/>
            <w:vAlign w:val="center"/>
          </w:tcPr>
          <w:p w14:paraId="15938ACF" w14:textId="77777777" w:rsidR="008C251E" w:rsidRPr="00956A70" w:rsidRDefault="008C251E">
            <w:pPr>
              <w:rPr>
                <w:rFonts w:ascii="Verdana" w:hAnsi="Verdana" w:cstheme="minorHAnsi"/>
                <w:b/>
                <w:bCs/>
                <w:color w:val="FFFFFF" w:themeColor="background1"/>
                <w:sz w:val="20"/>
                <w:szCs w:val="20"/>
              </w:rPr>
            </w:pPr>
            <w:r w:rsidRPr="00956A70">
              <w:rPr>
                <w:rFonts w:ascii="Verdana" w:hAnsi="Verdana" w:cstheme="minorHAnsi"/>
                <w:b/>
                <w:bCs/>
                <w:color w:val="FFFFFF" w:themeColor="background1"/>
                <w:sz w:val="20"/>
                <w:szCs w:val="20"/>
              </w:rPr>
              <w:t>Reben ernähren</w:t>
            </w:r>
          </w:p>
        </w:tc>
        <w:tc>
          <w:tcPr>
            <w:tcW w:w="1559" w:type="dxa"/>
            <w:tcBorders>
              <w:top w:val="single" w:sz="4" w:space="0" w:color="auto"/>
              <w:left w:val="single" w:sz="4" w:space="0" w:color="auto"/>
              <w:bottom w:val="single" w:sz="4" w:space="0" w:color="auto"/>
              <w:right w:val="single" w:sz="4" w:space="0" w:color="auto"/>
            </w:tcBorders>
            <w:shd w:val="clear" w:color="auto" w:fill="C34ED6"/>
            <w:vAlign w:val="center"/>
          </w:tcPr>
          <w:p w14:paraId="5840F712" w14:textId="77777777" w:rsidR="008C251E" w:rsidRPr="00956A70" w:rsidRDefault="008C251E">
            <w:pPr>
              <w:rPr>
                <w:rFonts w:ascii="Verdana" w:hAnsi="Verdana" w:cstheme="minorHAnsi"/>
                <w:b/>
                <w:bCs/>
                <w:color w:val="FFFFFF" w:themeColor="background1"/>
                <w:sz w:val="20"/>
                <w:szCs w:val="20"/>
              </w:rPr>
            </w:pPr>
            <w:r w:rsidRPr="00956A70">
              <w:rPr>
                <w:rFonts w:ascii="Verdana" w:hAnsi="Verdana" w:cstheme="minorHAnsi"/>
                <w:b/>
                <w:bCs/>
                <w:color w:val="FFFFFF" w:themeColor="background1"/>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C34ED6"/>
            <w:vAlign w:val="center"/>
          </w:tcPr>
          <w:p w14:paraId="4F535F81" w14:textId="77777777" w:rsidR="008C251E" w:rsidRPr="00956A70" w:rsidRDefault="008C251E">
            <w:pPr>
              <w:rPr>
                <w:rFonts w:ascii="Verdana" w:hAnsi="Verdana" w:cstheme="minorHAnsi"/>
                <w:b/>
                <w:bCs/>
                <w:color w:val="FFFFFF" w:themeColor="background1"/>
                <w:sz w:val="20"/>
                <w:szCs w:val="20"/>
              </w:rPr>
            </w:pPr>
            <w:r w:rsidRPr="00956A70">
              <w:rPr>
                <w:rFonts w:ascii="Verdana" w:hAnsi="Verdana" w:cstheme="minorHAnsi"/>
                <w:b/>
                <w:bCs/>
                <w:color w:val="FFFFFF" w:themeColor="background1"/>
                <w:sz w:val="20"/>
                <w:szCs w:val="20"/>
              </w:rPr>
              <w:t>30</w:t>
            </w:r>
          </w:p>
        </w:tc>
      </w:tr>
      <w:tr w:rsidR="008C251E" w:rsidRPr="0037253B" w14:paraId="2B742D7F" w14:textId="77777777" w:rsidTr="00956A70">
        <w:trPr>
          <w:cantSplit/>
          <w:trHeight w:val="649"/>
        </w:trPr>
        <w:tc>
          <w:tcPr>
            <w:tcW w:w="9072" w:type="dxa"/>
            <w:gridSpan w:val="5"/>
            <w:tcBorders>
              <w:top w:val="single" w:sz="4" w:space="0" w:color="auto"/>
              <w:left w:val="single" w:sz="4" w:space="0" w:color="auto"/>
              <w:bottom w:val="single" w:sz="4" w:space="0" w:color="auto"/>
              <w:right w:val="single" w:sz="4" w:space="0" w:color="auto"/>
            </w:tcBorders>
            <w:shd w:val="clear" w:color="auto" w:fill="C34ED6"/>
          </w:tcPr>
          <w:p w14:paraId="74DA65D3" w14:textId="77777777" w:rsidR="008C251E" w:rsidRPr="00956A70" w:rsidRDefault="008C251E">
            <w:pPr>
              <w:spacing w:before="240" w:after="120"/>
              <w:rPr>
                <w:rFonts w:ascii="Verdana" w:hAnsi="Verdana" w:cstheme="minorHAnsi"/>
                <w:color w:val="FFFFFF" w:themeColor="background1"/>
                <w:sz w:val="20"/>
                <w:szCs w:val="20"/>
              </w:rPr>
            </w:pPr>
            <w:r w:rsidRPr="00956A70">
              <w:rPr>
                <w:rFonts w:ascii="Verdana" w:hAnsi="Verdana" w:cstheme="minorHAnsi"/>
                <w:color w:val="FFFFFF" w:themeColor="background1"/>
                <w:sz w:val="20"/>
                <w:szCs w:val="20"/>
              </w:rPr>
              <w:t xml:space="preserve">d6 Reben ernähren </w:t>
            </w:r>
          </w:p>
          <w:p w14:paraId="798149C8" w14:textId="77777777" w:rsidR="008C251E" w:rsidRPr="00956A70" w:rsidRDefault="008C251E">
            <w:pPr>
              <w:spacing w:before="240" w:after="120"/>
              <w:rPr>
                <w:rFonts w:ascii="Verdana" w:hAnsi="Verdana" w:cstheme="minorHAnsi"/>
                <w:i/>
                <w:iCs/>
                <w:color w:val="FFFFFF" w:themeColor="background1"/>
                <w:sz w:val="20"/>
                <w:szCs w:val="20"/>
              </w:rPr>
            </w:pPr>
            <w:r w:rsidRPr="00956A70">
              <w:rPr>
                <w:rFonts w:ascii="Verdana" w:hAnsi="Verdana" w:cstheme="minorHAnsi"/>
                <w:i/>
                <w:iCs/>
                <w:color w:val="FFFFFF" w:themeColor="background1"/>
                <w:sz w:val="20"/>
                <w:szCs w:val="20"/>
              </w:rPr>
              <w:t xml:space="preserve">Weinfachleute Fachrichtung Winzer ernähren Reben bedarfsgerecht. Sie berücksichtigen Nährstoffkreisläufe sowie die Auswirkungen von Dünger auf das gesamte Ökosystem (Boden, Gewässer, Luft, Pflanzen). Damit tragen sie zur Erhaltung und Förderung einer nachhaltigen Bodenfruchtbarkeit bei. </w:t>
            </w:r>
          </w:p>
          <w:p w14:paraId="6FF880DA" w14:textId="77777777" w:rsidR="008C251E" w:rsidRPr="00956A70" w:rsidRDefault="008C251E">
            <w:pPr>
              <w:spacing w:before="240" w:after="120"/>
              <w:rPr>
                <w:rFonts w:ascii="Verdana" w:hAnsi="Verdana" w:cstheme="minorHAnsi"/>
                <w:color w:val="FFFFFF" w:themeColor="background1"/>
                <w:sz w:val="20"/>
                <w:szCs w:val="20"/>
              </w:rPr>
            </w:pPr>
            <w:r w:rsidRPr="00956A70">
              <w:rPr>
                <w:rFonts w:ascii="Verdana" w:hAnsi="Verdana" w:cstheme="minorHAnsi"/>
                <w:color w:val="FFFFFF" w:themeColor="background1"/>
                <w:sz w:val="20"/>
                <w:szCs w:val="20"/>
              </w:rPr>
              <w:t>Weinfachleute Fachrichtung Winzer beurteilen den Ernährungszustand von Reben und berechnen deren Nährstoffbedarf anhand einer Bodenanalyse. Auf dieser Grundlage erstellen sie einen Düngungsplan für den Rebberg. In Abhängigkeit der Düngungsform (mineralisch oder organisch) legen sie den Ausbringungszeit-</w:t>
            </w:r>
            <w:proofErr w:type="spellStart"/>
            <w:r w:rsidRPr="00956A70">
              <w:rPr>
                <w:rFonts w:ascii="Verdana" w:hAnsi="Verdana" w:cstheme="minorHAnsi"/>
                <w:color w:val="FFFFFF" w:themeColor="background1"/>
                <w:sz w:val="20"/>
                <w:szCs w:val="20"/>
              </w:rPr>
              <w:t>punkt</w:t>
            </w:r>
            <w:proofErr w:type="spellEnd"/>
            <w:r w:rsidRPr="00956A70">
              <w:rPr>
                <w:rFonts w:ascii="Verdana" w:hAnsi="Verdana" w:cstheme="minorHAnsi"/>
                <w:color w:val="FFFFFF" w:themeColor="background1"/>
                <w:sz w:val="20"/>
                <w:szCs w:val="20"/>
              </w:rPr>
              <w:t xml:space="preserve"> fest und bringen den Dünger </w:t>
            </w:r>
            <w:proofErr w:type="spellStart"/>
            <w:r w:rsidRPr="00956A70">
              <w:rPr>
                <w:rFonts w:ascii="Verdana" w:hAnsi="Verdana" w:cstheme="minorHAnsi"/>
                <w:color w:val="FFFFFF" w:themeColor="background1"/>
                <w:sz w:val="20"/>
                <w:szCs w:val="20"/>
              </w:rPr>
              <w:t>schliesslich</w:t>
            </w:r>
            <w:proofErr w:type="spellEnd"/>
            <w:r w:rsidRPr="00956A70">
              <w:rPr>
                <w:rFonts w:ascii="Verdana" w:hAnsi="Verdana" w:cstheme="minorHAnsi"/>
                <w:color w:val="FFFFFF" w:themeColor="background1"/>
                <w:sz w:val="20"/>
                <w:szCs w:val="20"/>
              </w:rPr>
              <w:t xml:space="preserve"> fachgerecht aus.</w:t>
            </w:r>
          </w:p>
        </w:tc>
      </w:tr>
      <w:tr w:rsidR="008C251E" w:rsidRPr="005E2E65" w14:paraId="4445A582" w14:textId="77777777" w:rsidTr="00956A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gridSpan w:val="2"/>
            <w:shd w:val="clear" w:color="auto" w:fill="EBC5F1"/>
          </w:tcPr>
          <w:p w14:paraId="2302362F" w14:textId="77777777" w:rsidR="008C251E" w:rsidRPr="00E21F25" w:rsidRDefault="008C251E">
            <w:pPr>
              <w:pStyle w:val="Listenabsatz"/>
              <w:spacing w:before="60" w:after="60"/>
              <w:ind w:left="0"/>
              <w:contextualSpacing w:val="0"/>
              <w:rPr>
                <w:rFonts w:ascii="Verdana" w:hAnsi="Verdana" w:cstheme="minorHAnsi"/>
                <w:b/>
                <w:sz w:val="20"/>
                <w:szCs w:val="20"/>
              </w:rPr>
            </w:pPr>
            <w:r w:rsidRPr="00E21F25">
              <w:rPr>
                <w:rFonts w:ascii="Verdana" w:hAnsi="Verdana" w:cstheme="minorHAnsi"/>
                <w:b/>
                <w:sz w:val="20"/>
                <w:szCs w:val="20"/>
              </w:rPr>
              <w:t xml:space="preserve">LZ </w:t>
            </w:r>
            <w:proofErr w:type="spellStart"/>
            <w:r w:rsidRPr="00E21F25">
              <w:rPr>
                <w:rFonts w:ascii="Verdana" w:hAnsi="Verdana" w:cstheme="minorHAnsi"/>
                <w:b/>
                <w:sz w:val="20"/>
                <w:szCs w:val="20"/>
              </w:rPr>
              <w:t>Nr</w:t>
            </w:r>
            <w:proofErr w:type="spellEnd"/>
          </w:p>
        </w:tc>
        <w:tc>
          <w:tcPr>
            <w:tcW w:w="5245" w:type="dxa"/>
            <w:shd w:val="clear" w:color="auto" w:fill="EBC5F1"/>
          </w:tcPr>
          <w:p w14:paraId="26E562C5" w14:textId="77777777" w:rsidR="008C251E" w:rsidRPr="00E21F25" w:rsidRDefault="008C251E">
            <w:pPr>
              <w:pStyle w:val="Listenabsatz"/>
              <w:spacing w:before="60" w:after="60"/>
              <w:ind w:left="0"/>
              <w:contextualSpacing w:val="0"/>
              <w:rPr>
                <w:rFonts w:ascii="Verdana" w:hAnsi="Verdana" w:cstheme="minorHAnsi"/>
                <w:b/>
                <w:sz w:val="20"/>
                <w:szCs w:val="20"/>
                <w:lang w:val="de-CH"/>
              </w:rPr>
            </w:pPr>
            <w:r w:rsidRPr="00E21F25">
              <w:rPr>
                <w:rFonts w:ascii="Verdana" w:hAnsi="Verdana" w:cstheme="minorHAnsi"/>
                <w:b/>
                <w:sz w:val="20"/>
                <w:szCs w:val="20"/>
                <w:lang w:val="de-CH"/>
              </w:rPr>
              <w:t xml:space="preserve">Leistungsziele BFS </w:t>
            </w:r>
          </w:p>
        </w:tc>
        <w:tc>
          <w:tcPr>
            <w:tcW w:w="2126" w:type="dxa"/>
            <w:gridSpan w:val="2"/>
            <w:shd w:val="clear" w:color="auto" w:fill="EBC5F1"/>
          </w:tcPr>
          <w:p w14:paraId="490AF429" w14:textId="77777777" w:rsidR="008C251E" w:rsidRPr="00E21F25" w:rsidRDefault="008C251E">
            <w:pPr>
              <w:pStyle w:val="Listenabsatz"/>
              <w:spacing w:before="60" w:after="60"/>
              <w:ind w:left="0"/>
              <w:contextualSpacing w:val="0"/>
              <w:rPr>
                <w:rFonts w:ascii="Verdana" w:hAnsi="Verdana" w:cstheme="minorHAnsi"/>
                <w:b/>
                <w:sz w:val="20"/>
                <w:szCs w:val="20"/>
                <w:lang w:val="it-CH"/>
              </w:rPr>
            </w:pPr>
            <w:r w:rsidRPr="00E21F25">
              <w:rPr>
                <w:rFonts w:ascii="Verdana" w:hAnsi="Verdana" w:cstheme="minorHAnsi"/>
                <w:b/>
                <w:sz w:val="20"/>
                <w:szCs w:val="20"/>
              </w:rPr>
              <w:t>Hinweise</w:t>
            </w:r>
          </w:p>
        </w:tc>
      </w:tr>
      <w:tr w:rsidR="008C251E" w:rsidRPr="0037253B" w14:paraId="2C66EED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3EEB332F" w14:textId="77777777" w:rsidR="008C251E" w:rsidRPr="00225E43" w:rsidRDefault="008C251E">
            <w:pPr>
              <w:spacing w:before="60" w:after="60"/>
              <w:rPr>
                <w:rFonts w:ascii="Verdana" w:hAnsi="Verdana" w:cstheme="minorHAnsi"/>
                <w:sz w:val="20"/>
                <w:szCs w:val="20"/>
              </w:rPr>
            </w:pPr>
            <w:r>
              <w:rPr>
                <w:rFonts w:ascii="Verdana" w:hAnsi="Verdana" w:cstheme="minorHAnsi"/>
                <w:sz w:val="20"/>
                <w:szCs w:val="20"/>
              </w:rPr>
              <w:t>d6.4</w:t>
            </w:r>
          </w:p>
        </w:tc>
        <w:tc>
          <w:tcPr>
            <w:tcW w:w="5245" w:type="dxa"/>
            <w:shd w:val="clear" w:color="auto" w:fill="FFFFFF" w:themeFill="background1"/>
          </w:tcPr>
          <w:p w14:paraId="60176C70" w14:textId="77777777" w:rsidR="008C251E" w:rsidRPr="00E21F25" w:rsidRDefault="008C251E">
            <w:pPr>
              <w:ind w:left="1"/>
              <w:rPr>
                <w:rFonts w:ascii="Verdana" w:hAnsi="Verdana" w:cs="Arial"/>
                <w:sz w:val="20"/>
                <w:szCs w:val="20"/>
                <w:lang w:eastAsia="de-DE"/>
              </w:rPr>
            </w:pPr>
            <w:r w:rsidRPr="003C3196">
              <w:rPr>
                <w:rFonts w:ascii="Verdana" w:hAnsi="Verdana" w:cs="Arial"/>
                <w:sz w:val="20"/>
                <w:szCs w:val="20"/>
                <w:lang w:eastAsia="de-DE"/>
              </w:rPr>
              <w:t xml:space="preserve">Sie beschreiben die Vor- und Nachteile der </w:t>
            </w:r>
            <w:proofErr w:type="spellStart"/>
            <w:r w:rsidRPr="003C3196">
              <w:rPr>
                <w:rFonts w:ascii="Verdana" w:hAnsi="Verdana" w:cs="Arial"/>
                <w:sz w:val="20"/>
                <w:szCs w:val="20"/>
                <w:lang w:eastAsia="de-DE"/>
              </w:rPr>
              <w:t>ver-schiedenen</w:t>
            </w:r>
            <w:proofErr w:type="spellEnd"/>
            <w:r w:rsidRPr="003C3196">
              <w:rPr>
                <w:rFonts w:ascii="Verdana" w:hAnsi="Verdana" w:cs="Arial"/>
                <w:sz w:val="20"/>
                <w:szCs w:val="20"/>
                <w:lang w:eastAsia="de-DE"/>
              </w:rPr>
              <w:t xml:space="preserve"> organischen und mineralischen </w:t>
            </w:r>
            <w:proofErr w:type="spellStart"/>
            <w:r w:rsidRPr="003C3196">
              <w:rPr>
                <w:rFonts w:ascii="Verdana" w:hAnsi="Verdana" w:cs="Arial"/>
                <w:sz w:val="20"/>
                <w:szCs w:val="20"/>
                <w:lang w:eastAsia="de-DE"/>
              </w:rPr>
              <w:t>Dün-gungsformen</w:t>
            </w:r>
            <w:proofErr w:type="spellEnd"/>
            <w:r w:rsidRPr="003C3196">
              <w:rPr>
                <w:rFonts w:ascii="Verdana" w:hAnsi="Verdana" w:cs="Arial"/>
                <w:sz w:val="20"/>
                <w:szCs w:val="20"/>
                <w:lang w:eastAsia="de-DE"/>
              </w:rPr>
              <w:t>. (K2)</w:t>
            </w:r>
          </w:p>
        </w:tc>
        <w:tc>
          <w:tcPr>
            <w:tcW w:w="2126" w:type="dxa"/>
            <w:gridSpan w:val="2"/>
            <w:shd w:val="clear" w:color="auto" w:fill="FFFFFF" w:themeFill="background1"/>
          </w:tcPr>
          <w:p w14:paraId="5ABA5E35" w14:textId="77777777" w:rsidR="00BB21EB" w:rsidRDefault="00BB21EB" w:rsidP="00BB21EB">
            <w:pPr>
              <w:ind w:left="1"/>
              <w:rPr>
                <w:rFonts w:ascii="Verdana" w:hAnsi="Verdana" w:cs="Arial"/>
                <w:sz w:val="20"/>
                <w:szCs w:val="20"/>
                <w:lang w:eastAsia="de-DE"/>
              </w:rPr>
            </w:pPr>
            <w:r>
              <w:rPr>
                <w:rFonts w:ascii="Verdana" w:hAnsi="Verdana" w:cs="Arial"/>
                <w:sz w:val="20"/>
                <w:szCs w:val="20"/>
                <w:lang w:eastAsia="de-DE"/>
              </w:rPr>
              <w:t xml:space="preserve">üK4 (Winzer) Weinbau-maschinen und </w:t>
            </w:r>
            <w:proofErr w:type="spellStart"/>
            <w:r>
              <w:rPr>
                <w:rFonts w:ascii="Verdana" w:hAnsi="Verdana" w:cs="Arial"/>
                <w:sz w:val="20"/>
                <w:szCs w:val="20"/>
                <w:lang w:eastAsia="de-DE"/>
              </w:rPr>
              <w:t>Smartfarming</w:t>
            </w:r>
            <w:proofErr w:type="spellEnd"/>
          </w:p>
          <w:p w14:paraId="7DA7E0C5" w14:textId="59288A0B" w:rsidR="008C251E" w:rsidRPr="00E21F25" w:rsidRDefault="00BB21EB" w:rsidP="00BB21EB">
            <w:pPr>
              <w:pStyle w:val="Listenabsatz"/>
              <w:spacing w:before="60" w:after="60"/>
              <w:ind w:left="0"/>
              <w:rPr>
                <w:rFonts w:ascii="Verdana" w:hAnsi="Verdana" w:cs="Arial"/>
                <w:sz w:val="20"/>
                <w:szCs w:val="20"/>
                <w:lang w:eastAsia="de-DE"/>
              </w:rPr>
            </w:pPr>
            <w:r>
              <w:rPr>
                <w:rFonts w:ascii="Verdana" w:hAnsi="Verdana" w:cs="Arial"/>
                <w:sz w:val="20"/>
                <w:szCs w:val="20"/>
                <w:lang w:eastAsia="de-DE"/>
              </w:rPr>
              <w:t>d6.4</w:t>
            </w:r>
          </w:p>
        </w:tc>
      </w:tr>
      <w:tr w:rsidR="008C251E" w14:paraId="7BEDF32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03E55898" w14:textId="77777777" w:rsidR="008C251E" w:rsidRPr="00E21F25" w:rsidRDefault="008C251E">
            <w:pPr>
              <w:pStyle w:val="Listenabsatz"/>
              <w:ind w:left="0"/>
              <w:rPr>
                <w:rFonts w:ascii="Verdana" w:hAnsi="Verdana"/>
                <w:sz w:val="20"/>
                <w:szCs w:val="20"/>
              </w:rPr>
            </w:pPr>
            <w:r>
              <w:rPr>
                <w:rFonts w:ascii="Verdana" w:hAnsi="Verdana"/>
                <w:sz w:val="20"/>
                <w:szCs w:val="20"/>
              </w:rPr>
              <w:t>d6.3</w:t>
            </w:r>
          </w:p>
        </w:tc>
        <w:tc>
          <w:tcPr>
            <w:tcW w:w="5245" w:type="dxa"/>
            <w:shd w:val="clear" w:color="auto" w:fill="FFFFFF" w:themeFill="background1"/>
          </w:tcPr>
          <w:p w14:paraId="10847253" w14:textId="77777777" w:rsidR="008C251E" w:rsidRPr="00E21F25" w:rsidRDefault="008C251E">
            <w:pPr>
              <w:ind w:left="1"/>
              <w:rPr>
                <w:rFonts w:ascii="Verdana" w:hAnsi="Verdana" w:cs="Arial"/>
                <w:sz w:val="20"/>
                <w:szCs w:val="20"/>
                <w:lang w:eastAsia="de-DE"/>
              </w:rPr>
            </w:pPr>
            <w:r w:rsidRPr="00111E94">
              <w:rPr>
                <w:rFonts w:ascii="Verdana" w:hAnsi="Verdana" w:cs="Arial"/>
                <w:sz w:val="20"/>
                <w:szCs w:val="20"/>
                <w:lang w:eastAsia="de-DE"/>
              </w:rPr>
              <w:t>Sie erstellen anhand von Laborresultaten von Bodenproben Düngungspläne. (K3)</w:t>
            </w:r>
          </w:p>
        </w:tc>
        <w:tc>
          <w:tcPr>
            <w:tcW w:w="2126" w:type="dxa"/>
            <w:gridSpan w:val="2"/>
            <w:shd w:val="clear" w:color="auto" w:fill="FFFFFF" w:themeFill="background1"/>
          </w:tcPr>
          <w:p w14:paraId="442288FC" w14:textId="77777777" w:rsidR="008C251E" w:rsidRPr="00E21F25" w:rsidRDefault="008C251E">
            <w:pPr>
              <w:ind w:left="1"/>
              <w:rPr>
                <w:rFonts w:ascii="Verdana" w:hAnsi="Verdana" w:cs="Arial"/>
                <w:sz w:val="20"/>
                <w:szCs w:val="20"/>
                <w:lang w:eastAsia="de-DE"/>
              </w:rPr>
            </w:pPr>
          </w:p>
        </w:tc>
      </w:tr>
      <w:tr w:rsidR="008C251E" w:rsidRPr="0037253B" w14:paraId="5B4E649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7296F80F" w14:textId="77777777" w:rsidR="008C251E" w:rsidRPr="00E21F25" w:rsidRDefault="008C251E">
            <w:pPr>
              <w:pStyle w:val="Listenabsatz"/>
              <w:spacing w:before="60" w:after="60"/>
              <w:ind w:left="0"/>
              <w:rPr>
                <w:rFonts w:ascii="Verdana" w:hAnsi="Verdana" w:cstheme="minorHAnsi"/>
                <w:sz w:val="20"/>
                <w:szCs w:val="20"/>
              </w:rPr>
            </w:pPr>
            <w:r>
              <w:rPr>
                <w:rFonts w:ascii="Verdana" w:hAnsi="Verdana" w:cstheme="minorHAnsi"/>
                <w:sz w:val="20"/>
                <w:szCs w:val="20"/>
              </w:rPr>
              <w:t>d6.2</w:t>
            </w:r>
          </w:p>
        </w:tc>
        <w:tc>
          <w:tcPr>
            <w:tcW w:w="5245" w:type="dxa"/>
            <w:shd w:val="clear" w:color="auto" w:fill="FFFFFF" w:themeFill="background1"/>
          </w:tcPr>
          <w:p w14:paraId="24B75B40" w14:textId="77777777" w:rsidR="008C251E" w:rsidRPr="00E21F25" w:rsidRDefault="008C251E">
            <w:pPr>
              <w:ind w:left="1"/>
              <w:rPr>
                <w:rFonts w:ascii="Verdana" w:hAnsi="Verdana" w:cs="Arial"/>
                <w:sz w:val="20"/>
                <w:szCs w:val="20"/>
                <w:lang w:eastAsia="de-DE"/>
              </w:rPr>
            </w:pPr>
            <w:r w:rsidRPr="00746034">
              <w:rPr>
                <w:rFonts w:ascii="Verdana" w:hAnsi="Verdana" w:cs="Arial"/>
                <w:sz w:val="20"/>
                <w:szCs w:val="20"/>
                <w:lang w:eastAsia="de-DE"/>
              </w:rPr>
              <w:t xml:space="preserve">Sie berechnen den Nährstoffbedarf von Reben anhand von Beispielen und unter </w:t>
            </w:r>
            <w:proofErr w:type="spellStart"/>
            <w:r w:rsidRPr="00746034">
              <w:rPr>
                <w:rFonts w:ascii="Verdana" w:hAnsi="Verdana" w:cs="Arial"/>
                <w:sz w:val="20"/>
                <w:szCs w:val="20"/>
                <w:lang w:eastAsia="de-DE"/>
              </w:rPr>
              <w:t>Berücksichti-gung</w:t>
            </w:r>
            <w:proofErr w:type="spellEnd"/>
            <w:r w:rsidRPr="00746034">
              <w:rPr>
                <w:rFonts w:ascii="Verdana" w:hAnsi="Verdana" w:cs="Arial"/>
                <w:sz w:val="20"/>
                <w:szCs w:val="20"/>
                <w:lang w:eastAsia="de-DE"/>
              </w:rPr>
              <w:t xml:space="preserve"> der Wechselwirkungen verschiedener Nährstoffe und organischen Düngerquellen. (K3)</w:t>
            </w:r>
          </w:p>
        </w:tc>
        <w:tc>
          <w:tcPr>
            <w:tcW w:w="2126" w:type="dxa"/>
            <w:gridSpan w:val="2"/>
            <w:shd w:val="clear" w:color="auto" w:fill="FFFFFF" w:themeFill="background1"/>
          </w:tcPr>
          <w:p w14:paraId="29346D35" w14:textId="77777777" w:rsidR="008C251E" w:rsidRPr="00E21F25" w:rsidRDefault="008C251E">
            <w:pPr>
              <w:ind w:left="1"/>
              <w:rPr>
                <w:rFonts w:ascii="Verdana" w:hAnsi="Verdana" w:cs="Arial"/>
                <w:sz w:val="20"/>
                <w:szCs w:val="20"/>
                <w:lang w:eastAsia="de-DE"/>
              </w:rPr>
            </w:pPr>
          </w:p>
        </w:tc>
      </w:tr>
      <w:tr w:rsidR="008C251E" w:rsidRPr="0037253B" w14:paraId="32FF91E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6976DD7C" w14:textId="77777777" w:rsidR="008C251E" w:rsidRDefault="008C251E">
            <w:pPr>
              <w:pStyle w:val="Listenabsatz"/>
              <w:spacing w:before="60" w:after="60"/>
              <w:ind w:left="0"/>
              <w:rPr>
                <w:rFonts w:ascii="Verdana" w:hAnsi="Verdana" w:cstheme="minorHAnsi"/>
                <w:sz w:val="20"/>
                <w:szCs w:val="20"/>
              </w:rPr>
            </w:pPr>
            <w:r>
              <w:rPr>
                <w:rFonts w:ascii="Verdana" w:hAnsi="Verdana" w:cstheme="minorHAnsi"/>
                <w:sz w:val="20"/>
                <w:szCs w:val="20"/>
              </w:rPr>
              <w:t>d6.1</w:t>
            </w:r>
          </w:p>
        </w:tc>
        <w:tc>
          <w:tcPr>
            <w:tcW w:w="5245" w:type="dxa"/>
            <w:shd w:val="clear" w:color="auto" w:fill="FFFFFF" w:themeFill="background1"/>
          </w:tcPr>
          <w:p w14:paraId="101BC0F5" w14:textId="77777777" w:rsidR="008C251E" w:rsidRPr="00E21F25" w:rsidRDefault="008C251E">
            <w:pPr>
              <w:ind w:left="1"/>
              <w:rPr>
                <w:rFonts w:ascii="Verdana" w:hAnsi="Verdana" w:cs="Arial"/>
                <w:sz w:val="20"/>
                <w:szCs w:val="20"/>
                <w:lang w:eastAsia="de-DE"/>
              </w:rPr>
            </w:pPr>
            <w:r w:rsidRPr="003E29B1">
              <w:rPr>
                <w:rFonts w:ascii="Verdana" w:hAnsi="Verdana" w:cs="Arial"/>
                <w:sz w:val="20"/>
                <w:szCs w:val="20"/>
                <w:lang w:eastAsia="de-DE"/>
              </w:rPr>
              <w:t>Sie bestimmen anhand von Beispielen Mangel- und Überschusssymptome bei Reben. (K3)</w:t>
            </w:r>
          </w:p>
        </w:tc>
        <w:tc>
          <w:tcPr>
            <w:tcW w:w="2126" w:type="dxa"/>
            <w:gridSpan w:val="2"/>
            <w:shd w:val="clear" w:color="auto" w:fill="FFFFFF" w:themeFill="background1"/>
          </w:tcPr>
          <w:p w14:paraId="13C6217E" w14:textId="77777777" w:rsidR="008C251E" w:rsidRPr="00E21F25" w:rsidRDefault="008C251E">
            <w:pPr>
              <w:ind w:left="1"/>
              <w:rPr>
                <w:rFonts w:ascii="Verdana" w:hAnsi="Verdana" w:cs="Arial"/>
                <w:sz w:val="20"/>
                <w:szCs w:val="20"/>
                <w:lang w:eastAsia="de-DE"/>
              </w:rPr>
            </w:pPr>
          </w:p>
        </w:tc>
      </w:tr>
      <w:tr w:rsidR="008C251E" w:rsidRPr="00D326B0" w14:paraId="79AF85D5" w14:textId="77777777" w:rsidTr="00956A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72" w:type="dxa"/>
            <w:gridSpan w:val="5"/>
            <w:shd w:val="clear" w:color="auto" w:fill="EBC5F1"/>
          </w:tcPr>
          <w:p w14:paraId="118C1392" w14:textId="77777777" w:rsidR="008C251E" w:rsidRPr="00D326B0" w:rsidRDefault="008C251E">
            <w:pPr>
              <w:pStyle w:val="Listenabsatz"/>
              <w:spacing w:before="60" w:after="60"/>
              <w:ind w:left="0"/>
              <w:rPr>
                <w:rFonts w:ascii="Verdana" w:hAnsi="Verdana" w:cs="Arial"/>
                <w:b/>
                <w:bCs/>
                <w:sz w:val="20"/>
                <w:szCs w:val="20"/>
                <w:lang w:eastAsia="de-DE"/>
              </w:rPr>
            </w:pPr>
            <w:r w:rsidRPr="00D326B0">
              <w:rPr>
                <w:rFonts w:ascii="Verdana" w:hAnsi="Verdana" w:cs="Arial"/>
                <w:b/>
                <w:bCs/>
                <w:sz w:val="20"/>
                <w:szCs w:val="20"/>
                <w:lang w:eastAsia="de-DE"/>
              </w:rPr>
              <w:t>Allgemeine Hinweise</w:t>
            </w:r>
          </w:p>
          <w:p w14:paraId="12579464" w14:textId="77777777" w:rsidR="008C251E" w:rsidRPr="00D326B0" w:rsidRDefault="00260A47">
            <w:pPr>
              <w:pStyle w:val="Listenabsatz"/>
              <w:spacing w:before="60" w:after="60"/>
              <w:ind w:left="0"/>
              <w:rPr>
                <w:rFonts w:ascii="Verdana" w:hAnsi="Verdana" w:cs="Arial"/>
                <w:sz w:val="20"/>
                <w:szCs w:val="20"/>
                <w:lang w:eastAsia="de-DE"/>
              </w:rPr>
            </w:pPr>
            <w:r w:rsidRPr="00D326B0">
              <w:rPr>
                <w:rFonts w:ascii="Verdana" w:hAnsi="Verdana" w:cs="Arial"/>
                <w:sz w:val="20"/>
                <w:szCs w:val="20"/>
                <w:lang w:eastAsia="de-DE"/>
              </w:rPr>
              <w:t>Lerndokumentationseinträge:</w:t>
            </w:r>
          </w:p>
          <w:p w14:paraId="6B26D6DF" w14:textId="77777777" w:rsidR="00260A47" w:rsidRPr="00D326B0" w:rsidRDefault="008A613F">
            <w:pPr>
              <w:pStyle w:val="Listenabsatz"/>
              <w:spacing w:before="60" w:after="60"/>
              <w:ind w:left="0"/>
              <w:rPr>
                <w:rFonts w:ascii="Verdana" w:hAnsi="Verdana" w:cs="Arial"/>
                <w:sz w:val="20"/>
                <w:szCs w:val="20"/>
                <w:lang w:val="de-CH" w:eastAsia="de-DE"/>
              </w:rPr>
            </w:pPr>
            <w:r w:rsidRPr="00D326B0">
              <w:rPr>
                <w:rFonts w:ascii="Verdana" w:hAnsi="Verdana" w:cs="Arial"/>
                <w:sz w:val="20"/>
                <w:szCs w:val="20"/>
                <w:lang w:val="de-CH" w:eastAsia="de-DE"/>
              </w:rPr>
              <w:t xml:space="preserve">02-WF-d6 </w:t>
            </w:r>
            <w:r w:rsidR="00C51F02" w:rsidRPr="00D326B0">
              <w:rPr>
                <w:rFonts w:ascii="Verdana" w:hAnsi="Verdana" w:cs="Arial"/>
                <w:sz w:val="20"/>
                <w:szCs w:val="20"/>
                <w:highlight w:val="yellow"/>
                <w:lang w:val="de-CH" w:eastAsia="de-DE"/>
              </w:rPr>
              <w:t>Reben düngen (</w:t>
            </w:r>
            <w:proofErr w:type="spellStart"/>
            <w:r w:rsidR="00C51F02" w:rsidRPr="00D326B0">
              <w:rPr>
                <w:rFonts w:ascii="Verdana" w:hAnsi="Verdana" w:cs="Arial"/>
                <w:sz w:val="20"/>
                <w:szCs w:val="20"/>
                <w:highlight w:val="yellow"/>
                <w:lang w:val="de-CH" w:eastAsia="de-DE"/>
              </w:rPr>
              <w:t>fertiliser</w:t>
            </w:r>
            <w:proofErr w:type="spellEnd"/>
            <w:r w:rsidR="00C51F02" w:rsidRPr="00D326B0">
              <w:rPr>
                <w:rFonts w:ascii="Verdana" w:hAnsi="Verdana" w:cs="Arial"/>
                <w:sz w:val="20"/>
                <w:szCs w:val="20"/>
                <w:highlight w:val="yellow"/>
                <w:lang w:val="de-CH" w:eastAsia="de-DE"/>
              </w:rPr>
              <w:t xml:space="preserve"> la </w:t>
            </w:r>
            <w:proofErr w:type="spellStart"/>
            <w:r w:rsidR="00C51F02" w:rsidRPr="00D326B0">
              <w:rPr>
                <w:rFonts w:ascii="Verdana" w:hAnsi="Verdana" w:cs="Arial"/>
                <w:sz w:val="20"/>
                <w:szCs w:val="20"/>
                <w:highlight w:val="yellow"/>
                <w:lang w:val="de-CH" w:eastAsia="de-DE"/>
              </w:rPr>
              <w:t>vigne</w:t>
            </w:r>
            <w:proofErr w:type="spellEnd"/>
            <w:r w:rsidR="00C51F02" w:rsidRPr="00D326B0">
              <w:rPr>
                <w:rFonts w:ascii="Verdana" w:hAnsi="Verdana" w:cs="Arial"/>
                <w:sz w:val="20"/>
                <w:szCs w:val="20"/>
                <w:highlight w:val="yellow"/>
                <w:lang w:val="de-CH" w:eastAsia="de-DE"/>
              </w:rPr>
              <w:t>)</w:t>
            </w:r>
          </w:p>
          <w:p w14:paraId="45D78FAC" w14:textId="349AF90F" w:rsidR="0006731C" w:rsidRPr="00D326B0" w:rsidRDefault="0006731C">
            <w:pPr>
              <w:pStyle w:val="Listenabsatz"/>
              <w:spacing w:before="60" w:after="60"/>
              <w:ind w:left="0"/>
              <w:rPr>
                <w:rFonts w:ascii="Verdana" w:hAnsi="Verdana" w:cs="Arial"/>
                <w:sz w:val="20"/>
                <w:szCs w:val="20"/>
                <w:lang w:val="de-CH" w:eastAsia="de-DE"/>
              </w:rPr>
            </w:pPr>
            <w:r w:rsidRPr="00D326B0">
              <w:rPr>
                <w:rFonts w:ascii="Verdana" w:hAnsi="Verdana" w:cs="Arial"/>
                <w:sz w:val="20"/>
                <w:szCs w:val="20"/>
                <w:lang w:val="de-CH" w:eastAsia="de-DE"/>
              </w:rPr>
              <w:t>03-WF-d6-</w:t>
            </w:r>
            <w:r w:rsidR="003075FA" w:rsidRPr="00D326B0">
              <w:rPr>
                <w:rFonts w:ascii="Verdana" w:hAnsi="Verdana" w:cs="Arial"/>
                <w:sz w:val="20"/>
                <w:szCs w:val="20"/>
                <w:highlight w:val="yellow"/>
                <w:lang w:val="de-CH" w:eastAsia="de-DE"/>
              </w:rPr>
              <w:t>Einen Düngungsplan erstellen (</w:t>
            </w:r>
            <w:proofErr w:type="spellStart"/>
            <w:r w:rsidR="003075FA" w:rsidRPr="00D326B0">
              <w:rPr>
                <w:rFonts w:ascii="Verdana" w:hAnsi="Verdana" w:cs="Arial"/>
                <w:sz w:val="20"/>
                <w:szCs w:val="20"/>
                <w:highlight w:val="yellow"/>
                <w:lang w:val="de-CH" w:eastAsia="de-DE"/>
              </w:rPr>
              <w:t>établir</w:t>
            </w:r>
            <w:proofErr w:type="spellEnd"/>
            <w:r w:rsidR="003075FA" w:rsidRPr="00D326B0">
              <w:rPr>
                <w:rFonts w:ascii="Verdana" w:hAnsi="Verdana" w:cs="Arial"/>
                <w:sz w:val="20"/>
                <w:szCs w:val="20"/>
                <w:highlight w:val="yellow"/>
                <w:lang w:val="de-CH" w:eastAsia="de-DE"/>
              </w:rPr>
              <w:t xml:space="preserve"> </w:t>
            </w:r>
            <w:proofErr w:type="spellStart"/>
            <w:r w:rsidR="003075FA" w:rsidRPr="00D326B0">
              <w:rPr>
                <w:rFonts w:ascii="Verdana" w:hAnsi="Verdana" w:cs="Arial"/>
                <w:sz w:val="20"/>
                <w:szCs w:val="20"/>
                <w:highlight w:val="yellow"/>
                <w:lang w:val="de-CH" w:eastAsia="de-DE"/>
              </w:rPr>
              <w:t>un</w:t>
            </w:r>
            <w:proofErr w:type="spellEnd"/>
            <w:r w:rsidR="003075FA" w:rsidRPr="00D326B0">
              <w:rPr>
                <w:rFonts w:ascii="Verdana" w:hAnsi="Verdana" w:cs="Arial"/>
                <w:sz w:val="20"/>
                <w:szCs w:val="20"/>
                <w:highlight w:val="yellow"/>
                <w:lang w:val="de-CH" w:eastAsia="de-DE"/>
              </w:rPr>
              <w:t xml:space="preserve"> </w:t>
            </w:r>
            <w:proofErr w:type="spellStart"/>
            <w:r w:rsidR="003075FA" w:rsidRPr="00D326B0">
              <w:rPr>
                <w:rFonts w:ascii="Verdana" w:hAnsi="Verdana" w:cs="Arial"/>
                <w:sz w:val="20"/>
                <w:szCs w:val="20"/>
                <w:highlight w:val="yellow"/>
                <w:lang w:val="de-CH" w:eastAsia="de-DE"/>
              </w:rPr>
              <w:t>pan</w:t>
            </w:r>
            <w:proofErr w:type="spellEnd"/>
            <w:r w:rsidR="003075FA" w:rsidRPr="00D326B0">
              <w:rPr>
                <w:rFonts w:ascii="Verdana" w:hAnsi="Verdana" w:cs="Arial"/>
                <w:sz w:val="20"/>
                <w:szCs w:val="20"/>
                <w:highlight w:val="yellow"/>
                <w:lang w:val="de-CH" w:eastAsia="de-DE"/>
              </w:rPr>
              <w:t xml:space="preserve"> de </w:t>
            </w:r>
            <w:proofErr w:type="spellStart"/>
            <w:r w:rsidR="003075FA" w:rsidRPr="00D326B0">
              <w:rPr>
                <w:rFonts w:ascii="Verdana" w:hAnsi="Verdana" w:cs="Arial"/>
                <w:sz w:val="20"/>
                <w:szCs w:val="20"/>
                <w:highlight w:val="yellow"/>
                <w:lang w:val="de-CH" w:eastAsia="de-DE"/>
              </w:rPr>
              <w:t>fumure</w:t>
            </w:r>
            <w:proofErr w:type="spellEnd"/>
            <w:r w:rsidR="003075FA" w:rsidRPr="00D326B0">
              <w:rPr>
                <w:rFonts w:ascii="Verdana" w:hAnsi="Verdana" w:cs="Arial"/>
                <w:sz w:val="20"/>
                <w:szCs w:val="20"/>
                <w:highlight w:val="yellow"/>
                <w:lang w:val="de-CH" w:eastAsia="de-DE"/>
              </w:rPr>
              <w:t>)</w:t>
            </w:r>
          </w:p>
        </w:tc>
      </w:tr>
    </w:tbl>
    <w:p w14:paraId="5DAE401A" w14:textId="3B332BEC" w:rsidR="001F5835" w:rsidRDefault="001F5835" w:rsidP="008C251E">
      <w:pPr>
        <w:rPr>
          <w:rFonts w:eastAsia="Arial" w:cstheme="minorHAnsi"/>
          <w:b/>
          <w:bCs/>
          <w:sz w:val="28"/>
          <w:szCs w:val="28"/>
        </w:rPr>
      </w:pPr>
    </w:p>
    <w:p w14:paraId="3528C1E5" w14:textId="77777777" w:rsidR="001F5835" w:rsidRDefault="001F5835">
      <w:pPr>
        <w:rPr>
          <w:rFonts w:eastAsia="Arial" w:cstheme="minorHAnsi"/>
          <w:b/>
          <w:bCs/>
          <w:sz w:val="28"/>
          <w:szCs w:val="28"/>
        </w:rPr>
      </w:pPr>
      <w:r>
        <w:rPr>
          <w:rFonts w:eastAsia="Arial" w:cstheme="minorHAnsi"/>
          <w:b/>
          <w:bCs/>
          <w:sz w:val="28"/>
          <w:szCs w:val="28"/>
        </w:rPr>
        <w:br w:type="page"/>
      </w: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4"/>
        <w:gridCol w:w="7"/>
        <w:gridCol w:w="5245"/>
        <w:gridCol w:w="1559"/>
        <w:gridCol w:w="567"/>
      </w:tblGrid>
      <w:tr w:rsidR="008C251E" w:rsidRPr="0037253B" w14:paraId="682D3A7F" w14:textId="77777777" w:rsidTr="00693C8B">
        <w:trPr>
          <w:cantSplit/>
          <w:trHeight w:val="649"/>
        </w:trPr>
        <w:tc>
          <w:tcPr>
            <w:tcW w:w="1694" w:type="dxa"/>
            <w:tcBorders>
              <w:top w:val="single" w:sz="4" w:space="0" w:color="auto"/>
              <w:left w:val="single" w:sz="4" w:space="0" w:color="auto"/>
              <w:bottom w:val="single" w:sz="4" w:space="0" w:color="auto"/>
              <w:right w:val="single" w:sz="4" w:space="0" w:color="auto"/>
            </w:tcBorders>
            <w:shd w:val="clear" w:color="auto" w:fill="C34ED6"/>
            <w:vAlign w:val="center"/>
          </w:tcPr>
          <w:p w14:paraId="00DE0BE0" w14:textId="77777777" w:rsidR="008C251E" w:rsidRPr="00693C8B" w:rsidRDefault="008C251E">
            <w:pPr>
              <w:rPr>
                <w:rFonts w:ascii="Verdana" w:hAnsi="Verdana" w:cstheme="minorHAnsi"/>
                <w:b/>
                <w:bCs/>
                <w:color w:val="FFFFFF" w:themeColor="background1"/>
                <w:sz w:val="20"/>
                <w:szCs w:val="20"/>
              </w:rPr>
            </w:pPr>
            <w:r w:rsidRPr="00693C8B">
              <w:rPr>
                <w:rFonts w:ascii="Verdana" w:hAnsi="Verdana" w:cstheme="minorHAnsi"/>
                <w:b/>
                <w:bCs/>
                <w:color w:val="FFFFFF" w:themeColor="background1"/>
                <w:sz w:val="20"/>
                <w:szCs w:val="20"/>
              </w:rPr>
              <w:lastRenderedPageBreak/>
              <w:t>Lerneinheit</w:t>
            </w:r>
          </w:p>
        </w:tc>
        <w:tc>
          <w:tcPr>
            <w:tcW w:w="5252" w:type="dxa"/>
            <w:gridSpan w:val="2"/>
            <w:tcBorders>
              <w:top w:val="single" w:sz="4" w:space="0" w:color="auto"/>
              <w:left w:val="single" w:sz="4" w:space="0" w:color="auto"/>
              <w:bottom w:val="single" w:sz="4" w:space="0" w:color="auto"/>
              <w:right w:val="single" w:sz="4" w:space="0" w:color="auto"/>
            </w:tcBorders>
            <w:shd w:val="clear" w:color="auto" w:fill="C34ED6"/>
            <w:vAlign w:val="center"/>
          </w:tcPr>
          <w:p w14:paraId="617A4F77" w14:textId="77777777" w:rsidR="008C251E" w:rsidRPr="00693C8B" w:rsidRDefault="008C251E">
            <w:pPr>
              <w:rPr>
                <w:rFonts w:ascii="Verdana" w:hAnsi="Verdana" w:cstheme="minorHAnsi"/>
                <w:b/>
                <w:bCs/>
                <w:color w:val="FFFFFF" w:themeColor="background1"/>
                <w:sz w:val="20"/>
                <w:szCs w:val="20"/>
              </w:rPr>
            </w:pPr>
            <w:r w:rsidRPr="00693C8B">
              <w:rPr>
                <w:rFonts w:ascii="Verdana" w:hAnsi="Verdana" w:cstheme="minorHAnsi"/>
                <w:b/>
                <w:bCs/>
                <w:color w:val="FFFFFF" w:themeColor="background1"/>
                <w:sz w:val="20"/>
                <w:szCs w:val="20"/>
              </w:rPr>
              <w:t>Pflanzenschutzstrategie entwickeln</w:t>
            </w:r>
          </w:p>
        </w:tc>
        <w:tc>
          <w:tcPr>
            <w:tcW w:w="1559" w:type="dxa"/>
            <w:tcBorders>
              <w:top w:val="single" w:sz="4" w:space="0" w:color="auto"/>
              <w:left w:val="single" w:sz="4" w:space="0" w:color="auto"/>
              <w:bottom w:val="single" w:sz="4" w:space="0" w:color="auto"/>
              <w:right w:val="single" w:sz="4" w:space="0" w:color="auto"/>
            </w:tcBorders>
            <w:shd w:val="clear" w:color="auto" w:fill="C34ED6"/>
            <w:vAlign w:val="center"/>
          </w:tcPr>
          <w:p w14:paraId="2C475FD3" w14:textId="77777777" w:rsidR="008C251E" w:rsidRPr="00693C8B" w:rsidRDefault="008C251E">
            <w:pPr>
              <w:rPr>
                <w:rFonts w:ascii="Verdana" w:hAnsi="Verdana" w:cstheme="minorHAnsi"/>
                <w:b/>
                <w:bCs/>
                <w:color w:val="FFFFFF" w:themeColor="background1"/>
                <w:sz w:val="20"/>
                <w:szCs w:val="20"/>
              </w:rPr>
            </w:pPr>
            <w:r w:rsidRPr="00693C8B">
              <w:rPr>
                <w:rFonts w:ascii="Verdana" w:hAnsi="Verdana" w:cstheme="minorHAnsi"/>
                <w:b/>
                <w:bCs/>
                <w:color w:val="FFFFFF" w:themeColor="background1"/>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C34ED6"/>
            <w:vAlign w:val="center"/>
          </w:tcPr>
          <w:p w14:paraId="4933ED8E" w14:textId="77777777" w:rsidR="008C251E" w:rsidRPr="00693C8B" w:rsidRDefault="008C251E">
            <w:pPr>
              <w:rPr>
                <w:rFonts w:ascii="Verdana" w:hAnsi="Verdana" w:cstheme="minorHAnsi"/>
                <w:b/>
                <w:bCs/>
                <w:color w:val="FFFFFF" w:themeColor="background1"/>
                <w:sz w:val="20"/>
                <w:szCs w:val="20"/>
              </w:rPr>
            </w:pPr>
            <w:r w:rsidRPr="00693C8B">
              <w:rPr>
                <w:rFonts w:ascii="Verdana" w:hAnsi="Verdana" w:cstheme="minorHAnsi"/>
                <w:b/>
                <w:bCs/>
                <w:color w:val="FFFFFF" w:themeColor="background1"/>
                <w:sz w:val="20"/>
                <w:szCs w:val="20"/>
              </w:rPr>
              <w:t>70</w:t>
            </w:r>
          </w:p>
        </w:tc>
      </w:tr>
      <w:tr w:rsidR="008C251E" w:rsidRPr="0037253B" w14:paraId="2C134F59" w14:textId="77777777" w:rsidTr="00693C8B">
        <w:trPr>
          <w:cantSplit/>
          <w:trHeight w:val="649"/>
        </w:trPr>
        <w:tc>
          <w:tcPr>
            <w:tcW w:w="9072" w:type="dxa"/>
            <w:gridSpan w:val="5"/>
            <w:tcBorders>
              <w:top w:val="single" w:sz="4" w:space="0" w:color="auto"/>
              <w:left w:val="single" w:sz="4" w:space="0" w:color="auto"/>
              <w:bottom w:val="single" w:sz="4" w:space="0" w:color="auto"/>
              <w:right w:val="single" w:sz="4" w:space="0" w:color="auto"/>
            </w:tcBorders>
            <w:shd w:val="clear" w:color="auto" w:fill="C34ED6"/>
          </w:tcPr>
          <w:p w14:paraId="2A2A1924" w14:textId="77777777" w:rsidR="008C251E" w:rsidRPr="00693C8B" w:rsidRDefault="008C251E">
            <w:pPr>
              <w:spacing w:before="240" w:after="120"/>
              <w:rPr>
                <w:rFonts w:ascii="Verdana" w:hAnsi="Verdana" w:cstheme="minorHAnsi"/>
                <w:i/>
                <w:iCs/>
                <w:color w:val="FFFFFF" w:themeColor="background1"/>
                <w:sz w:val="20"/>
                <w:szCs w:val="20"/>
              </w:rPr>
            </w:pPr>
            <w:r w:rsidRPr="00693C8B">
              <w:rPr>
                <w:rFonts w:ascii="Verdana" w:hAnsi="Verdana" w:cstheme="minorHAnsi"/>
                <w:color w:val="FFFFFF" w:themeColor="background1"/>
                <w:sz w:val="20"/>
                <w:szCs w:val="20"/>
              </w:rPr>
              <w:t xml:space="preserve">d8 Reben vor Schadorganismen schützen </w:t>
            </w:r>
          </w:p>
        </w:tc>
      </w:tr>
      <w:tr w:rsidR="008C251E" w:rsidRPr="005E2E65" w14:paraId="496C0D0B" w14:textId="77777777" w:rsidTr="00693C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gridSpan w:val="2"/>
            <w:shd w:val="clear" w:color="auto" w:fill="EBC5F1"/>
          </w:tcPr>
          <w:p w14:paraId="7BD7D7EE" w14:textId="77777777" w:rsidR="008C251E" w:rsidRPr="00E21F25" w:rsidRDefault="008C251E">
            <w:pPr>
              <w:pStyle w:val="Listenabsatz"/>
              <w:spacing w:before="60" w:after="60"/>
              <w:ind w:left="0"/>
              <w:contextualSpacing w:val="0"/>
              <w:rPr>
                <w:rFonts w:ascii="Verdana" w:hAnsi="Verdana" w:cstheme="minorHAnsi"/>
                <w:b/>
                <w:sz w:val="20"/>
                <w:szCs w:val="20"/>
              </w:rPr>
            </w:pPr>
            <w:r w:rsidRPr="00E21F25">
              <w:rPr>
                <w:rFonts w:ascii="Verdana" w:hAnsi="Verdana" w:cstheme="minorHAnsi"/>
                <w:b/>
                <w:sz w:val="20"/>
                <w:szCs w:val="20"/>
              </w:rPr>
              <w:t xml:space="preserve">LZ </w:t>
            </w:r>
            <w:proofErr w:type="spellStart"/>
            <w:r w:rsidRPr="00E21F25">
              <w:rPr>
                <w:rFonts w:ascii="Verdana" w:hAnsi="Verdana" w:cstheme="minorHAnsi"/>
                <w:b/>
                <w:sz w:val="20"/>
                <w:szCs w:val="20"/>
              </w:rPr>
              <w:t>Nr</w:t>
            </w:r>
            <w:proofErr w:type="spellEnd"/>
          </w:p>
        </w:tc>
        <w:tc>
          <w:tcPr>
            <w:tcW w:w="5245" w:type="dxa"/>
            <w:shd w:val="clear" w:color="auto" w:fill="EBC5F1"/>
          </w:tcPr>
          <w:p w14:paraId="2283B40F" w14:textId="77777777" w:rsidR="008C251E" w:rsidRPr="00E21F25" w:rsidRDefault="008C251E">
            <w:pPr>
              <w:pStyle w:val="Listenabsatz"/>
              <w:spacing w:before="60" w:after="60"/>
              <w:ind w:left="0"/>
              <w:contextualSpacing w:val="0"/>
              <w:rPr>
                <w:rFonts w:ascii="Verdana" w:hAnsi="Verdana" w:cstheme="minorHAnsi"/>
                <w:b/>
                <w:sz w:val="20"/>
                <w:szCs w:val="20"/>
                <w:lang w:val="de-CH"/>
              </w:rPr>
            </w:pPr>
            <w:r w:rsidRPr="00E21F25">
              <w:rPr>
                <w:rFonts w:ascii="Verdana" w:hAnsi="Verdana" w:cstheme="minorHAnsi"/>
                <w:b/>
                <w:sz w:val="20"/>
                <w:szCs w:val="20"/>
                <w:lang w:val="de-CH"/>
              </w:rPr>
              <w:t xml:space="preserve">Leistungsziele BFS </w:t>
            </w:r>
          </w:p>
        </w:tc>
        <w:tc>
          <w:tcPr>
            <w:tcW w:w="2126" w:type="dxa"/>
            <w:gridSpan w:val="2"/>
            <w:shd w:val="clear" w:color="auto" w:fill="EBC5F1"/>
          </w:tcPr>
          <w:p w14:paraId="319F5AD3" w14:textId="77777777" w:rsidR="008C251E" w:rsidRPr="00E21F25" w:rsidRDefault="008C251E">
            <w:pPr>
              <w:pStyle w:val="Listenabsatz"/>
              <w:spacing w:before="60" w:after="60"/>
              <w:ind w:left="0"/>
              <w:contextualSpacing w:val="0"/>
              <w:rPr>
                <w:rFonts w:ascii="Verdana" w:hAnsi="Verdana" w:cstheme="minorHAnsi"/>
                <w:b/>
                <w:sz w:val="20"/>
                <w:szCs w:val="20"/>
                <w:lang w:val="it-CH"/>
              </w:rPr>
            </w:pPr>
            <w:r w:rsidRPr="00E21F25">
              <w:rPr>
                <w:rFonts w:ascii="Verdana" w:hAnsi="Verdana" w:cstheme="minorHAnsi"/>
                <w:b/>
                <w:sz w:val="20"/>
                <w:szCs w:val="20"/>
              </w:rPr>
              <w:t>Hinweise</w:t>
            </w:r>
          </w:p>
        </w:tc>
      </w:tr>
      <w:tr w:rsidR="008C251E" w:rsidRPr="0037253B" w14:paraId="4891118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513D4845" w14:textId="77777777" w:rsidR="008C251E" w:rsidRPr="00225E43" w:rsidRDefault="008C251E">
            <w:pPr>
              <w:spacing w:before="60" w:after="60"/>
              <w:rPr>
                <w:rFonts w:ascii="Verdana" w:hAnsi="Verdana" w:cstheme="minorHAnsi"/>
                <w:sz w:val="20"/>
                <w:szCs w:val="20"/>
              </w:rPr>
            </w:pPr>
            <w:r>
              <w:rPr>
                <w:rFonts w:ascii="Verdana" w:hAnsi="Verdana" w:cstheme="minorHAnsi"/>
                <w:sz w:val="20"/>
                <w:szCs w:val="20"/>
              </w:rPr>
              <w:t>d8.1a</w:t>
            </w:r>
          </w:p>
        </w:tc>
        <w:tc>
          <w:tcPr>
            <w:tcW w:w="5245" w:type="dxa"/>
            <w:shd w:val="clear" w:color="auto" w:fill="FFFFFF" w:themeFill="background1"/>
          </w:tcPr>
          <w:p w14:paraId="370A60C6" w14:textId="77777777" w:rsidR="008C251E" w:rsidRPr="00E21F25" w:rsidRDefault="008C251E">
            <w:pPr>
              <w:ind w:left="1"/>
              <w:rPr>
                <w:rFonts w:ascii="Verdana" w:hAnsi="Verdana" w:cs="Arial"/>
                <w:sz w:val="20"/>
                <w:szCs w:val="20"/>
                <w:lang w:eastAsia="de-DE"/>
              </w:rPr>
            </w:pPr>
            <w:r w:rsidRPr="00A81D87">
              <w:rPr>
                <w:rFonts w:ascii="Verdana" w:hAnsi="Verdana" w:cs="Arial"/>
                <w:sz w:val="20"/>
                <w:szCs w:val="20"/>
                <w:lang w:eastAsia="de-DE"/>
              </w:rPr>
              <w:t xml:space="preserve">Sie erläutern die biologischen Zyklen der </w:t>
            </w:r>
            <w:proofErr w:type="spellStart"/>
            <w:r w:rsidRPr="00A81D87">
              <w:rPr>
                <w:rFonts w:ascii="Verdana" w:hAnsi="Verdana" w:cs="Arial"/>
                <w:sz w:val="20"/>
                <w:szCs w:val="20"/>
                <w:lang w:eastAsia="de-DE"/>
              </w:rPr>
              <w:t>häu-figsten</w:t>
            </w:r>
            <w:proofErr w:type="spellEnd"/>
            <w:r w:rsidRPr="00A81D87">
              <w:rPr>
                <w:rFonts w:ascii="Verdana" w:hAnsi="Verdana" w:cs="Arial"/>
                <w:sz w:val="20"/>
                <w:szCs w:val="20"/>
                <w:lang w:eastAsia="de-DE"/>
              </w:rPr>
              <w:t xml:space="preserve"> Schadorganismen bei Reben. (K2)</w:t>
            </w:r>
          </w:p>
        </w:tc>
        <w:tc>
          <w:tcPr>
            <w:tcW w:w="2126" w:type="dxa"/>
            <w:gridSpan w:val="2"/>
            <w:shd w:val="clear" w:color="auto" w:fill="FFFFFF" w:themeFill="background1"/>
          </w:tcPr>
          <w:p w14:paraId="242F6060" w14:textId="77777777" w:rsidR="008C251E" w:rsidRPr="00E21F25" w:rsidRDefault="008C251E">
            <w:pPr>
              <w:pStyle w:val="Listenabsatz"/>
              <w:spacing w:before="60" w:after="60"/>
              <w:ind w:left="0"/>
              <w:rPr>
                <w:rFonts w:ascii="Verdana" w:hAnsi="Verdana" w:cs="Arial"/>
                <w:sz w:val="20"/>
                <w:szCs w:val="20"/>
                <w:lang w:eastAsia="de-DE"/>
              </w:rPr>
            </w:pPr>
          </w:p>
        </w:tc>
      </w:tr>
      <w:tr w:rsidR="008C251E" w14:paraId="001D15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005B1D6D" w14:textId="77777777" w:rsidR="008C251E" w:rsidRPr="00E21F25" w:rsidRDefault="008C251E">
            <w:pPr>
              <w:pStyle w:val="Listenabsatz"/>
              <w:ind w:left="0"/>
              <w:rPr>
                <w:rFonts w:ascii="Verdana" w:hAnsi="Verdana"/>
                <w:sz w:val="20"/>
                <w:szCs w:val="20"/>
              </w:rPr>
            </w:pPr>
            <w:r>
              <w:rPr>
                <w:rFonts w:ascii="Verdana" w:hAnsi="Verdana"/>
                <w:sz w:val="20"/>
                <w:szCs w:val="20"/>
              </w:rPr>
              <w:t>d8.1b</w:t>
            </w:r>
          </w:p>
        </w:tc>
        <w:tc>
          <w:tcPr>
            <w:tcW w:w="5245" w:type="dxa"/>
            <w:shd w:val="clear" w:color="auto" w:fill="FFFFFF" w:themeFill="background1"/>
          </w:tcPr>
          <w:p w14:paraId="428491D9" w14:textId="77777777" w:rsidR="008C251E" w:rsidRPr="00E21F25" w:rsidRDefault="008C251E">
            <w:pPr>
              <w:ind w:left="1"/>
              <w:rPr>
                <w:rFonts w:ascii="Verdana" w:hAnsi="Verdana" w:cs="Arial"/>
                <w:sz w:val="20"/>
                <w:szCs w:val="20"/>
                <w:lang w:eastAsia="de-DE"/>
              </w:rPr>
            </w:pPr>
            <w:r w:rsidRPr="00F23334">
              <w:rPr>
                <w:rFonts w:ascii="Verdana" w:hAnsi="Verdana" w:cs="Arial"/>
                <w:sz w:val="20"/>
                <w:szCs w:val="20"/>
                <w:lang w:eastAsia="de-DE"/>
              </w:rPr>
              <w:t>Sie erläutern den Einsatz von Pflanzenschutzmit-</w:t>
            </w:r>
            <w:proofErr w:type="spellStart"/>
            <w:r w:rsidRPr="00F23334">
              <w:rPr>
                <w:rFonts w:ascii="Verdana" w:hAnsi="Verdana" w:cs="Arial"/>
                <w:sz w:val="20"/>
                <w:szCs w:val="20"/>
                <w:lang w:eastAsia="de-DE"/>
              </w:rPr>
              <w:t>teln</w:t>
            </w:r>
            <w:proofErr w:type="spellEnd"/>
            <w:r w:rsidRPr="00F23334">
              <w:rPr>
                <w:rFonts w:ascii="Verdana" w:hAnsi="Verdana" w:cs="Arial"/>
                <w:sz w:val="20"/>
                <w:szCs w:val="20"/>
                <w:lang w:eastAsia="de-DE"/>
              </w:rPr>
              <w:t xml:space="preserve"> zur Eindämmung von Schadorganismen an </w:t>
            </w:r>
            <w:proofErr w:type="spellStart"/>
            <w:r w:rsidRPr="00F23334">
              <w:rPr>
                <w:rFonts w:ascii="Verdana" w:hAnsi="Verdana" w:cs="Arial"/>
                <w:sz w:val="20"/>
                <w:szCs w:val="20"/>
                <w:lang w:eastAsia="de-DE"/>
              </w:rPr>
              <w:t>Rebkulturen</w:t>
            </w:r>
            <w:proofErr w:type="spellEnd"/>
            <w:r w:rsidRPr="00F23334">
              <w:rPr>
                <w:rFonts w:ascii="Verdana" w:hAnsi="Verdana" w:cs="Arial"/>
                <w:sz w:val="20"/>
                <w:szCs w:val="20"/>
                <w:lang w:eastAsia="de-DE"/>
              </w:rPr>
              <w:t xml:space="preserve"> </w:t>
            </w:r>
            <w:proofErr w:type="spellStart"/>
            <w:r w:rsidRPr="00F23334">
              <w:rPr>
                <w:rFonts w:ascii="Verdana" w:hAnsi="Verdana" w:cs="Arial"/>
                <w:sz w:val="20"/>
                <w:szCs w:val="20"/>
                <w:lang w:eastAsia="de-DE"/>
              </w:rPr>
              <w:t>gemäss</w:t>
            </w:r>
            <w:proofErr w:type="spellEnd"/>
            <w:r w:rsidRPr="00F23334">
              <w:rPr>
                <w:rFonts w:ascii="Verdana" w:hAnsi="Verdana" w:cs="Arial"/>
                <w:sz w:val="20"/>
                <w:szCs w:val="20"/>
                <w:lang w:eastAsia="de-DE"/>
              </w:rPr>
              <w:t xml:space="preserve"> dem </w:t>
            </w:r>
            <w:proofErr w:type="spellStart"/>
            <w:r w:rsidRPr="00F23334">
              <w:rPr>
                <w:rFonts w:ascii="Verdana" w:hAnsi="Verdana" w:cs="Arial"/>
                <w:sz w:val="20"/>
                <w:szCs w:val="20"/>
                <w:lang w:eastAsia="de-DE"/>
              </w:rPr>
              <w:t>Schadschwellenprin-zip</w:t>
            </w:r>
            <w:proofErr w:type="spellEnd"/>
            <w:r w:rsidRPr="00F23334">
              <w:rPr>
                <w:rFonts w:ascii="Verdana" w:hAnsi="Verdana" w:cs="Arial"/>
                <w:sz w:val="20"/>
                <w:szCs w:val="20"/>
                <w:lang w:eastAsia="de-DE"/>
              </w:rPr>
              <w:t>. (K2)</w:t>
            </w:r>
          </w:p>
        </w:tc>
        <w:tc>
          <w:tcPr>
            <w:tcW w:w="2126" w:type="dxa"/>
            <w:gridSpan w:val="2"/>
            <w:shd w:val="clear" w:color="auto" w:fill="FFFFFF" w:themeFill="background1"/>
          </w:tcPr>
          <w:p w14:paraId="72DC14F6" w14:textId="77777777" w:rsidR="008C251E" w:rsidRPr="00E21F25" w:rsidRDefault="008C251E">
            <w:pPr>
              <w:ind w:left="1"/>
              <w:rPr>
                <w:rFonts w:ascii="Verdana" w:hAnsi="Verdana" w:cs="Arial"/>
                <w:sz w:val="20"/>
                <w:szCs w:val="20"/>
                <w:lang w:eastAsia="de-DE"/>
              </w:rPr>
            </w:pPr>
          </w:p>
        </w:tc>
      </w:tr>
      <w:tr w:rsidR="008C251E" w:rsidRPr="0037253B" w14:paraId="79778A2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76CEE4AE" w14:textId="77777777" w:rsidR="008C251E" w:rsidRPr="00E21F25" w:rsidRDefault="008C251E">
            <w:pPr>
              <w:pStyle w:val="Listenabsatz"/>
              <w:spacing w:before="60" w:after="60"/>
              <w:ind w:left="0"/>
              <w:rPr>
                <w:rFonts w:ascii="Verdana" w:hAnsi="Verdana" w:cstheme="minorHAnsi"/>
                <w:sz w:val="20"/>
                <w:szCs w:val="20"/>
              </w:rPr>
            </w:pPr>
            <w:r>
              <w:rPr>
                <w:rFonts w:ascii="Verdana" w:hAnsi="Verdana" w:cstheme="minorHAnsi"/>
                <w:sz w:val="20"/>
                <w:szCs w:val="20"/>
              </w:rPr>
              <w:t>d8.1c</w:t>
            </w:r>
          </w:p>
        </w:tc>
        <w:tc>
          <w:tcPr>
            <w:tcW w:w="5245" w:type="dxa"/>
            <w:shd w:val="clear" w:color="auto" w:fill="FFFFFF" w:themeFill="background1"/>
          </w:tcPr>
          <w:p w14:paraId="7A27D9D9" w14:textId="77777777" w:rsidR="008C251E" w:rsidRPr="00E21F25" w:rsidRDefault="008C251E">
            <w:pPr>
              <w:tabs>
                <w:tab w:val="left" w:pos="1578"/>
              </w:tabs>
              <w:ind w:left="1"/>
              <w:rPr>
                <w:rFonts w:ascii="Verdana" w:hAnsi="Verdana" w:cs="Arial"/>
                <w:sz w:val="20"/>
                <w:szCs w:val="20"/>
                <w:lang w:eastAsia="de-DE"/>
              </w:rPr>
            </w:pPr>
            <w:r w:rsidRPr="00323594">
              <w:rPr>
                <w:rFonts w:ascii="Verdana" w:hAnsi="Verdana" w:cs="Arial"/>
                <w:sz w:val="20"/>
                <w:szCs w:val="20"/>
                <w:lang w:eastAsia="de-DE"/>
              </w:rPr>
              <w:t>Sie beschreiben die Voraussetzungen für ein optimales Gleichgewicht zwischen Nützlingen und Schädlingen. (K2)</w:t>
            </w:r>
            <w:r>
              <w:rPr>
                <w:rFonts w:ascii="Verdana" w:hAnsi="Verdana" w:cs="Arial"/>
                <w:sz w:val="20"/>
                <w:szCs w:val="20"/>
                <w:lang w:eastAsia="de-DE"/>
              </w:rPr>
              <w:tab/>
            </w:r>
          </w:p>
        </w:tc>
        <w:tc>
          <w:tcPr>
            <w:tcW w:w="2126" w:type="dxa"/>
            <w:gridSpan w:val="2"/>
            <w:shd w:val="clear" w:color="auto" w:fill="FFFFFF" w:themeFill="background1"/>
          </w:tcPr>
          <w:p w14:paraId="65DD64F9" w14:textId="77777777" w:rsidR="008C251E" w:rsidRPr="00E21F25" w:rsidRDefault="008C251E">
            <w:pPr>
              <w:ind w:left="1"/>
              <w:rPr>
                <w:rFonts w:ascii="Verdana" w:hAnsi="Verdana" w:cs="Arial"/>
                <w:sz w:val="20"/>
                <w:szCs w:val="20"/>
                <w:lang w:eastAsia="de-DE"/>
              </w:rPr>
            </w:pPr>
          </w:p>
        </w:tc>
      </w:tr>
      <w:tr w:rsidR="008C251E" w:rsidRPr="0037253B" w14:paraId="057ACAE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79FB26D8" w14:textId="77777777" w:rsidR="008C251E" w:rsidRDefault="008C251E">
            <w:pPr>
              <w:pStyle w:val="Listenabsatz"/>
              <w:spacing w:before="60" w:after="60"/>
              <w:ind w:left="0"/>
              <w:rPr>
                <w:rFonts w:ascii="Verdana" w:hAnsi="Verdana" w:cstheme="minorHAnsi"/>
                <w:sz w:val="20"/>
                <w:szCs w:val="20"/>
              </w:rPr>
            </w:pPr>
            <w:r>
              <w:rPr>
                <w:rFonts w:ascii="Verdana" w:hAnsi="Verdana" w:cstheme="minorHAnsi"/>
                <w:sz w:val="20"/>
                <w:szCs w:val="20"/>
              </w:rPr>
              <w:t>d8.1d</w:t>
            </w:r>
          </w:p>
        </w:tc>
        <w:tc>
          <w:tcPr>
            <w:tcW w:w="5245" w:type="dxa"/>
            <w:shd w:val="clear" w:color="auto" w:fill="FFFFFF" w:themeFill="background1"/>
          </w:tcPr>
          <w:p w14:paraId="330E2D46" w14:textId="77777777" w:rsidR="008C251E" w:rsidRPr="00E21F25" w:rsidRDefault="008C251E">
            <w:pPr>
              <w:ind w:left="1"/>
              <w:rPr>
                <w:rFonts w:ascii="Verdana" w:hAnsi="Verdana" w:cs="Arial"/>
                <w:sz w:val="20"/>
                <w:szCs w:val="20"/>
                <w:lang w:eastAsia="de-DE"/>
              </w:rPr>
            </w:pPr>
            <w:r w:rsidRPr="00842535">
              <w:rPr>
                <w:rFonts w:ascii="Verdana" w:hAnsi="Verdana" w:cs="Arial"/>
                <w:sz w:val="20"/>
                <w:szCs w:val="20"/>
                <w:lang w:eastAsia="de-DE"/>
              </w:rPr>
              <w:t xml:space="preserve">Sie interpretieren Prognosemodelle zur </w:t>
            </w:r>
            <w:proofErr w:type="spellStart"/>
            <w:r w:rsidRPr="00842535">
              <w:rPr>
                <w:rFonts w:ascii="Verdana" w:hAnsi="Verdana" w:cs="Arial"/>
                <w:sz w:val="20"/>
                <w:szCs w:val="20"/>
                <w:lang w:eastAsia="de-DE"/>
              </w:rPr>
              <w:t>Eindäm-mung</w:t>
            </w:r>
            <w:proofErr w:type="spellEnd"/>
            <w:r w:rsidRPr="00842535">
              <w:rPr>
                <w:rFonts w:ascii="Verdana" w:hAnsi="Verdana" w:cs="Arial"/>
                <w:sz w:val="20"/>
                <w:szCs w:val="20"/>
                <w:lang w:eastAsia="de-DE"/>
              </w:rPr>
              <w:t xml:space="preserve"> von Schadorganismen an </w:t>
            </w:r>
            <w:proofErr w:type="spellStart"/>
            <w:r w:rsidRPr="00842535">
              <w:rPr>
                <w:rFonts w:ascii="Verdana" w:hAnsi="Verdana" w:cs="Arial"/>
                <w:sz w:val="20"/>
                <w:szCs w:val="20"/>
                <w:lang w:eastAsia="de-DE"/>
              </w:rPr>
              <w:t>Rebkulturen</w:t>
            </w:r>
            <w:proofErr w:type="spellEnd"/>
            <w:r w:rsidRPr="00842535">
              <w:rPr>
                <w:rFonts w:ascii="Verdana" w:hAnsi="Verdana" w:cs="Arial"/>
                <w:sz w:val="20"/>
                <w:szCs w:val="20"/>
                <w:lang w:eastAsia="de-DE"/>
              </w:rPr>
              <w:t>. (K4)</w:t>
            </w:r>
          </w:p>
        </w:tc>
        <w:tc>
          <w:tcPr>
            <w:tcW w:w="2126" w:type="dxa"/>
            <w:gridSpan w:val="2"/>
            <w:shd w:val="clear" w:color="auto" w:fill="FFFFFF" w:themeFill="background1"/>
          </w:tcPr>
          <w:p w14:paraId="41EB9332" w14:textId="77777777" w:rsidR="008C251E" w:rsidRPr="00E21F25" w:rsidRDefault="008C251E">
            <w:pPr>
              <w:ind w:left="1"/>
              <w:rPr>
                <w:rFonts w:ascii="Verdana" w:hAnsi="Verdana" w:cs="Arial"/>
                <w:sz w:val="20"/>
                <w:szCs w:val="20"/>
                <w:lang w:eastAsia="de-DE"/>
              </w:rPr>
            </w:pPr>
          </w:p>
        </w:tc>
      </w:tr>
      <w:tr w:rsidR="008C251E" w:rsidRPr="0037253B" w14:paraId="47AA3CA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30C52FE8" w14:textId="77777777" w:rsidR="008C251E" w:rsidRDefault="008C251E">
            <w:pPr>
              <w:pStyle w:val="Listenabsatz"/>
              <w:spacing w:before="60" w:after="60"/>
              <w:ind w:left="0"/>
              <w:rPr>
                <w:rFonts w:ascii="Verdana" w:hAnsi="Verdana" w:cstheme="minorHAnsi"/>
                <w:sz w:val="20"/>
                <w:szCs w:val="20"/>
              </w:rPr>
            </w:pPr>
            <w:r>
              <w:rPr>
                <w:rFonts w:ascii="Verdana" w:hAnsi="Verdana" w:cstheme="minorHAnsi"/>
                <w:sz w:val="20"/>
                <w:szCs w:val="20"/>
              </w:rPr>
              <w:t>d8.2</w:t>
            </w:r>
          </w:p>
        </w:tc>
        <w:tc>
          <w:tcPr>
            <w:tcW w:w="5245" w:type="dxa"/>
            <w:shd w:val="clear" w:color="auto" w:fill="FFFFFF" w:themeFill="background1"/>
          </w:tcPr>
          <w:p w14:paraId="17CB9CF8" w14:textId="77777777" w:rsidR="008C251E" w:rsidRPr="00E21F25" w:rsidRDefault="008C251E">
            <w:pPr>
              <w:ind w:left="1"/>
              <w:rPr>
                <w:rFonts w:ascii="Verdana" w:hAnsi="Verdana" w:cs="Arial"/>
                <w:sz w:val="20"/>
                <w:szCs w:val="20"/>
                <w:lang w:eastAsia="de-DE"/>
              </w:rPr>
            </w:pPr>
            <w:r w:rsidRPr="00867D42">
              <w:rPr>
                <w:rFonts w:ascii="Verdana" w:hAnsi="Verdana" w:cs="Arial"/>
                <w:sz w:val="20"/>
                <w:szCs w:val="20"/>
                <w:lang w:eastAsia="de-DE"/>
              </w:rPr>
              <w:t>Sie beschreiben mögliche prophylaktische Mas-</w:t>
            </w:r>
            <w:proofErr w:type="spellStart"/>
            <w:r w:rsidRPr="00867D42">
              <w:rPr>
                <w:rFonts w:ascii="Verdana" w:hAnsi="Verdana" w:cs="Arial"/>
                <w:sz w:val="20"/>
                <w:szCs w:val="20"/>
                <w:lang w:eastAsia="de-DE"/>
              </w:rPr>
              <w:t>snahmen</w:t>
            </w:r>
            <w:proofErr w:type="spellEnd"/>
            <w:r w:rsidRPr="00867D42">
              <w:rPr>
                <w:rFonts w:ascii="Verdana" w:hAnsi="Verdana" w:cs="Arial"/>
                <w:sz w:val="20"/>
                <w:szCs w:val="20"/>
                <w:lang w:eastAsia="de-DE"/>
              </w:rPr>
              <w:t xml:space="preserve"> zur Vorbeugung von Schadorganismen an Reben. (K2)</w:t>
            </w:r>
          </w:p>
        </w:tc>
        <w:tc>
          <w:tcPr>
            <w:tcW w:w="2126" w:type="dxa"/>
            <w:gridSpan w:val="2"/>
            <w:shd w:val="clear" w:color="auto" w:fill="FFFFFF" w:themeFill="background1"/>
          </w:tcPr>
          <w:p w14:paraId="795186B8" w14:textId="77777777" w:rsidR="008C251E" w:rsidRPr="00E21F25" w:rsidRDefault="008C251E">
            <w:pPr>
              <w:ind w:left="1"/>
              <w:rPr>
                <w:rFonts w:ascii="Verdana" w:hAnsi="Verdana" w:cs="Arial"/>
                <w:sz w:val="20"/>
                <w:szCs w:val="20"/>
                <w:lang w:eastAsia="de-DE"/>
              </w:rPr>
            </w:pPr>
          </w:p>
        </w:tc>
      </w:tr>
      <w:tr w:rsidR="008C251E" w:rsidRPr="008B46DC" w14:paraId="299F64DF" w14:textId="77777777" w:rsidTr="00693C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72" w:type="dxa"/>
            <w:gridSpan w:val="5"/>
            <w:shd w:val="clear" w:color="auto" w:fill="EBC5F1"/>
          </w:tcPr>
          <w:p w14:paraId="68E4A2A9" w14:textId="77777777" w:rsidR="008C251E" w:rsidRPr="00D326B0" w:rsidRDefault="008C251E">
            <w:pPr>
              <w:pStyle w:val="Listenabsatz"/>
              <w:spacing w:before="60" w:after="60"/>
              <w:ind w:left="0"/>
              <w:rPr>
                <w:rFonts w:ascii="Verdana" w:hAnsi="Verdana" w:cs="Arial"/>
                <w:b/>
                <w:bCs/>
                <w:sz w:val="20"/>
                <w:szCs w:val="20"/>
                <w:lang w:val="fr-CH" w:eastAsia="de-DE"/>
              </w:rPr>
            </w:pPr>
            <w:r w:rsidRPr="00D326B0">
              <w:rPr>
                <w:rFonts w:ascii="Verdana" w:hAnsi="Verdana" w:cs="Arial"/>
                <w:b/>
                <w:bCs/>
                <w:sz w:val="20"/>
                <w:szCs w:val="20"/>
                <w:lang w:val="fr-CH" w:eastAsia="de-DE"/>
              </w:rPr>
              <w:t xml:space="preserve">Allgemeine </w:t>
            </w:r>
            <w:proofErr w:type="spellStart"/>
            <w:r w:rsidRPr="00D326B0">
              <w:rPr>
                <w:rFonts w:ascii="Verdana" w:hAnsi="Verdana" w:cs="Arial"/>
                <w:b/>
                <w:bCs/>
                <w:sz w:val="20"/>
                <w:szCs w:val="20"/>
                <w:lang w:val="fr-CH" w:eastAsia="de-DE"/>
              </w:rPr>
              <w:t>Hinweise</w:t>
            </w:r>
            <w:proofErr w:type="spellEnd"/>
          </w:p>
          <w:p w14:paraId="623BBFF7" w14:textId="77777777" w:rsidR="008C251E" w:rsidRPr="00D326B0" w:rsidRDefault="007468B7">
            <w:pPr>
              <w:pStyle w:val="Listenabsatz"/>
              <w:spacing w:before="60" w:after="60"/>
              <w:ind w:left="0"/>
              <w:rPr>
                <w:rFonts w:ascii="Verdana" w:hAnsi="Verdana" w:cs="Arial"/>
                <w:sz w:val="20"/>
                <w:szCs w:val="20"/>
                <w:lang w:val="fr-CH" w:eastAsia="de-DE"/>
              </w:rPr>
            </w:pPr>
            <w:proofErr w:type="spellStart"/>
            <w:r w:rsidRPr="00D326B0">
              <w:rPr>
                <w:rFonts w:ascii="Verdana" w:hAnsi="Verdana" w:cs="Arial"/>
                <w:sz w:val="20"/>
                <w:szCs w:val="20"/>
                <w:lang w:val="fr-CH" w:eastAsia="de-DE"/>
              </w:rPr>
              <w:t>Lerndokumentationseintrag</w:t>
            </w:r>
            <w:proofErr w:type="spellEnd"/>
            <w:r w:rsidRPr="00D326B0">
              <w:rPr>
                <w:rFonts w:ascii="Verdana" w:hAnsi="Verdana" w:cs="Arial"/>
                <w:sz w:val="20"/>
                <w:szCs w:val="20"/>
                <w:lang w:val="fr-CH" w:eastAsia="de-DE"/>
              </w:rPr>
              <w:t>:</w:t>
            </w:r>
          </w:p>
          <w:p w14:paraId="264113C0" w14:textId="05B107E5" w:rsidR="007468B7" w:rsidRPr="00D326B0" w:rsidRDefault="007468B7">
            <w:pPr>
              <w:pStyle w:val="Listenabsatz"/>
              <w:spacing w:before="60" w:after="60"/>
              <w:ind w:left="0"/>
              <w:rPr>
                <w:rFonts w:ascii="Verdana" w:hAnsi="Verdana" w:cs="Arial"/>
                <w:sz w:val="20"/>
                <w:szCs w:val="20"/>
                <w:lang w:val="fr-CH" w:eastAsia="de-DE"/>
              </w:rPr>
            </w:pPr>
            <w:r w:rsidRPr="00D326B0">
              <w:rPr>
                <w:rFonts w:ascii="Verdana" w:hAnsi="Verdana" w:cs="Arial"/>
                <w:sz w:val="20"/>
                <w:szCs w:val="20"/>
                <w:highlight w:val="yellow"/>
                <w:lang w:val="fr-CH" w:eastAsia="de-DE"/>
              </w:rPr>
              <w:t>0</w:t>
            </w:r>
            <w:r w:rsidR="00CC78A1" w:rsidRPr="00D326B0">
              <w:rPr>
                <w:rFonts w:ascii="Verdana" w:hAnsi="Verdana" w:cs="Arial"/>
                <w:sz w:val="20"/>
                <w:szCs w:val="20"/>
                <w:highlight w:val="yellow"/>
                <w:lang w:val="fr-CH" w:eastAsia="de-DE"/>
              </w:rPr>
              <w:t>3</w:t>
            </w:r>
            <w:r w:rsidRPr="00D326B0">
              <w:rPr>
                <w:rFonts w:ascii="Verdana" w:hAnsi="Verdana" w:cs="Arial"/>
                <w:sz w:val="20"/>
                <w:szCs w:val="20"/>
                <w:highlight w:val="yellow"/>
                <w:lang w:val="fr-CH" w:eastAsia="de-DE"/>
              </w:rPr>
              <w:t>-WF-d8-</w:t>
            </w:r>
            <w:r w:rsidR="009C0137" w:rsidRPr="00D326B0">
              <w:rPr>
                <w:rFonts w:ascii="Verdana" w:hAnsi="Verdana" w:cs="Arial"/>
                <w:sz w:val="20"/>
                <w:szCs w:val="20"/>
                <w:highlight w:val="yellow"/>
                <w:lang w:val="fr-CH" w:eastAsia="de-DE"/>
              </w:rPr>
              <w:t>interpréter et appliquer le plan de traitement</w:t>
            </w:r>
          </w:p>
        </w:tc>
      </w:tr>
    </w:tbl>
    <w:p w14:paraId="5413386B" w14:textId="006834A5" w:rsidR="00A312E0" w:rsidRDefault="00A312E0">
      <w:pPr>
        <w:rPr>
          <w:rFonts w:eastAsia="Arial" w:cstheme="minorHAnsi"/>
          <w:b/>
          <w:bCs/>
          <w:color w:val="000000" w:themeColor="text1"/>
          <w:lang w:val="fr-CH"/>
        </w:rPr>
      </w:pPr>
    </w:p>
    <w:p w14:paraId="77A81CDF" w14:textId="77777777" w:rsidR="008C251E" w:rsidRPr="009C0137" w:rsidRDefault="008C251E" w:rsidP="00913C3F">
      <w:pPr>
        <w:rPr>
          <w:rFonts w:eastAsia="Arial" w:cstheme="minorHAnsi"/>
          <w:b/>
          <w:bCs/>
          <w:color w:val="000000" w:themeColor="text1"/>
          <w:lang w:val="fr-CH"/>
        </w:rPr>
      </w:pPr>
    </w:p>
    <w:p w14:paraId="3B6F8585" w14:textId="75DDD92B" w:rsidR="00C909B2" w:rsidRDefault="00C909B2" w:rsidP="00C909B2">
      <w:pPr>
        <w:spacing w:before="60" w:after="60" w:line="264" w:lineRule="auto"/>
        <w:rPr>
          <w:rFonts w:ascii="Verdana" w:eastAsia="Arial" w:hAnsi="Verdana" w:cstheme="minorHAnsi"/>
          <w:b/>
          <w:bCs/>
          <w:sz w:val="32"/>
          <w:szCs w:val="32"/>
        </w:rPr>
      </w:pPr>
      <w:r w:rsidRPr="000A28F0">
        <w:rPr>
          <w:rFonts w:ascii="Verdana" w:eastAsia="Arial" w:hAnsi="Verdana" w:cstheme="minorHAnsi"/>
          <w:b/>
          <w:bCs/>
          <w:sz w:val="32"/>
          <w:szCs w:val="32"/>
        </w:rPr>
        <w:t xml:space="preserve">Handlungskompetenzbereich </w:t>
      </w:r>
      <w:r w:rsidR="00616BB1">
        <w:rPr>
          <w:rFonts w:ascii="Verdana" w:eastAsia="Arial" w:hAnsi="Verdana" w:cstheme="minorHAnsi"/>
          <w:b/>
          <w:bCs/>
          <w:sz w:val="32"/>
          <w:szCs w:val="32"/>
        </w:rPr>
        <w:t>f</w:t>
      </w:r>
      <w:r>
        <w:rPr>
          <w:rFonts w:ascii="Verdana" w:eastAsia="Arial" w:hAnsi="Verdana" w:cstheme="minorHAnsi"/>
          <w:b/>
          <w:bCs/>
          <w:sz w:val="32"/>
          <w:szCs w:val="32"/>
        </w:rPr>
        <w:t xml:space="preserve">: </w:t>
      </w:r>
      <w:r w:rsidR="00616BB1">
        <w:rPr>
          <w:rFonts w:ascii="Verdana" w:eastAsia="Arial" w:hAnsi="Verdana" w:cstheme="minorHAnsi"/>
          <w:b/>
          <w:bCs/>
          <w:sz w:val="32"/>
          <w:szCs w:val="32"/>
        </w:rPr>
        <w:t>Keltern von Trauben</w:t>
      </w:r>
    </w:p>
    <w:tbl>
      <w:tblPr>
        <w:tblStyle w:val="TableNormal1"/>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6237"/>
        <w:gridCol w:w="1134"/>
      </w:tblGrid>
      <w:tr w:rsidR="00FD29D3" w:rsidRPr="00A76017" w14:paraId="6B7C9666" w14:textId="77777777">
        <w:trPr>
          <w:trHeight w:val="297"/>
        </w:trPr>
        <w:tc>
          <w:tcPr>
            <w:tcW w:w="1701" w:type="dxa"/>
            <w:shd w:val="clear" w:color="auto" w:fill="BFBFBF" w:themeFill="background1" w:themeFillShade="BF"/>
          </w:tcPr>
          <w:p w14:paraId="1DFCC7C3" w14:textId="77777777" w:rsidR="00FD29D3" w:rsidRPr="00A76017" w:rsidRDefault="00FD29D3">
            <w:pPr>
              <w:pStyle w:val="TableParagraph"/>
              <w:spacing w:before="60" w:after="60"/>
              <w:ind w:left="113"/>
              <w:rPr>
                <w:rFonts w:ascii="Verdana" w:hAnsi="Verdana" w:cstheme="minorHAnsi"/>
                <w:b/>
                <w:sz w:val="20"/>
                <w:szCs w:val="20"/>
                <w:lang w:val="de-CH"/>
              </w:rPr>
            </w:pPr>
            <w:r w:rsidRPr="00A76017">
              <w:rPr>
                <w:rFonts w:ascii="Verdana" w:hAnsi="Verdana" w:cstheme="minorHAnsi"/>
                <w:b/>
                <w:sz w:val="20"/>
                <w:szCs w:val="20"/>
                <w:lang w:val="de-CH"/>
              </w:rPr>
              <w:t>Handlungs-kompetenzen</w:t>
            </w:r>
          </w:p>
        </w:tc>
        <w:tc>
          <w:tcPr>
            <w:tcW w:w="6237" w:type="dxa"/>
            <w:shd w:val="clear" w:color="auto" w:fill="BFBFBF" w:themeFill="background1" w:themeFillShade="BF"/>
          </w:tcPr>
          <w:p w14:paraId="05884255" w14:textId="77777777" w:rsidR="00FD29D3" w:rsidRPr="00A76017" w:rsidRDefault="00FD29D3">
            <w:pPr>
              <w:pStyle w:val="TableParagraph"/>
              <w:spacing w:before="60" w:after="60"/>
              <w:ind w:left="141"/>
              <w:rPr>
                <w:rFonts w:ascii="Verdana" w:hAnsi="Verdana" w:cstheme="minorHAnsi"/>
                <w:b/>
                <w:sz w:val="20"/>
                <w:szCs w:val="20"/>
                <w:lang w:val="de-CH"/>
              </w:rPr>
            </w:pPr>
            <w:r w:rsidRPr="00A76017">
              <w:rPr>
                <w:rFonts w:ascii="Verdana" w:hAnsi="Verdana" w:cstheme="minorHAnsi"/>
                <w:b/>
                <w:sz w:val="20"/>
                <w:szCs w:val="20"/>
                <w:lang w:val="de-CH"/>
              </w:rPr>
              <w:t>Lerneinheiten</w:t>
            </w:r>
          </w:p>
        </w:tc>
        <w:tc>
          <w:tcPr>
            <w:tcW w:w="1134" w:type="dxa"/>
            <w:shd w:val="clear" w:color="auto" w:fill="BFBFBF" w:themeFill="background1" w:themeFillShade="BF"/>
          </w:tcPr>
          <w:p w14:paraId="57657D16" w14:textId="77777777" w:rsidR="00FD29D3" w:rsidRPr="00A76017" w:rsidRDefault="00FD29D3">
            <w:pPr>
              <w:pStyle w:val="TableParagraph"/>
              <w:spacing w:before="60"/>
              <w:jc w:val="center"/>
              <w:rPr>
                <w:rFonts w:ascii="Verdana" w:hAnsi="Verdana" w:cstheme="minorHAnsi"/>
                <w:b/>
                <w:sz w:val="20"/>
                <w:szCs w:val="20"/>
                <w:lang w:val="de-CH"/>
              </w:rPr>
            </w:pPr>
            <w:r w:rsidRPr="00A76017">
              <w:rPr>
                <w:rFonts w:ascii="Verdana" w:hAnsi="Verdana" w:cstheme="minorHAnsi"/>
                <w:b/>
                <w:sz w:val="20"/>
                <w:szCs w:val="20"/>
                <w:lang w:val="de-CH"/>
              </w:rPr>
              <w:t>Lektionen</w:t>
            </w:r>
          </w:p>
        </w:tc>
      </w:tr>
      <w:tr w:rsidR="00915F89" w:rsidRPr="003A0152" w14:paraId="32AEF55D" w14:textId="77777777" w:rsidTr="00FD29D3">
        <w:trPr>
          <w:trHeight w:val="173"/>
        </w:trPr>
        <w:tc>
          <w:tcPr>
            <w:tcW w:w="1701" w:type="dxa"/>
            <w:shd w:val="clear" w:color="auto" w:fill="A74F94"/>
          </w:tcPr>
          <w:p w14:paraId="018BA412" w14:textId="77777777" w:rsidR="00915F89" w:rsidRPr="000503B2" w:rsidRDefault="00915F89">
            <w:pPr>
              <w:pStyle w:val="TableParagraph"/>
              <w:spacing w:before="60" w:after="60"/>
              <w:ind w:left="113" w:right="276"/>
              <w:rPr>
                <w:rFonts w:ascii="Verdana" w:hAnsi="Verdana" w:cstheme="minorHAnsi"/>
                <w:color w:val="FFFFFF" w:themeColor="background1"/>
                <w:sz w:val="20"/>
                <w:szCs w:val="20"/>
                <w:lang w:val="de-CH"/>
              </w:rPr>
            </w:pPr>
          </w:p>
        </w:tc>
        <w:tc>
          <w:tcPr>
            <w:tcW w:w="6237" w:type="dxa"/>
            <w:shd w:val="clear" w:color="auto" w:fill="A74F94"/>
          </w:tcPr>
          <w:p w14:paraId="652207CD" w14:textId="77777777" w:rsidR="00915F89" w:rsidRPr="000503B2" w:rsidRDefault="00915F89">
            <w:pPr>
              <w:pStyle w:val="TableParagraph"/>
              <w:tabs>
                <w:tab w:val="left" w:pos="283"/>
              </w:tabs>
              <w:spacing w:before="60" w:after="60" w:line="241" w:lineRule="exact"/>
              <w:rPr>
                <w:rFonts w:ascii="Verdana" w:hAnsi="Verdana" w:cstheme="minorHAnsi"/>
                <w:b/>
                <w:bCs/>
                <w:color w:val="FFFFFF" w:themeColor="background1"/>
                <w:sz w:val="20"/>
                <w:szCs w:val="20"/>
                <w:lang w:val="fr-CH"/>
              </w:rPr>
            </w:pPr>
            <w:proofErr w:type="spellStart"/>
            <w:r w:rsidRPr="000503B2">
              <w:rPr>
                <w:rFonts w:ascii="Verdana" w:hAnsi="Verdana" w:cstheme="minorHAnsi"/>
                <w:b/>
                <w:bCs/>
                <w:color w:val="FFFFFF" w:themeColor="background1"/>
                <w:sz w:val="20"/>
                <w:szCs w:val="20"/>
                <w:lang w:val="fr-CH"/>
              </w:rPr>
              <w:t>Fachrichtung</w:t>
            </w:r>
            <w:proofErr w:type="spellEnd"/>
            <w:r w:rsidRPr="000503B2">
              <w:rPr>
                <w:rFonts w:ascii="Verdana" w:hAnsi="Verdana" w:cstheme="minorHAnsi"/>
                <w:b/>
                <w:bCs/>
                <w:color w:val="FFFFFF" w:themeColor="background1"/>
                <w:sz w:val="20"/>
                <w:szCs w:val="20"/>
                <w:lang w:val="fr-CH"/>
              </w:rPr>
              <w:t xml:space="preserve"> </w:t>
            </w:r>
            <w:proofErr w:type="spellStart"/>
            <w:r w:rsidRPr="000503B2">
              <w:rPr>
                <w:rFonts w:ascii="Verdana" w:hAnsi="Verdana" w:cstheme="minorHAnsi"/>
                <w:b/>
                <w:bCs/>
                <w:color w:val="FFFFFF" w:themeColor="background1"/>
                <w:sz w:val="20"/>
                <w:szCs w:val="20"/>
                <w:lang w:val="fr-CH"/>
              </w:rPr>
              <w:t>Kellerwirtschaft</w:t>
            </w:r>
            <w:proofErr w:type="spellEnd"/>
          </w:p>
        </w:tc>
        <w:tc>
          <w:tcPr>
            <w:tcW w:w="1134" w:type="dxa"/>
            <w:shd w:val="clear" w:color="auto" w:fill="A74F94"/>
            <w:vAlign w:val="center"/>
          </w:tcPr>
          <w:p w14:paraId="65922554" w14:textId="77777777" w:rsidR="00915F89" w:rsidRPr="000503B2" w:rsidRDefault="00915F89">
            <w:pPr>
              <w:pStyle w:val="TableParagraph"/>
              <w:spacing w:before="60" w:after="60"/>
              <w:ind w:right="254"/>
              <w:jc w:val="center"/>
              <w:rPr>
                <w:rFonts w:ascii="Verdana" w:hAnsi="Verdana" w:cstheme="minorHAnsi"/>
                <w:color w:val="FFFFFF" w:themeColor="background1"/>
                <w:sz w:val="20"/>
                <w:szCs w:val="20"/>
                <w:lang w:val="de-CH"/>
              </w:rPr>
            </w:pPr>
          </w:p>
        </w:tc>
      </w:tr>
      <w:tr w:rsidR="00915F89" w:rsidRPr="003A0152" w14:paraId="28668684" w14:textId="77777777" w:rsidTr="00FD29D3">
        <w:trPr>
          <w:trHeight w:val="173"/>
        </w:trPr>
        <w:tc>
          <w:tcPr>
            <w:tcW w:w="1701" w:type="dxa"/>
            <w:shd w:val="clear" w:color="auto" w:fill="A74F94"/>
          </w:tcPr>
          <w:p w14:paraId="7D07AF32" w14:textId="77777777" w:rsidR="00915F89" w:rsidRPr="0000339E" w:rsidRDefault="00915F89">
            <w:pPr>
              <w:pStyle w:val="TableParagraph"/>
              <w:spacing w:before="60" w:after="60"/>
              <w:ind w:left="113" w:right="276"/>
              <w:rPr>
                <w:rFonts w:ascii="Verdana" w:hAnsi="Verdana" w:cstheme="minorHAnsi"/>
                <w:b/>
                <w:bCs/>
                <w:color w:val="FFFFFF" w:themeColor="background1"/>
                <w:sz w:val="20"/>
                <w:szCs w:val="20"/>
                <w:lang w:val="de-CH"/>
              </w:rPr>
            </w:pPr>
            <w:r w:rsidRPr="0000339E">
              <w:rPr>
                <w:rFonts w:ascii="Verdana" w:hAnsi="Verdana" w:cstheme="minorHAnsi"/>
                <w:b/>
                <w:bCs/>
                <w:color w:val="FFFFFF" w:themeColor="background1"/>
                <w:sz w:val="20"/>
                <w:szCs w:val="20"/>
                <w:lang w:val="de-CH"/>
              </w:rPr>
              <w:t>HKB f</w:t>
            </w:r>
          </w:p>
        </w:tc>
        <w:tc>
          <w:tcPr>
            <w:tcW w:w="6237" w:type="dxa"/>
            <w:shd w:val="clear" w:color="auto" w:fill="A74F94"/>
          </w:tcPr>
          <w:p w14:paraId="2AD91D22" w14:textId="77777777" w:rsidR="00915F89" w:rsidRPr="000503B2" w:rsidRDefault="00915F89">
            <w:pPr>
              <w:pStyle w:val="TableParagraph"/>
              <w:tabs>
                <w:tab w:val="left" w:pos="283"/>
              </w:tabs>
              <w:spacing w:before="60" w:after="60" w:line="241" w:lineRule="exact"/>
              <w:rPr>
                <w:rFonts w:ascii="Verdana" w:hAnsi="Verdana" w:cstheme="minorHAnsi"/>
                <w:b/>
                <w:bCs/>
                <w:color w:val="FFFFFF" w:themeColor="background1"/>
                <w:sz w:val="20"/>
                <w:szCs w:val="20"/>
                <w:lang w:val="fr-CH"/>
              </w:rPr>
            </w:pPr>
            <w:proofErr w:type="spellStart"/>
            <w:r w:rsidRPr="000503B2">
              <w:rPr>
                <w:rFonts w:ascii="Verdana" w:hAnsi="Verdana" w:cstheme="minorHAnsi"/>
                <w:b/>
                <w:bCs/>
                <w:color w:val="FFFFFF" w:themeColor="background1"/>
                <w:sz w:val="20"/>
                <w:szCs w:val="20"/>
                <w:lang w:val="fr-CH"/>
              </w:rPr>
              <w:t>Keltern</w:t>
            </w:r>
            <w:proofErr w:type="spellEnd"/>
            <w:r w:rsidRPr="000503B2">
              <w:rPr>
                <w:rFonts w:ascii="Verdana" w:hAnsi="Verdana" w:cstheme="minorHAnsi"/>
                <w:b/>
                <w:bCs/>
                <w:color w:val="FFFFFF" w:themeColor="background1"/>
                <w:sz w:val="20"/>
                <w:szCs w:val="20"/>
                <w:lang w:val="fr-CH"/>
              </w:rPr>
              <w:t xml:space="preserve"> von </w:t>
            </w:r>
            <w:proofErr w:type="spellStart"/>
            <w:r w:rsidRPr="000503B2">
              <w:rPr>
                <w:rFonts w:ascii="Verdana" w:hAnsi="Verdana" w:cstheme="minorHAnsi"/>
                <w:b/>
                <w:bCs/>
                <w:color w:val="FFFFFF" w:themeColor="background1"/>
                <w:sz w:val="20"/>
                <w:szCs w:val="20"/>
                <w:lang w:val="fr-CH"/>
              </w:rPr>
              <w:t>Trauben</w:t>
            </w:r>
            <w:proofErr w:type="spellEnd"/>
          </w:p>
        </w:tc>
        <w:tc>
          <w:tcPr>
            <w:tcW w:w="1134" w:type="dxa"/>
            <w:shd w:val="clear" w:color="auto" w:fill="A74F94"/>
            <w:vAlign w:val="center"/>
          </w:tcPr>
          <w:p w14:paraId="663F6084" w14:textId="67C69746" w:rsidR="00915F89" w:rsidRPr="004235BD" w:rsidRDefault="004235BD">
            <w:pPr>
              <w:pStyle w:val="TableParagraph"/>
              <w:spacing w:before="60" w:after="60"/>
              <w:ind w:right="254"/>
              <w:jc w:val="center"/>
              <w:rPr>
                <w:rFonts w:ascii="Verdana" w:hAnsi="Verdana" w:cstheme="minorHAnsi"/>
                <w:b/>
                <w:bCs/>
                <w:color w:val="FFFFFF" w:themeColor="background1"/>
                <w:sz w:val="20"/>
                <w:szCs w:val="20"/>
                <w:lang w:val="de-CH"/>
              </w:rPr>
            </w:pPr>
            <w:r w:rsidRPr="004235BD">
              <w:rPr>
                <w:rFonts w:ascii="Verdana" w:hAnsi="Verdana" w:cstheme="minorHAnsi"/>
                <w:b/>
                <w:bCs/>
                <w:color w:val="FFFFFF" w:themeColor="background1"/>
                <w:sz w:val="20"/>
                <w:szCs w:val="20"/>
                <w:lang w:val="de-CH"/>
              </w:rPr>
              <w:t>200</w:t>
            </w:r>
          </w:p>
        </w:tc>
      </w:tr>
      <w:tr w:rsidR="00915F89" w:rsidRPr="003A0152" w14:paraId="22B20110" w14:textId="77777777" w:rsidTr="00FD29D3">
        <w:trPr>
          <w:trHeight w:val="173"/>
        </w:trPr>
        <w:tc>
          <w:tcPr>
            <w:tcW w:w="1701" w:type="dxa"/>
          </w:tcPr>
          <w:p w14:paraId="00433246" w14:textId="77777777" w:rsidR="00915F89" w:rsidRDefault="00915F89">
            <w:pPr>
              <w:pStyle w:val="TableParagraph"/>
              <w:spacing w:before="60" w:after="60"/>
              <w:ind w:left="113" w:right="276"/>
              <w:rPr>
                <w:rFonts w:ascii="Verdana" w:hAnsi="Verdana" w:cstheme="minorHAnsi"/>
                <w:sz w:val="20"/>
                <w:szCs w:val="20"/>
                <w:lang w:val="de-CH"/>
              </w:rPr>
            </w:pPr>
            <w:r>
              <w:rPr>
                <w:rFonts w:ascii="Verdana" w:hAnsi="Verdana" w:cstheme="minorHAnsi"/>
                <w:sz w:val="20"/>
                <w:szCs w:val="20"/>
                <w:lang w:val="de-CH"/>
              </w:rPr>
              <w:t>f3, f4</w:t>
            </w:r>
          </w:p>
        </w:tc>
        <w:tc>
          <w:tcPr>
            <w:tcW w:w="6237" w:type="dxa"/>
          </w:tcPr>
          <w:p w14:paraId="2CEC6360" w14:textId="2D57E708" w:rsidR="00915F89" w:rsidRDefault="00915F89">
            <w:pPr>
              <w:pStyle w:val="TableParagraph"/>
              <w:tabs>
                <w:tab w:val="left" w:pos="283"/>
              </w:tabs>
              <w:spacing w:before="60" w:after="60" w:line="241" w:lineRule="exact"/>
              <w:rPr>
                <w:rFonts w:ascii="Verdana" w:hAnsi="Verdana" w:cstheme="minorHAnsi"/>
                <w:b/>
                <w:bCs/>
                <w:sz w:val="20"/>
                <w:szCs w:val="20"/>
                <w:lang w:val="fr-CH"/>
              </w:rPr>
            </w:pPr>
            <w:proofErr w:type="spellStart"/>
            <w:r>
              <w:rPr>
                <w:rFonts w:ascii="Verdana" w:hAnsi="Verdana" w:cstheme="minorHAnsi"/>
                <w:b/>
                <w:bCs/>
                <w:sz w:val="20"/>
                <w:szCs w:val="20"/>
                <w:lang w:val="fr-CH"/>
              </w:rPr>
              <w:t>Gärungsprozesse</w:t>
            </w:r>
            <w:proofErr w:type="spellEnd"/>
            <w:r>
              <w:rPr>
                <w:rFonts w:ascii="Verdana" w:hAnsi="Verdana" w:cstheme="minorHAnsi"/>
                <w:b/>
                <w:bCs/>
                <w:sz w:val="20"/>
                <w:szCs w:val="20"/>
                <w:lang w:val="fr-CH"/>
              </w:rPr>
              <w:t xml:space="preserve"> </w:t>
            </w:r>
            <w:proofErr w:type="spellStart"/>
            <w:r w:rsidR="002819AA">
              <w:rPr>
                <w:rFonts w:ascii="Verdana" w:hAnsi="Verdana" w:cstheme="minorHAnsi"/>
                <w:b/>
                <w:bCs/>
                <w:sz w:val="20"/>
                <w:szCs w:val="20"/>
                <w:lang w:val="fr-CH"/>
              </w:rPr>
              <w:t>steuern</w:t>
            </w:r>
            <w:proofErr w:type="spellEnd"/>
          </w:p>
        </w:tc>
        <w:tc>
          <w:tcPr>
            <w:tcW w:w="1134" w:type="dxa"/>
            <w:vAlign w:val="center"/>
          </w:tcPr>
          <w:p w14:paraId="03AD1958" w14:textId="77777777" w:rsidR="00915F89" w:rsidRDefault="00915F89">
            <w:pPr>
              <w:pStyle w:val="TableParagraph"/>
              <w:spacing w:before="60" w:after="60"/>
              <w:ind w:right="254"/>
              <w:jc w:val="center"/>
              <w:rPr>
                <w:rFonts w:ascii="Verdana" w:hAnsi="Verdana" w:cstheme="minorHAnsi"/>
                <w:sz w:val="20"/>
                <w:szCs w:val="20"/>
                <w:lang w:val="de-CH"/>
              </w:rPr>
            </w:pPr>
            <w:r>
              <w:rPr>
                <w:rFonts w:ascii="Verdana" w:hAnsi="Verdana" w:cstheme="minorHAnsi"/>
                <w:sz w:val="20"/>
                <w:szCs w:val="20"/>
                <w:lang w:val="de-CH"/>
              </w:rPr>
              <w:t>50</w:t>
            </w:r>
          </w:p>
        </w:tc>
      </w:tr>
      <w:tr w:rsidR="00915F89" w:rsidRPr="003A0152" w14:paraId="0016C135" w14:textId="77777777" w:rsidTr="00FD29D3">
        <w:trPr>
          <w:trHeight w:val="173"/>
        </w:trPr>
        <w:tc>
          <w:tcPr>
            <w:tcW w:w="1701" w:type="dxa"/>
          </w:tcPr>
          <w:p w14:paraId="21DF9037" w14:textId="091CE298" w:rsidR="00915F89" w:rsidRDefault="00915F89">
            <w:pPr>
              <w:pStyle w:val="TableParagraph"/>
              <w:spacing w:before="60" w:after="60"/>
              <w:ind w:left="113" w:right="276"/>
              <w:rPr>
                <w:rFonts w:ascii="Verdana" w:hAnsi="Verdana" w:cstheme="minorHAnsi"/>
                <w:sz w:val="20"/>
                <w:szCs w:val="20"/>
                <w:lang w:val="de-CH"/>
              </w:rPr>
            </w:pPr>
            <w:r>
              <w:rPr>
                <w:rFonts w:ascii="Verdana" w:hAnsi="Verdana" w:cstheme="minorHAnsi"/>
                <w:sz w:val="20"/>
                <w:szCs w:val="20"/>
                <w:lang w:val="de-CH"/>
              </w:rPr>
              <w:t>f5</w:t>
            </w:r>
          </w:p>
        </w:tc>
        <w:tc>
          <w:tcPr>
            <w:tcW w:w="6237" w:type="dxa"/>
          </w:tcPr>
          <w:p w14:paraId="18AC59D0" w14:textId="5331B9AB" w:rsidR="00915F89" w:rsidRDefault="002819AA">
            <w:pPr>
              <w:pStyle w:val="TableParagraph"/>
              <w:tabs>
                <w:tab w:val="left" w:pos="283"/>
              </w:tabs>
              <w:spacing w:before="60" w:after="60" w:line="241" w:lineRule="exact"/>
              <w:rPr>
                <w:rFonts w:ascii="Verdana" w:hAnsi="Verdana" w:cstheme="minorHAnsi"/>
                <w:b/>
                <w:bCs/>
                <w:sz w:val="20"/>
                <w:szCs w:val="20"/>
                <w:lang w:val="fr-CH"/>
              </w:rPr>
            </w:pPr>
            <w:proofErr w:type="spellStart"/>
            <w:r>
              <w:rPr>
                <w:rFonts w:ascii="Verdana" w:hAnsi="Verdana" w:cstheme="minorHAnsi"/>
                <w:b/>
                <w:bCs/>
                <w:sz w:val="20"/>
                <w:szCs w:val="20"/>
                <w:lang w:val="fr-CH"/>
              </w:rPr>
              <w:t>Stabilisierung</w:t>
            </w:r>
            <w:r w:rsidR="000E025A">
              <w:rPr>
                <w:rFonts w:ascii="Verdana" w:hAnsi="Verdana" w:cstheme="minorHAnsi"/>
                <w:b/>
                <w:bCs/>
                <w:sz w:val="20"/>
                <w:szCs w:val="20"/>
                <w:lang w:val="fr-CH"/>
              </w:rPr>
              <w:t>en</w:t>
            </w:r>
            <w:proofErr w:type="spellEnd"/>
            <w:r w:rsidR="000E025A">
              <w:rPr>
                <w:rFonts w:ascii="Verdana" w:hAnsi="Verdana" w:cstheme="minorHAnsi"/>
                <w:b/>
                <w:bCs/>
                <w:sz w:val="20"/>
                <w:szCs w:val="20"/>
                <w:lang w:val="fr-CH"/>
              </w:rPr>
              <w:t xml:space="preserve"> </w:t>
            </w:r>
            <w:proofErr w:type="spellStart"/>
            <w:r w:rsidR="000E025A">
              <w:rPr>
                <w:rFonts w:ascii="Verdana" w:hAnsi="Verdana" w:cstheme="minorHAnsi"/>
                <w:b/>
                <w:bCs/>
                <w:sz w:val="20"/>
                <w:szCs w:val="20"/>
                <w:lang w:val="fr-CH"/>
              </w:rPr>
              <w:t>steuern</w:t>
            </w:r>
            <w:proofErr w:type="spellEnd"/>
          </w:p>
        </w:tc>
        <w:tc>
          <w:tcPr>
            <w:tcW w:w="1134" w:type="dxa"/>
            <w:vAlign w:val="center"/>
          </w:tcPr>
          <w:p w14:paraId="26FE2D26" w14:textId="74FE5505" w:rsidR="00915F89" w:rsidRDefault="00934505">
            <w:pPr>
              <w:pStyle w:val="TableParagraph"/>
              <w:spacing w:before="60" w:after="60"/>
              <w:ind w:right="254"/>
              <w:jc w:val="center"/>
              <w:rPr>
                <w:rFonts w:ascii="Verdana" w:hAnsi="Verdana" w:cstheme="minorHAnsi"/>
                <w:sz w:val="20"/>
                <w:szCs w:val="20"/>
                <w:lang w:val="de-CH"/>
              </w:rPr>
            </w:pPr>
            <w:r>
              <w:rPr>
                <w:rFonts w:ascii="Verdana" w:hAnsi="Verdana" w:cstheme="minorHAnsi"/>
                <w:sz w:val="20"/>
                <w:szCs w:val="20"/>
                <w:lang w:val="de-CH"/>
              </w:rPr>
              <w:t>20</w:t>
            </w:r>
          </w:p>
        </w:tc>
      </w:tr>
      <w:tr w:rsidR="000E025A" w:rsidRPr="003A0152" w14:paraId="0DD41AE6" w14:textId="77777777" w:rsidTr="00FD29D3">
        <w:trPr>
          <w:trHeight w:val="173"/>
        </w:trPr>
        <w:tc>
          <w:tcPr>
            <w:tcW w:w="1701" w:type="dxa"/>
          </w:tcPr>
          <w:p w14:paraId="70BD6C52" w14:textId="7E85B175" w:rsidR="000E025A" w:rsidRDefault="000E025A">
            <w:pPr>
              <w:pStyle w:val="TableParagraph"/>
              <w:spacing w:before="60" w:after="60"/>
              <w:ind w:left="113" w:right="276"/>
              <w:rPr>
                <w:rFonts w:ascii="Verdana" w:hAnsi="Verdana" w:cstheme="minorHAnsi"/>
                <w:sz w:val="20"/>
                <w:szCs w:val="20"/>
                <w:lang w:val="de-CH"/>
              </w:rPr>
            </w:pPr>
            <w:r>
              <w:rPr>
                <w:rFonts w:ascii="Verdana" w:hAnsi="Verdana" w:cstheme="minorHAnsi"/>
                <w:sz w:val="20"/>
                <w:szCs w:val="20"/>
                <w:lang w:val="de-CH"/>
              </w:rPr>
              <w:t>f6</w:t>
            </w:r>
          </w:p>
        </w:tc>
        <w:tc>
          <w:tcPr>
            <w:tcW w:w="6237" w:type="dxa"/>
          </w:tcPr>
          <w:p w14:paraId="2DF1718A" w14:textId="607D1251" w:rsidR="000E025A" w:rsidRDefault="00C45E59">
            <w:pPr>
              <w:pStyle w:val="TableParagraph"/>
              <w:tabs>
                <w:tab w:val="left" w:pos="283"/>
              </w:tabs>
              <w:spacing w:before="60" w:after="60" w:line="241" w:lineRule="exact"/>
              <w:rPr>
                <w:rFonts w:ascii="Verdana" w:hAnsi="Verdana" w:cstheme="minorHAnsi"/>
                <w:b/>
                <w:bCs/>
                <w:sz w:val="20"/>
                <w:szCs w:val="20"/>
                <w:lang w:val="fr-CH"/>
              </w:rPr>
            </w:pPr>
            <w:proofErr w:type="spellStart"/>
            <w:r>
              <w:rPr>
                <w:rFonts w:ascii="Verdana" w:hAnsi="Verdana" w:cstheme="minorHAnsi"/>
                <w:b/>
                <w:bCs/>
                <w:sz w:val="20"/>
                <w:szCs w:val="20"/>
                <w:lang w:val="fr-CH"/>
              </w:rPr>
              <w:t>Wein</w:t>
            </w:r>
            <w:proofErr w:type="spellEnd"/>
            <w:r>
              <w:rPr>
                <w:rFonts w:ascii="Verdana" w:hAnsi="Verdana" w:cstheme="minorHAnsi"/>
                <w:b/>
                <w:bCs/>
                <w:sz w:val="20"/>
                <w:szCs w:val="20"/>
                <w:lang w:val="fr-CH"/>
              </w:rPr>
              <w:t xml:space="preserve"> </w:t>
            </w:r>
            <w:proofErr w:type="spellStart"/>
            <w:r>
              <w:rPr>
                <w:rFonts w:ascii="Verdana" w:hAnsi="Verdana" w:cstheme="minorHAnsi"/>
                <w:b/>
                <w:bCs/>
                <w:sz w:val="20"/>
                <w:szCs w:val="20"/>
                <w:lang w:val="fr-CH"/>
              </w:rPr>
              <w:t>ausbauen</w:t>
            </w:r>
            <w:proofErr w:type="spellEnd"/>
            <w:r>
              <w:rPr>
                <w:rFonts w:ascii="Verdana" w:hAnsi="Verdana" w:cstheme="minorHAnsi"/>
                <w:b/>
                <w:bCs/>
                <w:sz w:val="20"/>
                <w:szCs w:val="20"/>
                <w:lang w:val="fr-CH"/>
              </w:rPr>
              <w:t xml:space="preserve"> </w:t>
            </w:r>
            <w:proofErr w:type="spellStart"/>
            <w:r>
              <w:rPr>
                <w:rFonts w:ascii="Verdana" w:hAnsi="Verdana" w:cstheme="minorHAnsi"/>
                <w:b/>
                <w:bCs/>
                <w:sz w:val="20"/>
                <w:szCs w:val="20"/>
                <w:lang w:val="fr-CH"/>
              </w:rPr>
              <w:t>und</w:t>
            </w:r>
            <w:proofErr w:type="spellEnd"/>
            <w:r>
              <w:rPr>
                <w:rFonts w:ascii="Verdana" w:hAnsi="Verdana" w:cstheme="minorHAnsi"/>
                <w:b/>
                <w:bCs/>
                <w:sz w:val="20"/>
                <w:szCs w:val="20"/>
                <w:lang w:val="fr-CH"/>
              </w:rPr>
              <w:t xml:space="preserve"> </w:t>
            </w:r>
            <w:proofErr w:type="spellStart"/>
            <w:r>
              <w:rPr>
                <w:rFonts w:ascii="Verdana" w:hAnsi="Verdana" w:cstheme="minorHAnsi"/>
                <w:b/>
                <w:bCs/>
                <w:sz w:val="20"/>
                <w:szCs w:val="20"/>
                <w:lang w:val="fr-CH"/>
              </w:rPr>
              <w:t>pflegen</w:t>
            </w:r>
            <w:proofErr w:type="spellEnd"/>
          </w:p>
        </w:tc>
        <w:tc>
          <w:tcPr>
            <w:tcW w:w="1134" w:type="dxa"/>
            <w:vAlign w:val="center"/>
          </w:tcPr>
          <w:p w14:paraId="229D7667" w14:textId="0340828A" w:rsidR="000E025A" w:rsidRDefault="00934505">
            <w:pPr>
              <w:pStyle w:val="TableParagraph"/>
              <w:spacing w:before="60" w:after="60"/>
              <w:ind w:right="254"/>
              <w:jc w:val="center"/>
              <w:rPr>
                <w:rFonts w:ascii="Verdana" w:hAnsi="Verdana" w:cstheme="minorHAnsi"/>
                <w:sz w:val="20"/>
                <w:szCs w:val="20"/>
                <w:lang w:val="de-CH"/>
              </w:rPr>
            </w:pPr>
            <w:r>
              <w:rPr>
                <w:rFonts w:ascii="Verdana" w:hAnsi="Verdana" w:cstheme="minorHAnsi"/>
                <w:sz w:val="20"/>
                <w:szCs w:val="20"/>
                <w:lang w:val="de-CH"/>
              </w:rPr>
              <w:t>60</w:t>
            </w:r>
          </w:p>
        </w:tc>
      </w:tr>
      <w:tr w:rsidR="000E025A" w:rsidRPr="003A0152" w14:paraId="38AF9C8B" w14:textId="77777777" w:rsidTr="00FD29D3">
        <w:trPr>
          <w:trHeight w:val="173"/>
        </w:trPr>
        <w:tc>
          <w:tcPr>
            <w:tcW w:w="1701" w:type="dxa"/>
          </w:tcPr>
          <w:p w14:paraId="11A9084B" w14:textId="006BE4C4" w:rsidR="000E025A" w:rsidRDefault="000E025A">
            <w:pPr>
              <w:pStyle w:val="TableParagraph"/>
              <w:spacing w:before="60" w:after="60"/>
              <w:ind w:left="113" w:right="276"/>
              <w:rPr>
                <w:rFonts w:ascii="Verdana" w:hAnsi="Verdana" w:cstheme="minorHAnsi"/>
                <w:sz w:val="20"/>
                <w:szCs w:val="20"/>
                <w:lang w:val="de-CH"/>
              </w:rPr>
            </w:pPr>
            <w:r>
              <w:rPr>
                <w:rFonts w:ascii="Verdana" w:hAnsi="Verdana" w:cstheme="minorHAnsi"/>
                <w:sz w:val="20"/>
                <w:szCs w:val="20"/>
                <w:lang w:val="de-CH"/>
              </w:rPr>
              <w:t>f7</w:t>
            </w:r>
          </w:p>
        </w:tc>
        <w:tc>
          <w:tcPr>
            <w:tcW w:w="6237" w:type="dxa"/>
          </w:tcPr>
          <w:p w14:paraId="1CAFE576" w14:textId="65D50D3B" w:rsidR="000E025A" w:rsidRDefault="00536FF7">
            <w:pPr>
              <w:pStyle w:val="TableParagraph"/>
              <w:tabs>
                <w:tab w:val="left" w:pos="283"/>
              </w:tabs>
              <w:spacing w:before="60" w:after="60" w:line="241" w:lineRule="exact"/>
              <w:rPr>
                <w:rFonts w:ascii="Verdana" w:hAnsi="Verdana" w:cstheme="minorHAnsi"/>
                <w:b/>
                <w:bCs/>
                <w:sz w:val="20"/>
                <w:szCs w:val="20"/>
                <w:lang w:val="fr-CH"/>
              </w:rPr>
            </w:pPr>
            <w:proofErr w:type="spellStart"/>
            <w:r>
              <w:rPr>
                <w:rFonts w:ascii="Verdana" w:hAnsi="Verdana" w:cstheme="minorHAnsi"/>
                <w:b/>
                <w:bCs/>
                <w:sz w:val="20"/>
                <w:szCs w:val="20"/>
                <w:lang w:val="fr-CH"/>
              </w:rPr>
              <w:t>Wein</w:t>
            </w:r>
            <w:proofErr w:type="spellEnd"/>
            <w:r>
              <w:rPr>
                <w:rFonts w:ascii="Verdana" w:hAnsi="Verdana" w:cstheme="minorHAnsi"/>
                <w:b/>
                <w:bCs/>
                <w:sz w:val="20"/>
                <w:szCs w:val="20"/>
                <w:lang w:val="fr-CH"/>
              </w:rPr>
              <w:t xml:space="preserve"> </w:t>
            </w:r>
            <w:proofErr w:type="spellStart"/>
            <w:r>
              <w:rPr>
                <w:rFonts w:ascii="Verdana" w:hAnsi="Verdana" w:cstheme="minorHAnsi"/>
                <w:b/>
                <w:bCs/>
                <w:sz w:val="20"/>
                <w:szCs w:val="20"/>
                <w:lang w:val="fr-CH"/>
              </w:rPr>
              <w:t>abfüllen</w:t>
            </w:r>
            <w:proofErr w:type="spellEnd"/>
          </w:p>
        </w:tc>
        <w:tc>
          <w:tcPr>
            <w:tcW w:w="1134" w:type="dxa"/>
            <w:vAlign w:val="center"/>
          </w:tcPr>
          <w:p w14:paraId="2302ACE5" w14:textId="1436B946" w:rsidR="000E025A" w:rsidRDefault="00934505">
            <w:pPr>
              <w:pStyle w:val="TableParagraph"/>
              <w:spacing w:before="60" w:after="60"/>
              <w:ind w:right="254"/>
              <w:jc w:val="center"/>
              <w:rPr>
                <w:rFonts w:ascii="Verdana" w:hAnsi="Verdana" w:cstheme="minorHAnsi"/>
                <w:sz w:val="20"/>
                <w:szCs w:val="20"/>
                <w:lang w:val="de-CH"/>
              </w:rPr>
            </w:pPr>
            <w:r>
              <w:rPr>
                <w:rFonts w:ascii="Verdana" w:hAnsi="Verdana" w:cstheme="minorHAnsi"/>
                <w:sz w:val="20"/>
                <w:szCs w:val="20"/>
                <w:lang w:val="de-CH"/>
              </w:rPr>
              <w:t>70</w:t>
            </w:r>
          </w:p>
        </w:tc>
      </w:tr>
    </w:tbl>
    <w:p w14:paraId="55E65D06" w14:textId="69DF408F" w:rsidR="001F5835" w:rsidRDefault="001F5835" w:rsidP="00995EEA">
      <w:pPr>
        <w:spacing w:after="120" w:line="264" w:lineRule="auto"/>
        <w:rPr>
          <w:rFonts w:ascii="Verdana" w:eastAsia="Arial" w:hAnsi="Verdana" w:cstheme="minorHAnsi"/>
          <w:b/>
          <w:bCs/>
          <w:sz w:val="20"/>
          <w:szCs w:val="20"/>
        </w:rPr>
      </w:pPr>
    </w:p>
    <w:p w14:paraId="34BC9234" w14:textId="77777777" w:rsidR="001F5835" w:rsidRDefault="001F5835">
      <w:pPr>
        <w:rPr>
          <w:rFonts w:ascii="Verdana" w:eastAsia="Arial" w:hAnsi="Verdana" w:cstheme="minorHAnsi"/>
          <w:b/>
          <w:bCs/>
          <w:sz w:val="20"/>
          <w:szCs w:val="20"/>
        </w:rPr>
      </w:pPr>
      <w:r>
        <w:rPr>
          <w:rFonts w:ascii="Verdana" w:eastAsia="Arial" w:hAnsi="Verdana" w:cstheme="minorHAnsi"/>
          <w:b/>
          <w:bCs/>
          <w:sz w:val="20"/>
          <w:szCs w:val="20"/>
        </w:rPr>
        <w:br w:type="page"/>
      </w: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4"/>
        <w:gridCol w:w="7"/>
        <w:gridCol w:w="5245"/>
        <w:gridCol w:w="1559"/>
        <w:gridCol w:w="567"/>
      </w:tblGrid>
      <w:tr w:rsidR="00110E6E" w:rsidRPr="0037253B" w14:paraId="590B068B" w14:textId="77777777" w:rsidTr="00110E6E">
        <w:trPr>
          <w:cantSplit/>
          <w:trHeight w:val="649"/>
        </w:trPr>
        <w:tc>
          <w:tcPr>
            <w:tcW w:w="1694" w:type="dxa"/>
            <w:tcBorders>
              <w:top w:val="single" w:sz="4" w:space="0" w:color="auto"/>
              <w:left w:val="single" w:sz="4" w:space="0" w:color="auto"/>
              <w:bottom w:val="single" w:sz="4" w:space="0" w:color="auto"/>
              <w:right w:val="single" w:sz="4" w:space="0" w:color="auto"/>
            </w:tcBorders>
            <w:shd w:val="clear" w:color="auto" w:fill="A74F94"/>
            <w:vAlign w:val="center"/>
          </w:tcPr>
          <w:p w14:paraId="460DEA69" w14:textId="77777777" w:rsidR="00995EEA" w:rsidRPr="008E6B1D" w:rsidRDefault="00995EEA">
            <w:pPr>
              <w:rPr>
                <w:rFonts w:ascii="Verdana" w:hAnsi="Verdana" w:cstheme="minorHAnsi"/>
                <w:b/>
                <w:bCs/>
                <w:color w:val="FFFFFF" w:themeColor="background1"/>
                <w:sz w:val="20"/>
                <w:szCs w:val="20"/>
              </w:rPr>
            </w:pPr>
            <w:r w:rsidRPr="008E6B1D">
              <w:rPr>
                <w:rFonts w:ascii="Verdana" w:hAnsi="Verdana" w:cstheme="minorHAnsi"/>
                <w:b/>
                <w:bCs/>
                <w:color w:val="FFFFFF" w:themeColor="background1"/>
                <w:sz w:val="20"/>
                <w:szCs w:val="20"/>
              </w:rPr>
              <w:lastRenderedPageBreak/>
              <w:t>Lerneinheit</w:t>
            </w:r>
          </w:p>
        </w:tc>
        <w:tc>
          <w:tcPr>
            <w:tcW w:w="5252" w:type="dxa"/>
            <w:gridSpan w:val="2"/>
            <w:tcBorders>
              <w:top w:val="single" w:sz="4" w:space="0" w:color="auto"/>
              <w:left w:val="single" w:sz="4" w:space="0" w:color="auto"/>
              <w:bottom w:val="single" w:sz="4" w:space="0" w:color="auto"/>
              <w:right w:val="single" w:sz="4" w:space="0" w:color="auto"/>
            </w:tcBorders>
            <w:shd w:val="clear" w:color="auto" w:fill="A74F94"/>
            <w:vAlign w:val="center"/>
          </w:tcPr>
          <w:p w14:paraId="1EE69331" w14:textId="6821AC99" w:rsidR="00995EEA" w:rsidRPr="008E6B1D" w:rsidRDefault="00934505">
            <w:pPr>
              <w:rPr>
                <w:rFonts w:ascii="Verdana" w:hAnsi="Verdana" w:cstheme="minorHAnsi"/>
                <w:b/>
                <w:bCs/>
                <w:color w:val="FFFFFF" w:themeColor="background1"/>
                <w:sz w:val="20"/>
                <w:szCs w:val="20"/>
              </w:rPr>
            </w:pPr>
            <w:r>
              <w:rPr>
                <w:rFonts w:ascii="Verdana" w:hAnsi="Verdana" w:cstheme="minorHAnsi"/>
                <w:b/>
                <w:bCs/>
                <w:color w:val="FFFFFF" w:themeColor="background1"/>
                <w:sz w:val="20"/>
                <w:szCs w:val="20"/>
              </w:rPr>
              <w:t>Gärungsprozesse steuern</w:t>
            </w:r>
          </w:p>
        </w:tc>
        <w:tc>
          <w:tcPr>
            <w:tcW w:w="1559" w:type="dxa"/>
            <w:tcBorders>
              <w:top w:val="single" w:sz="4" w:space="0" w:color="auto"/>
              <w:left w:val="single" w:sz="4" w:space="0" w:color="auto"/>
              <w:bottom w:val="single" w:sz="4" w:space="0" w:color="auto"/>
              <w:right w:val="single" w:sz="4" w:space="0" w:color="auto"/>
            </w:tcBorders>
            <w:shd w:val="clear" w:color="auto" w:fill="A74F94"/>
            <w:vAlign w:val="center"/>
          </w:tcPr>
          <w:p w14:paraId="0EA97880" w14:textId="77777777" w:rsidR="00995EEA" w:rsidRPr="008E6B1D" w:rsidRDefault="00995EEA">
            <w:pPr>
              <w:rPr>
                <w:rFonts w:ascii="Verdana" w:hAnsi="Verdana" w:cstheme="minorHAnsi"/>
                <w:b/>
                <w:bCs/>
                <w:color w:val="FFFFFF" w:themeColor="background1"/>
                <w:sz w:val="20"/>
                <w:szCs w:val="20"/>
              </w:rPr>
            </w:pPr>
            <w:r w:rsidRPr="008E6B1D">
              <w:rPr>
                <w:rFonts w:ascii="Verdana" w:hAnsi="Verdana" w:cstheme="minorHAnsi"/>
                <w:b/>
                <w:bCs/>
                <w:color w:val="FFFFFF" w:themeColor="background1"/>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A74F94"/>
            <w:vAlign w:val="center"/>
          </w:tcPr>
          <w:p w14:paraId="168074BC" w14:textId="7D6B754F" w:rsidR="00995EEA" w:rsidRPr="008E6B1D" w:rsidRDefault="00B4134F">
            <w:pPr>
              <w:rPr>
                <w:rFonts w:ascii="Verdana" w:hAnsi="Verdana" w:cstheme="minorHAnsi"/>
                <w:b/>
                <w:bCs/>
                <w:color w:val="FFFFFF" w:themeColor="background1"/>
                <w:sz w:val="20"/>
                <w:szCs w:val="20"/>
              </w:rPr>
            </w:pPr>
            <w:r>
              <w:rPr>
                <w:rFonts w:ascii="Verdana" w:hAnsi="Verdana" w:cstheme="minorHAnsi"/>
                <w:b/>
                <w:bCs/>
                <w:color w:val="FFFFFF" w:themeColor="background1"/>
                <w:sz w:val="20"/>
                <w:szCs w:val="20"/>
              </w:rPr>
              <w:t>50</w:t>
            </w:r>
          </w:p>
        </w:tc>
      </w:tr>
      <w:tr w:rsidR="00995EEA" w:rsidRPr="0037253B" w14:paraId="002AFF4B" w14:textId="77777777" w:rsidTr="008E6B1D">
        <w:trPr>
          <w:cantSplit/>
          <w:trHeight w:val="649"/>
        </w:trPr>
        <w:tc>
          <w:tcPr>
            <w:tcW w:w="9072" w:type="dxa"/>
            <w:gridSpan w:val="5"/>
            <w:tcBorders>
              <w:top w:val="single" w:sz="4" w:space="0" w:color="auto"/>
              <w:left w:val="single" w:sz="4" w:space="0" w:color="auto"/>
              <w:bottom w:val="single" w:sz="4" w:space="0" w:color="auto"/>
              <w:right w:val="single" w:sz="4" w:space="0" w:color="auto"/>
            </w:tcBorders>
            <w:shd w:val="clear" w:color="auto" w:fill="A74F94"/>
          </w:tcPr>
          <w:p w14:paraId="3FF9BF46" w14:textId="03FA4AC2" w:rsidR="00995EEA" w:rsidRPr="00B4134F" w:rsidRDefault="001A56D7">
            <w:pPr>
              <w:spacing w:before="240" w:after="120"/>
              <w:rPr>
                <w:rFonts w:ascii="Verdana" w:hAnsi="Verdana" w:cstheme="minorHAnsi"/>
                <w:color w:val="FFFFFF" w:themeColor="background1"/>
                <w:sz w:val="20"/>
                <w:szCs w:val="20"/>
              </w:rPr>
            </w:pPr>
            <w:r>
              <w:rPr>
                <w:rFonts w:ascii="Verdana" w:hAnsi="Verdana" w:cstheme="minorHAnsi"/>
                <w:color w:val="FFFFFF" w:themeColor="background1"/>
                <w:sz w:val="20"/>
                <w:szCs w:val="20"/>
              </w:rPr>
              <w:t>f</w:t>
            </w:r>
            <w:r w:rsidR="00B4134F" w:rsidRPr="00B4134F">
              <w:rPr>
                <w:rFonts w:ascii="Verdana" w:hAnsi="Verdana" w:cstheme="minorHAnsi"/>
                <w:color w:val="FFFFFF" w:themeColor="background1"/>
                <w:sz w:val="20"/>
                <w:szCs w:val="20"/>
              </w:rPr>
              <w:t xml:space="preserve">3 Trauben </w:t>
            </w:r>
            <w:proofErr w:type="spellStart"/>
            <w:r w:rsidR="00B4134F" w:rsidRPr="00B4134F">
              <w:rPr>
                <w:rFonts w:ascii="Verdana" w:hAnsi="Verdana" w:cstheme="minorHAnsi"/>
                <w:color w:val="FFFFFF" w:themeColor="background1"/>
                <w:sz w:val="20"/>
                <w:szCs w:val="20"/>
              </w:rPr>
              <w:t>einmaischen</w:t>
            </w:r>
            <w:proofErr w:type="spellEnd"/>
            <w:r w:rsidR="00B4134F" w:rsidRPr="00B4134F">
              <w:rPr>
                <w:rFonts w:ascii="Verdana" w:hAnsi="Verdana" w:cstheme="minorHAnsi"/>
                <w:color w:val="FFFFFF" w:themeColor="background1"/>
                <w:sz w:val="20"/>
                <w:szCs w:val="20"/>
              </w:rPr>
              <w:t xml:space="preserve"> und vergären</w:t>
            </w:r>
          </w:p>
          <w:p w14:paraId="1706EFD2" w14:textId="48E7C2A7" w:rsidR="00B4134F" w:rsidRPr="008E6B1D" w:rsidRDefault="001A56D7">
            <w:pPr>
              <w:spacing w:before="240" w:after="120"/>
              <w:rPr>
                <w:rFonts w:ascii="Verdana" w:hAnsi="Verdana" w:cstheme="minorHAnsi"/>
                <w:i/>
                <w:iCs/>
                <w:color w:val="FFFFFF" w:themeColor="background1"/>
                <w:sz w:val="20"/>
                <w:szCs w:val="20"/>
              </w:rPr>
            </w:pPr>
            <w:r>
              <w:rPr>
                <w:rFonts w:ascii="Verdana" w:hAnsi="Verdana" w:cstheme="minorHAnsi"/>
                <w:color w:val="FFFFFF" w:themeColor="background1"/>
                <w:sz w:val="20"/>
                <w:szCs w:val="20"/>
              </w:rPr>
              <w:t>f</w:t>
            </w:r>
            <w:r w:rsidR="00B4134F" w:rsidRPr="00B4134F">
              <w:rPr>
                <w:rFonts w:ascii="Verdana" w:hAnsi="Verdana" w:cstheme="minorHAnsi"/>
                <w:color w:val="FFFFFF" w:themeColor="background1"/>
                <w:sz w:val="20"/>
                <w:szCs w:val="20"/>
              </w:rPr>
              <w:t>4 biologischen Säureabbau einleiten</w:t>
            </w:r>
          </w:p>
        </w:tc>
      </w:tr>
      <w:tr w:rsidR="00995EEA" w:rsidRPr="005E2E65" w14:paraId="5AFC977D" w14:textId="77777777" w:rsidTr="008E6B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gridSpan w:val="2"/>
            <w:shd w:val="clear" w:color="auto" w:fill="EF8DE3"/>
          </w:tcPr>
          <w:p w14:paraId="0C9095F9" w14:textId="77777777" w:rsidR="00995EEA" w:rsidRPr="00E21F25" w:rsidRDefault="00995EEA">
            <w:pPr>
              <w:pStyle w:val="Listenabsatz"/>
              <w:spacing w:before="60" w:after="60"/>
              <w:ind w:left="0"/>
              <w:contextualSpacing w:val="0"/>
              <w:rPr>
                <w:rFonts w:ascii="Verdana" w:hAnsi="Verdana" w:cstheme="minorHAnsi"/>
                <w:b/>
                <w:sz w:val="20"/>
                <w:szCs w:val="20"/>
              </w:rPr>
            </w:pPr>
            <w:r w:rsidRPr="00E21F25">
              <w:rPr>
                <w:rFonts w:ascii="Verdana" w:hAnsi="Verdana" w:cstheme="minorHAnsi"/>
                <w:b/>
                <w:sz w:val="20"/>
                <w:szCs w:val="20"/>
              </w:rPr>
              <w:t xml:space="preserve">LZ </w:t>
            </w:r>
            <w:proofErr w:type="spellStart"/>
            <w:r w:rsidRPr="00E21F25">
              <w:rPr>
                <w:rFonts w:ascii="Verdana" w:hAnsi="Verdana" w:cstheme="minorHAnsi"/>
                <w:b/>
                <w:sz w:val="20"/>
                <w:szCs w:val="20"/>
              </w:rPr>
              <w:t>Nr</w:t>
            </w:r>
            <w:proofErr w:type="spellEnd"/>
          </w:p>
        </w:tc>
        <w:tc>
          <w:tcPr>
            <w:tcW w:w="5245" w:type="dxa"/>
            <w:shd w:val="clear" w:color="auto" w:fill="EF8DE3"/>
          </w:tcPr>
          <w:p w14:paraId="21D62E01" w14:textId="77777777" w:rsidR="00995EEA" w:rsidRPr="00E21F25" w:rsidRDefault="00995EEA">
            <w:pPr>
              <w:pStyle w:val="Listenabsatz"/>
              <w:spacing w:before="60" w:after="60"/>
              <w:ind w:left="0"/>
              <w:contextualSpacing w:val="0"/>
              <w:rPr>
                <w:rFonts w:ascii="Verdana" w:hAnsi="Verdana" w:cstheme="minorHAnsi"/>
                <w:b/>
                <w:sz w:val="20"/>
                <w:szCs w:val="20"/>
                <w:lang w:val="de-CH"/>
              </w:rPr>
            </w:pPr>
            <w:r w:rsidRPr="00E21F25">
              <w:rPr>
                <w:rFonts w:ascii="Verdana" w:hAnsi="Verdana" w:cstheme="minorHAnsi"/>
                <w:b/>
                <w:sz w:val="20"/>
                <w:szCs w:val="20"/>
                <w:lang w:val="de-CH"/>
              </w:rPr>
              <w:t xml:space="preserve">Leistungsziele BFS </w:t>
            </w:r>
          </w:p>
        </w:tc>
        <w:tc>
          <w:tcPr>
            <w:tcW w:w="2126" w:type="dxa"/>
            <w:gridSpan w:val="2"/>
            <w:shd w:val="clear" w:color="auto" w:fill="EF8DE3"/>
          </w:tcPr>
          <w:p w14:paraId="30AF953A" w14:textId="77777777" w:rsidR="00995EEA" w:rsidRPr="00E21F25" w:rsidRDefault="00995EEA">
            <w:pPr>
              <w:pStyle w:val="Listenabsatz"/>
              <w:spacing w:before="60" w:after="60"/>
              <w:ind w:left="0"/>
              <w:contextualSpacing w:val="0"/>
              <w:rPr>
                <w:rFonts w:ascii="Verdana" w:hAnsi="Verdana" w:cstheme="minorHAnsi"/>
                <w:b/>
                <w:sz w:val="20"/>
                <w:szCs w:val="20"/>
                <w:lang w:val="it-CH"/>
              </w:rPr>
            </w:pPr>
            <w:r w:rsidRPr="00E21F25">
              <w:rPr>
                <w:rFonts w:ascii="Verdana" w:hAnsi="Verdana" w:cstheme="minorHAnsi"/>
                <w:b/>
                <w:sz w:val="20"/>
                <w:szCs w:val="20"/>
              </w:rPr>
              <w:t>Hinweise</w:t>
            </w:r>
          </w:p>
        </w:tc>
      </w:tr>
      <w:tr w:rsidR="00995EEA" w:rsidRPr="0037253B" w14:paraId="160EF1E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274C8E8F" w14:textId="04AA4774" w:rsidR="00995EEA" w:rsidRPr="00225E43" w:rsidRDefault="00B26F0E">
            <w:pPr>
              <w:spacing w:before="60" w:after="60"/>
              <w:rPr>
                <w:rFonts w:ascii="Verdana" w:hAnsi="Verdana" w:cstheme="minorHAnsi"/>
                <w:sz w:val="20"/>
                <w:szCs w:val="20"/>
              </w:rPr>
            </w:pPr>
            <w:r>
              <w:rPr>
                <w:rFonts w:ascii="Verdana" w:hAnsi="Verdana" w:cstheme="minorHAnsi"/>
                <w:sz w:val="20"/>
                <w:szCs w:val="20"/>
              </w:rPr>
              <w:t>f</w:t>
            </w:r>
            <w:r w:rsidR="001A56D7">
              <w:rPr>
                <w:rFonts w:ascii="Verdana" w:hAnsi="Verdana" w:cstheme="minorHAnsi"/>
                <w:sz w:val="20"/>
                <w:szCs w:val="20"/>
              </w:rPr>
              <w:t>3.6</w:t>
            </w:r>
          </w:p>
        </w:tc>
        <w:tc>
          <w:tcPr>
            <w:tcW w:w="5245" w:type="dxa"/>
            <w:shd w:val="clear" w:color="auto" w:fill="FFFFFF" w:themeFill="background1"/>
          </w:tcPr>
          <w:p w14:paraId="3F05D493" w14:textId="66C6B827" w:rsidR="00995EEA" w:rsidRPr="00E21F25" w:rsidRDefault="0062501D">
            <w:pPr>
              <w:ind w:left="1"/>
              <w:rPr>
                <w:rFonts w:ascii="Verdana" w:hAnsi="Verdana" w:cs="Arial"/>
                <w:sz w:val="20"/>
                <w:szCs w:val="20"/>
                <w:lang w:eastAsia="de-DE"/>
              </w:rPr>
            </w:pPr>
            <w:r w:rsidRPr="0062501D">
              <w:rPr>
                <w:rFonts w:ascii="Verdana" w:hAnsi="Verdana" w:cs="Arial"/>
                <w:sz w:val="20"/>
                <w:szCs w:val="20"/>
                <w:lang w:eastAsia="de-DE"/>
              </w:rPr>
              <w:t>Sie beschreiben die verschiedenen Maischegär-verfahren. (K2)</w:t>
            </w:r>
          </w:p>
        </w:tc>
        <w:tc>
          <w:tcPr>
            <w:tcW w:w="2126" w:type="dxa"/>
            <w:gridSpan w:val="2"/>
            <w:shd w:val="clear" w:color="auto" w:fill="FFFFFF" w:themeFill="background1"/>
          </w:tcPr>
          <w:p w14:paraId="5DB8CFF6" w14:textId="77777777" w:rsidR="00995EEA" w:rsidRPr="00E21F25" w:rsidRDefault="00995EEA">
            <w:pPr>
              <w:pStyle w:val="Listenabsatz"/>
              <w:spacing w:before="60" w:after="60"/>
              <w:ind w:left="0"/>
              <w:rPr>
                <w:rFonts w:ascii="Verdana" w:hAnsi="Verdana" w:cs="Arial"/>
                <w:sz w:val="20"/>
                <w:szCs w:val="20"/>
                <w:lang w:eastAsia="de-DE"/>
              </w:rPr>
            </w:pPr>
          </w:p>
        </w:tc>
      </w:tr>
      <w:tr w:rsidR="00995EEA" w14:paraId="26937D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5663D79B" w14:textId="43729469" w:rsidR="00995EEA" w:rsidRPr="00E21F25" w:rsidRDefault="00B26F0E">
            <w:pPr>
              <w:pStyle w:val="Listenabsatz"/>
              <w:ind w:left="0"/>
              <w:rPr>
                <w:rFonts w:ascii="Verdana" w:hAnsi="Verdana"/>
                <w:sz w:val="20"/>
                <w:szCs w:val="20"/>
              </w:rPr>
            </w:pPr>
            <w:r>
              <w:rPr>
                <w:rFonts w:ascii="Verdana" w:hAnsi="Verdana"/>
                <w:sz w:val="20"/>
                <w:szCs w:val="20"/>
              </w:rPr>
              <w:t>f</w:t>
            </w:r>
            <w:r w:rsidR="001A56D7">
              <w:rPr>
                <w:rFonts w:ascii="Verdana" w:hAnsi="Verdana"/>
                <w:sz w:val="20"/>
                <w:szCs w:val="20"/>
              </w:rPr>
              <w:t>3.3b</w:t>
            </w:r>
          </w:p>
        </w:tc>
        <w:tc>
          <w:tcPr>
            <w:tcW w:w="5245" w:type="dxa"/>
            <w:shd w:val="clear" w:color="auto" w:fill="FFFFFF" w:themeFill="background1"/>
          </w:tcPr>
          <w:p w14:paraId="4F532C3A" w14:textId="451748F3" w:rsidR="00995EEA" w:rsidRPr="00E21F25" w:rsidRDefault="00F763A5">
            <w:pPr>
              <w:ind w:left="1"/>
              <w:rPr>
                <w:rFonts w:ascii="Verdana" w:hAnsi="Verdana" w:cs="Arial"/>
                <w:sz w:val="20"/>
                <w:szCs w:val="20"/>
                <w:lang w:eastAsia="de-DE"/>
              </w:rPr>
            </w:pPr>
            <w:r w:rsidRPr="00F763A5">
              <w:rPr>
                <w:rFonts w:ascii="Verdana" w:hAnsi="Verdana" w:cs="Arial"/>
                <w:sz w:val="20"/>
                <w:szCs w:val="20"/>
                <w:lang w:eastAsia="de-DE"/>
              </w:rPr>
              <w:t>Sie beschreiben die verschiedenen Anreiche-</w:t>
            </w:r>
            <w:proofErr w:type="spellStart"/>
            <w:r w:rsidRPr="00F763A5">
              <w:rPr>
                <w:rFonts w:ascii="Verdana" w:hAnsi="Verdana" w:cs="Arial"/>
                <w:sz w:val="20"/>
                <w:szCs w:val="20"/>
                <w:lang w:eastAsia="de-DE"/>
              </w:rPr>
              <w:t>rungsmethoden</w:t>
            </w:r>
            <w:proofErr w:type="spellEnd"/>
            <w:r w:rsidRPr="00F763A5">
              <w:rPr>
                <w:rFonts w:ascii="Verdana" w:hAnsi="Verdana" w:cs="Arial"/>
                <w:sz w:val="20"/>
                <w:szCs w:val="20"/>
                <w:lang w:eastAsia="de-DE"/>
              </w:rPr>
              <w:t xml:space="preserve"> (Zuckerung, Umkehrosmose, Unterdruckverfahren, Ansäuerung). (K2)</w:t>
            </w:r>
          </w:p>
        </w:tc>
        <w:tc>
          <w:tcPr>
            <w:tcW w:w="2126" w:type="dxa"/>
            <w:gridSpan w:val="2"/>
            <w:shd w:val="clear" w:color="auto" w:fill="FFFFFF" w:themeFill="background1"/>
          </w:tcPr>
          <w:p w14:paraId="44D47B85" w14:textId="77777777" w:rsidR="00995EEA" w:rsidRPr="00E21F25" w:rsidRDefault="00995EEA">
            <w:pPr>
              <w:ind w:left="1"/>
              <w:rPr>
                <w:rFonts w:ascii="Verdana" w:hAnsi="Verdana" w:cs="Arial"/>
                <w:sz w:val="20"/>
                <w:szCs w:val="20"/>
                <w:lang w:eastAsia="de-DE"/>
              </w:rPr>
            </w:pPr>
          </w:p>
        </w:tc>
      </w:tr>
      <w:tr w:rsidR="001A56D7" w14:paraId="42F8BA4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04B65430" w14:textId="29465D3B" w:rsidR="001A56D7" w:rsidRDefault="00B26F0E">
            <w:pPr>
              <w:pStyle w:val="Listenabsatz"/>
              <w:ind w:left="0"/>
              <w:rPr>
                <w:rFonts w:ascii="Verdana" w:hAnsi="Verdana"/>
                <w:sz w:val="20"/>
                <w:szCs w:val="20"/>
              </w:rPr>
            </w:pPr>
            <w:r>
              <w:rPr>
                <w:rFonts w:ascii="Verdana" w:hAnsi="Verdana"/>
                <w:sz w:val="20"/>
                <w:szCs w:val="20"/>
              </w:rPr>
              <w:t>f</w:t>
            </w:r>
            <w:r w:rsidR="008064CF">
              <w:rPr>
                <w:rFonts w:ascii="Verdana" w:hAnsi="Verdana"/>
                <w:sz w:val="20"/>
                <w:szCs w:val="20"/>
              </w:rPr>
              <w:t>3.4c</w:t>
            </w:r>
          </w:p>
        </w:tc>
        <w:tc>
          <w:tcPr>
            <w:tcW w:w="5245" w:type="dxa"/>
            <w:shd w:val="clear" w:color="auto" w:fill="FFFFFF" w:themeFill="background1"/>
          </w:tcPr>
          <w:p w14:paraId="61C863AB" w14:textId="7FE7301B" w:rsidR="001A56D7" w:rsidRPr="00E21F25" w:rsidRDefault="00930A7A">
            <w:pPr>
              <w:ind w:left="1"/>
              <w:rPr>
                <w:rFonts w:ascii="Verdana" w:hAnsi="Verdana" w:cs="Arial"/>
                <w:sz w:val="20"/>
                <w:szCs w:val="20"/>
                <w:lang w:eastAsia="de-DE"/>
              </w:rPr>
            </w:pPr>
            <w:r w:rsidRPr="00930A7A">
              <w:rPr>
                <w:rFonts w:ascii="Verdana" w:hAnsi="Verdana" w:cs="Arial"/>
                <w:sz w:val="20"/>
                <w:szCs w:val="20"/>
                <w:lang w:eastAsia="de-DE"/>
              </w:rPr>
              <w:t xml:space="preserve">Sie beschreiben den Herstellungsprozess eines </w:t>
            </w:r>
            <w:proofErr w:type="spellStart"/>
            <w:r w:rsidRPr="00930A7A">
              <w:rPr>
                <w:rFonts w:ascii="Verdana" w:hAnsi="Verdana" w:cs="Arial"/>
                <w:sz w:val="20"/>
                <w:szCs w:val="20"/>
                <w:lang w:eastAsia="de-DE"/>
              </w:rPr>
              <w:t>Hefeanstellers</w:t>
            </w:r>
            <w:proofErr w:type="spellEnd"/>
            <w:r w:rsidRPr="00930A7A">
              <w:rPr>
                <w:rFonts w:ascii="Verdana" w:hAnsi="Verdana" w:cs="Arial"/>
                <w:sz w:val="20"/>
                <w:szCs w:val="20"/>
                <w:lang w:eastAsia="de-DE"/>
              </w:rPr>
              <w:t>. (K2)</w:t>
            </w:r>
          </w:p>
        </w:tc>
        <w:tc>
          <w:tcPr>
            <w:tcW w:w="2126" w:type="dxa"/>
            <w:gridSpan w:val="2"/>
            <w:shd w:val="clear" w:color="auto" w:fill="FFFFFF" w:themeFill="background1"/>
          </w:tcPr>
          <w:p w14:paraId="5FA473BB" w14:textId="77777777" w:rsidR="001A56D7" w:rsidRPr="00E21F25" w:rsidRDefault="001A56D7">
            <w:pPr>
              <w:ind w:left="1"/>
              <w:rPr>
                <w:rFonts w:ascii="Verdana" w:hAnsi="Verdana" w:cs="Arial"/>
                <w:sz w:val="20"/>
                <w:szCs w:val="20"/>
                <w:lang w:eastAsia="de-DE"/>
              </w:rPr>
            </w:pPr>
          </w:p>
        </w:tc>
      </w:tr>
      <w:tr w:rsidR="001A56D7" w14:paraId="56FEFF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5F88DC49" w14:textId="66E1CFB7" w:rsidR="001A56D7" w:rsidRDefault="00B26F0E">
            <w:pPr>
              <w:pStyle w:val="Listenabsatz"/>
              <w:ind w:left="0"/>
              <w:rPr>
                <w:rFonts w:ascii="Verdana" w:hAnsi="Verdana"/>
                <w:sz w:val="20"/>
                <w:szCs w:val="20"/>
              </w:rPr>
            </w:pPr>
            <w:r>
              <w:rPr>
                <w:rFonts w:ascii="Verdana" w:hAnsi="Verdana"/>
                <w:sz w:val="20"/>
                <w:szCs w:val="20"/>
              </w:rPr>
              <w:t>f</w:t>
            </w:r>
            <w:r w:rsidR="008064CF">
              <w:rPr>
                <w:rFonts w:ascii="Verdana" w:hAnsi="Verdana"/>
                <w:sz w:val="20"/>
                <w:szCs w:val="20"/>
              </w:rPr>
              <w:t>3.5c</w:t>
            </w:r>
          </w:p>
        </w:tc>
        <w:tc>
          <w:tcPr>
            <w:tcW w:w="5245" w:type="dxa"/>
            <w:shd w:val="clear" w:color="auto" w:fill="FFFFFF" w:themeFill="background1"/>
          </w:tcPr>
          <w:p w14:paraId="2077B610" w14:textId="4E91F0B3" w:rsidR="001A56D7" w:rsidRPr="00E21F25" w:rsidRDefault="000B3EC6">
            <w:pPr>
              <w:ind w:left="1"/>
              <w:rPr>
                <w:rFonts w:ascii="Verdana" w:hAnsi="Verdana" w:cs="Arial"/>
                <w:sz w:val="20"/>
                <w:szCs w:val="20"/>
                <w:lang w:eastAsia="de-DE"/>
              </w:rPr>
            </w:pPr>
            <w:r w:rsidRPr="000B3EC6">
              <w:rPr>
                <w:rFonts w:ascii="Verdana" w:hAnsi="Verdana" w:cs="Arial"/>
                <w:sz w:val="20"/>
                <w:szCs w:val="20"/>
                <w:lang w:eastAsia="de-DE"/>
              </w:rPr>
              <w:t>Sie erläutern, wie sie die Steuerung der Gärungs-temperaturen ressourcen- und energieeffizient umsetzen können. (K2)</w:t>
            </w:r>
          </w:p>
        </w:tc>
        <w:tc>
          <w:tcPr>
            <w:tcW w:w="2126" w:type="dxa"/>
            <w:gridSpan w:val="2"/>
            <w:shd w:val="clear" w:color="auto" w:fill="FFFFFF" w:themeFill="background1"/>
          </w:tcPr>
          <w:p w14:paraId="2B90399D" w14:textId="77777777" w:rsidR="001A56D7" w:rsidRPr="00E21F25" w:rsidRDefault="001A56D7">
            <w:pPr>
              <w:ind w:left="1"/>
              <w:rPr>
                <w:rFonts w:ascii="Verdana" w:hAnsi="Verdana" w:cs="Arial"/>
                <w:sz w:val="20"/>
                <w:szCs w:val="20"/>
                <w:lang w:eastAsia="de-DE"/>
              </w:rPr>
            </w:pPr>
          </w:p>
        </w:tc>
      </w:tr>
      <w:tr w:rsidR="001A56D7" w14:paraId="762023E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69192CF3" w14:textId="61F7E80E" w:rsidR="001A56D7" w:rsidRDefault="00B26F0E">
            <w:pPr>
              <w:pStyle w:val="Listenabsatz"/>
              <w:ind w:left="0"/>
              <w:rPr>
                <w:rFonts w:ascii="Verdana" w:hAnsi="Verdana"/>
                <w:sz w:val="20"/>
                <w:szCs w:val="20"/>
              </w:rPr>
            </w:pPr>
            <w:r>
              <w:rPr>
                <w:rFonts w:ascii="Verdana" w:hAnsi="Verdana"/>
                <w:sz w:val="20"/>
                <w:szCs w:val="20"/>
              </w:rPr>
              <w:t>f</w:t>
            </w:r>
            <w:r w:rsidR="008064CF">
              <w:rPr>
                <w:rFonts w:ascii="Verdana" w:hAnsi="Verdana"/>
                <w:sz w:val="20"/>
                <w:szCs w:val="20"/>
              </w:rPr>
              <w:t>3.5a</w:t>
            </w:r>
          </w:p>
        </w:tc>
        <w:tc>
          <w:tcPr>
            <w:tcW w:w="5245" w:type="dxa"/>
            <w:shd w:val="clear" w:color="auto" w:fill="FFFFFF" w:themeFill="background1"/>
          </w:tcPr>
          <w:p w14:paraId="05DE62BD" w14:textId="4BB90912" w:rsidR="001A56D7" w:rsidRPr="005D22FF" w:rsidRDefault="005D22FF">
            <w:pPr>
              <w:ind w:left="1"/>
              <w:rPr>
                <w:rFonts w:ascii="Verdana" w:hAnsi="Verdana" w:cs="Arial"/>
                <w:sz w:val="20"/>
                <w:szCs w:val="20"/>
                <w:lang w:val="de-CH" w:eastAsia="de-DE"/>
              </w:rPr>
            </w:pPr>
            <w:r w:rsidRPr="005D22FF">
              <w:rPr>
                <w:rFonts w:ascii="Verdana" w:hAnsi="Verdana" w:cs="Arial"/>
                <w:sz w:val="20"/>
                <w:szCs w:val="20"/>
                <w:lang w:val="de-CH" w:eastAsia="de-DE"/>
              </w:rPr>
              <w:t>Sie interpretieren ein Gärprotokoll. (K3)</w:t>
            </w:r>
          </w:p>
        </w:tc>
        <w:tc>
          <w:tcPr>
            <w:tcW w:w="2126" w:type="dxa"/>
            <w:gridSpan w:val="2"/>
            <w:shd w:val="clear" w:color="auto" w:fill="FFFFFF" w:themeFill="background1"/>
          </w:tcPr>
          <w:p w14:paraId="3F7E94D2" w14:textId="77777777" w:rsidR="001A56D7" w:rsidRPr="00E21F25" w:rsidRDefault="001A56D7">
            <w:pPr>
              <w:ind w:left="1"/>
              <w:rPr>
                <w:rFonts w:ascii="Verdana" w:hAnsi="Verdana" w:cs="Arial"/>
                <w:sz w:val="20"/>
                <w:szCs w:val="20"/>
                <w:lang w:eastAsia="de-DE"/>
              </w:rPr>
            </w:pPr>
          </w:p>
        </w:tc>
      </w:tr>
      <w:tr w:rsidR="001A56D7" w14:paraId="4B887B5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49D90BF4" w14:textId="3182E741" w:rsidR="001A56D7" w:rsidRDefault="00B26F0E">
            <w:pPr>
              <w:pStyle w:val="Listenabsatz"/>
              <w:ind w:left="0"/>
              <w:rPr>
                <w:rFonts w:ascii="Verdana" w:hAnsi="Verdana"/>
                <w:sz w:val="20"/>
                <w:szCs w:val="20"/>
              </w:rPr>
            </w:pPr>
            <w:r>
              <w:rPr>
                <w:rFonts w:ascii="Verdana" w:hAnsi="Verdana"/>
                <w:sz w:val="20"/>
                <w:szCs w:val="20"/>
              </w:rPr>
              <w:t>f</w:t>
            </w:r>
            <w:r w:rsidR="00A9708F">
              <w:rPr>
                <w:rFonts w:ascii="Verdana" w:hAnsi="Verdana"/>
                <w:sz w:val="20"/>
                <w:szCs w:val="20"/>
              </w:rPr>
              <w:t>3.1b</w:t>
            </w:r>
          </w:p>
        </w:tc>
        <w:tc>
          <w:tcPr>
            <w:tcW w:w="5245" w:type="dxa"/>
            <w:shd w:val="clear" w:color="auto" w:fill="FFFFFF" w:themeFill="background1"/>
          </w:tcPr>
          <w:p w14:paraId="26AC7CBD" w14:textId="2707D4F5" w:rsidR="001A56D7" w:rsidRPr="00E21F25" w:rsidRDefault="00675062">
            <w:pPr>
              <w:ind w:left="1"/>
              <w:rPr>
                <w:rFonts w:ascii="Verdana" w:hAnsi="Verdana" w:cs="Arial"/>
                <w:sz w:val="20"/>
                <w:szCs w:val="20"/>
                <w:lang w:eastAsia="de-DE"/>
              </w:rPr>
            </w:pPr>
            <w:r w:rsidRPr="00675062">
              <w:rPr>
                <w:rFonts w:ascii="Verdana" w:hAnsi="Verdana" w:cs="Arial"/>
                <w:sz w:val="20"/>
                <w:szCs w:val="20"/>
                <w:lang w:eastAsia="de-DE"/>
              </w:rPr>
              <w:t>Sie schlagen die gesetzlichen Grundlagen zu den Hilfsstoffen im Lebensmittelgesetz nach und erläutern deren Bedeutung. (K2)</w:t>
            </w:r>
          </w:p>
        </w:tc>
        <w:tc>
          <w:tcPr>
            <w:tcW w:w="2126" w:type="dxa"/>
            <w:gridSpan w:val="2"/>
            <w:shd w:val="clear" w:color="auto" w:fill="FFFFFF" w:themeFill="background1"/>
          </w:tcPr>
          <w:p w14:paraId="423A241E" w14:textId="77777777" w:rsidR="001A56D7" w:rsidRPr="00E21F25" w:rsidRDefault="001A56D7">
            <w:pPr>
              <w:ind w:left="1"/>
              <w:rPr>
                <w:rFonts w:ascii="Verdana" w:hAnsi="Verdana" w:cs="Arial"/>
                <w:sz w:val="20"/>
                <w:szCs w:val="20"/>
                <w:lang w:eastAsia="de-DE"/>
              </w:rPr>
            </w:pPr>
          </w:p>
        </w:tc>
      </w:tr>
      <w:tr w:rsidR="001A56D7" w14:paraId="7A98C5A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3E149054" w14:textId="278B8AC9" w:rsidR="001A56D7" w:rsidRDefault="00B26F0E">
            <w:pPr>
              <w:pStyle w:val="Listenabsatz"/>
              <w:ind w:left="0"/>
              <w:rPr>
                <w:rFonts w:ascii="Verdana" w:hAnsi="Verdana"/>
                <w:sz w:val="20"/>
                <w:szCs w:val="20"/>
              </w:rPr>
            </w:pPr>
            <w:r>
              <w:rPr>
                <w:rFonts w:ascii="Verdana" w:hAnsi="Verdana"/>
                <w:sz w:val="20"/>
                <w:szCs w:val="20"/>
              </w:rPr>
              <w:t>f</w:t>
            </w:r>
            <w:r w:rsidR="00A9708F">
              <w:rPr>
                <w:rFonts w:ascii="Verdana" w:hAnsi="Verdana"/>
                <w:sz w:val="20"/>
                <w:szCs w:val="20"/>
              </w:rPr>
              <w:t>3.3a</w:t>
            </w:r>
          </w:p>
        </w:tc>
        <w:tc>
          <w:tcPr>
            <w:tcW w:w="5245" w:type="dxa"/>
            <w:shd w:val="clear" w:color="auto" w:fill="FFFFFF" w:themeFill="background1"/>
          </w:tcPr>
          <w:p w14:paraId="35F1BC02" w14:textId="069F2BDD" w:rsidR="001A56D7" w:rsidRPr="00E21F25" w:rsidRDefault="004E1904">
            <w:pPr>
              <w:ind w:left="1"/>
              <w:rPr>
                <w:rFonts w:ascii="Verdana" w:hAnsi="Verdana" w:cs="Arial"/>
                <w:sz w:val="20"/>
                <w:szCs w:val="20"/>
                <w:lang w:eastAsia="de-DE"/>
              </w:rPr>
            </w:pPr>
            <w:r w:rsidRPr="004E1904">
              <w:rPr>
                <w:rFonts w:ascii="Verdana" w:hAnsi="Verdana" w:cs="Arial"/>
                <w:sz w:val="20"/>
                <w:szCs w:val="20"/>
                <w:lang w:eastAsia="de-DE"/>
              </w:rPr>
              <w:t>Sie analysieren den Saft oder die Maische (z.B. hinsichtlich Zucker, Säure, pH) und geben allen-falls Zusatzstoffe unter Berücksichtigung der entsprechenden Richtlinien hinzu. (K4)</w:t>
            </w:r>
          </w:p>
        </w:tc>
        <w:tc>
          <w:tcPr>
            <w:tcW w:w="2126" w:type="dxa"/>
            <w:gridSpan w:val="2"/>
            <w:shd w:val="clear" w:color="auto" w:fill="FFFFFF" w:themeFill="background1"/>
          </w:tcPr>
          <w:p w14:paraId="15C67C3C" w14:textId="77777777" w:rsidR="001A56D7" w:rsidRPr="00E21F25" w:rsidRDefault="001A56D7">
            <w:pPr>
              <w:ind w:left="1"/>
              <w:rPr>
                <w:rFonts w:ascii="Verdana" w:hAnsi="Verdana" w:cs="Arial"/>
                <w:sz w:val="20"/>
                <w:szCs w:val="20"/>
                <w:lang w:eastAsia="de-DE"/>
              </w:rPr>
            </w:pPr>
          </w:p>
        </w:tc>
      </w:tr>
      <w:tr w:rsidR="001A56D7" w14:paraId="27D045F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3D27969D" w14:textId="5C963A72" w:rsidR="001A56D7" w:rsidRDefault="00B26F0E">
            <w:pPr>
              <w:pStyle w:val="Listenabsatz"/>
              <w:ind w:left="0"/>
              <w:rPr>
                <w:rFonts w:ascii="Verdana" w:hAnsi="Verdana"/>
                <w:sz w:val="20"/>
                <w:szCs w:val="20"/>
              </w:rPr>
            </w:pPr>
            <w:r>
              <w:rPr>
                <w:rFonts w:ascii="Verdana" w:hAnsi="Verdana"/>
                <w:sz w:val="20"/>
                <w:szCs w:val="20"/>
              </w:rPr>
              <w:t>f</w:t>
            </w:r>
            <w:r w:rsidR="00A9708F">
              <w:rPr>
                <w:rFonts w:ascii="Verdana" w:hAnsi="Verdana"/>
                <w:sz w:val="20"/>
                <w:szCs w:val="20"/>
              </w:rPr>
              <w:t>4.1</w:t>
            </w:r>
          </w:p>
        </w:tc>
        <w:tc>
          <w:tcPr>
            <w:tcW w:w="5245" w:type="dxa"/>
            <w:shd w:val="clear" w:color="auto" w:fill="FFFFFF" w:themeFill="background1"/>
          </w:tcPr>
          <w:p w14:paraId="32C9D344" w14:textId="64E50E9F" w:rsidR="001A56D7" w:rsidRPr="00E21F25" w:rsidRDefault="00EE2283">
            <w:pPr>
              <w:ind w:left="1"/>
              <w:rPr>
                <w:rFonts w:ascii="Verdana" w:hAnsi="Verdana" w:cs="Arial"/>
                <w:sz w:val="20"/>
                <w:szCs w:val="20"/>
                <w:lang w:eastAsia="de-DE"/>
              </w:rPr>
            </w:pPr>
            <w:r w:rsidRPr="00EE2283">
              <w:rPr>
                <w:rFonts w:ascii="Verdana" w:hAnsi="Verdana" w:cs="Arial"/>
                <w:sz w:val="20"/>
                <w:szCs w:val="20"/>
                <w:lang w:eastAsia="de-DE"/>
              </w:rPr>
              <w:t>Sie beschreiben den BSA-Prozess (physikalische und chemische Veränderungen). (K2)</w:t>
            </w:r>
          </w:p>
        </w:tc>
        <w:tc>
          <w:tcPr>
            <w:tcW w:w="2126" w:type="dxa"/>
            <w:gridSpan w:val="2"/>
            <w:shd w:val="clear" w:color="auto" w:fill="FFFFFF" w:themeFill="background1"/>
          </w:tcPr>
          <w:p w14:paraId="03BA9419" w14:textId="77777777" w:rsidR="001A56D7" w:rsidRPr="00E21F25" w:rsidRDefault="001A56D7">
            <w:pPr>
              <w:ind w:left="1"/>
              <w:rPr>
                <w:rFonts w:ascii="Verdana" w:hAnsi="Verdana" w:cs="Arial"/>
                <w:sz w:val="20"/>
                <w:szCs w:val="20"/>
                <w:lang w:eastAsia="de-DE"/>
              </w:rPr>
            </w:pPr>
          </w:p>
        </w:tc>
      </w:tr>
      <w:tr w:rsidR="00A9708F" w14:paraId="7BE2BAE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6244E795" w14:textId="110B5E26" w:rsidR="00A9708F" w:rsidRDefault="00B26F0E">
            <w:pPr>
              <w:pStyle w:val="Listenabsatz"/>
              <w:ind w:left="0"/>
              <w:rPr>
                <w:rFonts w:ascii="Verdana" w:hAnsi="Verdana"/>
                <w:sz w:val="20"/>
                <w:szCs w:val="20"/>
              </w:rPr>
            </w:pPr>
            <w:r>
              <w:rPr>
                <w:rFonts w:ascii="Verdana" w:hAnsi="Verdana"/>
                <w:sz w:val="20"/>
                <w:szCs w:val="20"/>
              </w:rPr>
              <w:t>f</w:t>
            </w:r>
            <w:r w:rsidR="00224436">
              <w:rPr>
                <w:rFonts w:ascii="Verdana" w:hAnsi="Verdana"/>
                <w:sz w:val="20"/>
                <w:szCs w:val="20"/>
              </w:rPr>
              <w:t>4</w:t>
            </w:r>
            <w:r>
              <w:rPr>
                <w:rFonts w:ascii="Verdana" w:hAnsi="Verdana"/>
                <w:sz w:val="20"/>
                <w:szCs w:val="20"/>
              </w:rPr>
              <w:t>.</w:t>
            </w:r>
            <w:r w:rsidR="00224436">
              <w:rPr>
                <w:rFonts w:ascii="Verdana" w:hAnsi="Verdana"/>
                <w:sz w:val="20"/>
                <w:szCs w:val="20"/>
              </w:rPr>
              <w:t>3b</w:t>
            </w:r>
          </w:p>
        </w:tc>
        <w:tc>
          <w:tcPr>
            <w:tcW w:w="5245" w:type="dxa"/>
            <w:shd w:val="clear" w:color="auto" w:fill="FFFFFF" w:themeFill="background1"/>
          </w:tcPr>
          <w:p w14:paraId="0875196C" w14:textId="40106734" w:rsidR="00A9708F" w:rsidRPr="00E21F25" w:rsidRDefault="005B337E">
            <w:pPr>
              <w:ind w:left="1"/>
              <w:rPr>
                <w:rFonts w:ascii="Verdana" w:hAnsi="Verdana" w:cs="Arial"/>
                <w:sz w:val="20"/>
                <w:szCs w:val="20"/>
                <w:lang w:eastAsia="de-DE"/>
              </w:rPr>
            </w:pPr>
            <w:r w:rsidRPr="005B337E">
              <w:rPr>
                <w:rFonts w:ascii="Verdana" w:hAnsi="Verdana" w:cs="Arial"/>
                <w:sz w:val="20"/>
                <w:szCs w:val="20"/>
                <w:lang w:eastAsia="de-DE"/>
              </w:rPr>
              <w:t>Sie interpretieren Analyseresultate. (K3)</w:t>
            </w:r>
          </w:p>
        </w:tc>
        <w:tc>
          <w:tcPr>
            <w:tcW w:w="2126" w:type="dxa"/>
            <w:gridSpan w:val="2"/>
            <w:shd w:val="clear" w:color="auto" w:fill="FFFFFF" w:themeFill="background1"/>
          </w:tcPr>
          <w:p w14:paraId="0F5CF2FE" w14:textId="77777777" w:rsidR="00A9708F" w:rsidRPr="00E21F25" w:rsidRDefault="00A9708F">
            <w:pPr>
              <w:ind w:left="1"/>
              <w:rPr>
                <w:rFonts w:ascii="Verdana" w:hAnsi="Verdana" w:cs="Arial"/>
                <w:sz w:val="20"/>
                <w:szCs w:val="20"/>
                <w:lang w:eastAsia="de-DE"/>
              </w:rPr>
            </w:pPr>
          </w:p>
        </w:tc>
      </w:tr>
      <w:tr w:rsidR="00995EEA" w:rsidRPr="00D326B0" w14:paraId="0E3E51D7" w14:textId="77777777" w:rsidTr="003623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72" w:type="dxa"/>
            <w:gridSpan w:val="5"/>
            <w:shd w:val="clear" w:color="auto" w:fill="EF8DE3"/>
          </w:tcPr>
          <w:p w14:paraId="03549F70" w14:textId="77777777" w:rsidR="00995EEA" w:rsidRPr="00D326B0" w:rsidRDefault="00995EEA">
            <w:pPr>
              <w:pStyle w:val="Listenabsatz"/>
              <w:spacing w:before="60" w:after="60"/>
              <w:ind w:left="0"/>
              <w:rPr>
                <w:rFonts w:ascii="Verdana" w:hAnsi="Verdana" w:cs="Arial"/>
                <w:b/>
                <w:bCs/>
                <w:sz w:val="20"/>
                <w:szCs w:val="20"/>
                <w:lang w:eastAsia="de-DE"/>
              </w:rPr>
            </w:pPr>
            <w:r w:rsidRPr="00D326B0">
              <w:rPr>
                <w:rFonts w:ascii="Verdana" w:hAnsi="Verdana" w:cs="Arial"/>
                <w:b/>
                <w:bCs/>
                <w:sz w:val="20"/>
                <w:szCs w:val="20"/>
                <w:lang w:eastAsia="de-DE"/>
              </w:rPr>
              <w:t>Allgemeine Hinweise</w:t>
            </w:r>
          </w:p>
          <w:p w14:paraId="6CAE1383" w14:textId="77777777" w:rsidR="00995EEA" w:rsidRPr="00D326B0" w:rsidRDefault="0099117E">
            <w:pPr>
              <w:pStyle w:val="Listenabsatz"/>
              <w:spacing w:before="60" w:after="60"/>
              <w:ind w:left="0"/>
              <w:rPr>
                <w:rFonts w:ascii="Verdana" w:hAnsi="Verdana" w:cs="Arial"/>
                <w:sz w:val="20"/>
                <w:szCs w:val="20"/>
                <w:lang w:eastAsia="de-DE"/>
              </w:rPr>
            </w:pPr>
            <w:r w:rsidRPr="00D326B0">
              <w:rPr>
                <w:rFonts w:ascii="Verdana" w:hAnsi="Verdana" w:cs="Arial"/>
                <w:sz w:val="20"/>
                <w:szCs w:val="20"/>
                <w:lang w:eastAsia="de-DE"/>
              </w:rPr>
              <w:t>Lerndokumentationseintrag:</w:t>
            </w:r>
          </w:p>
          <w:p w14:paraId="60754754" w14:textId="591FA2CD" w:rsidR="0099117E" w:rsidRPr="00D326B0" w:rsidRDefault="00913E6C">
            <w:pPr>
              <w:pStyle w:val="Listenabsatz"/>
              <w:spacing w:before="60" w:after="60"/>
              <w:ind w:left="0"/>
              <w:rPr>
                <w:rFonts w:ascii="Verdana" w:hAnsi="Verdana" w:cs="Arial"/>
                <w:sz w:val="20"/>
                <w:szCs w:val="20"/>
                <w:lang w:val="de-CH" w:eastAsia="de-DE"/>
              </w:rPr>
            </w:pPr>
            <w:r w:rsidRPr="00D326B0">
              <w:rPr>
                <w:rFonts w:ascii="Verdana" w:hAnsi="Verdana" w:cs="Arial"/>
                <w:sz w:val="20"/>
                <w:szCs w:val="20"/>
                <w:highlight w:val="yellow"/>
                <w:lang w:val="de-CH" w:eastAsia="de-DE"/>
              </w:rPr>
              <w:t>03-WF-f4-f5-</w:t>
            </w:r>
            <w:r w:rsidR="00680705" w:rsidRPr="00D326B0">
              <w:rPr>
                <w:rFonts w:ascii="Verdana" w:hAnsi="Verdana" w:cs="Arial"/>
                <w:sz w:val="20"/>
                <w:szCs w:val="20"/>
                <w:highlight w:val="yellow"/>
                <w:lang w:val="de-CH" w:eastAsia="de-DE"/>
              </w:rPr>
              <w:t>Den Wein stabilisieren (</w:t>
            </w:r>
            <w:proofErr w:type="spellStart"/>
            <w:r w:rsidRPr="00D326B0">
              <w:rPr>
                <w:rFonts w:ascii="Verdana" w:hAnsi="Verdana" w:cs="Arial"/>
                <w:sz w:val="20"/>
                <w:szCs w:val="20"/>
                <w:highlight w:val="yellow"/>
                <w:lang w:val="de-CH" w:eastAsia="de-DE"/>
              </w:rPr>
              <w:t>Stabiliser</w:t>
            </w:r>
            <w:proofErr w:type="spellEnd"/>
            <w:r w:rsidRPr="00D326B0">
              <w:rPr>
                <w:rFonts w:ascii="Verdana" w:hAnsi="Verdana" w:cs="Arial"/>
                <w:sz w:val="20"/>
                <w:szCs w:val="20"/>
                <w:highlight w:val="yellow"/>
                <w:lang w:val="de-CH" w:eastAsia="de-DE"/>
              </w:rPr>
              <w:t xml:space="preserve"> le </w:t>
            </w:r>
            <w:proofErr w:type="spellStart"/>
            <w:r w:rsidRPr="00D326B0">
              <w:rPr>
                <w:rFonts w:ascii="Verdana" w:hAnsi="Verdana" w:cs="Arial"/>
                <w:sz w:val="20"/>
                <w:szCs w:val="20"/>
                <w:highlight w:val="yellow"/>
                <w:lang w:val="de-CH" w:eastAsia="de-DE"/>
              </w:rPr>
              <w:t>vin</w:t>
            </w:r>
            <w:proofErr w:type="spellEnd"/>
            <w:r w:rsidR="00680705" w:rsidRPr="00D326B0">
              <w:rPr>
                <w:rFonts w:ascii="Verdana" w:hAnsi="Verdana" w:cs="Arial"/>
                <w:sz w:val="20"/>
                <w:szCs w:val="20"/>
                <w:lang w:val="de-CH" w:eastAsia="de-DE"/>
              </w:rPr>
              <w:t>)</w:t>
            </w:r>
          </w:p>
        </w:tc>
      </w:tr>
    </w:tbl>
    <w:p w14:paraId="07D653F0" w14:textId="26F13F1E" w:rsidR="00A312E0" w:rsidRDefault="00A312E0" w:rsidP="00995EEA">
      <w:pPr>
        <w:rPr>
          <w:rFonts w:eastAsia="Arial" w:cstheme="minorHAnsi"/>
          <w:b/>
          <w:bCs/>
          <w:color w:val="000000" w:themeColor="text1"/>
        </w:rPr>
      </w:pPr>
    </w:p>
    <w:p w14:paraId="100F3991" w14:textId="77777777" w:rsidR="00A312E0" w:rsidRDefault="00A312E0">
      <w:pPr>
        <w:rPr>
          <w:rFonts w:eastAsia="Arial" w:cstheme="minorHAnsi"/>
          <w:b/>
          <w:bCs/>
          <w:color w:val="000000" w:themeColor="text1"/>
        </w:rPr>
      </w:pPr>
      <w:r>
        <w:rPr>
          <w:rFonts w:eastAsia="Arial" w:cstheme="minorHAnsi"/>
          <w:b/>
          <w:bCs/>
          <w:color w:val="000000" w:themeColor="text1"/>
        </w:rPr>
        <w:br w:type="page"/>
      </w:r>
    </w:p>
    <w:p w14:paraId="128582A2" w14:textId="77777777" w:rsidR="00995EEA" w:rsidRPr="004F7C82" w:rsidRDefault="00995EEA" w:rsidP="00995EEA">
      <w:pPr>
        <w:rPr>
          <w:rFonts w:eastAsia="Arial" w:cstheme="minorHAnsi"/>
          <w:b/>
          <w:bCs/>
          <w:color w:val="000000" w:themeColor="text1"/>
        </w:rPr>
      </w:pP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4"/>
        <w:gridCol w:w="7"/>
        <w:gridCol w:w="5245"/>
        <w:gridCol w:w="1559"/>
        <w:gridCol w:w="567"/>
      </w:tblGrid>
      <w:tr w:rsidR="00110E6E" w:rsidRPr="0037253B" w14:paraId="4C9884ED" w14:textId="77777777" w:rsidTr="00110E6E">
        <w:trPr>
          <w:cantSplit/>
          <w:trHeight w:val="649"/>
        </w:trPr>
        <w:tc>
          <w:tcPr>
            <w:tcW w:w="1694" w:type="dxa"/>
            <w:tcBorders>
              <w:top w:val="single" w:sz="4" w:space="0" w:color="auto"/>
              <w:left w:val="single" w:sz="4" w:space="0" w:color="auto"/>
              <w:bottom w:val="single" w:sz="4" w:space="0" w:color="auto"/>
              <w:right w:val="single" w:sz="4" w:space="0" w:color="auto"/>
            </w:tcBorders>
            <w:shd w:val="clear" w:color="auto" w:fill="A74F94"/>
            <w:vAlign w:val="center"/>
          </w:tcPr>
          <w:p w14:paraId="72C69ED3" w14:textId="77777777" w:rsidR="00AA4F45" w:rsidRPr="008E6B1D" w:rsidRDefault="00AA4F45">
            <w:pPr>
              <w:rPr>
                <w:rFonts w:ascii="Verdana" w:hAnsi="Verdana" w:cstheme="minorHAnsi"/>
                <w:b/>
                <w:bCs/>
                <w:color w:val="FFFFFF" w:themeColor="background1"/>
                <w:sz w:val="20"/>
                <w:szCs w:val="20"/>
              </w:rPr>
            </w:pPr>
            <w:r w:rsidRPr="008E6B1D">
              <w:rPr>
                <w:rFonts w:ascii="Verdana" w:hAnsi="Verdana" w:cstheme="minorHAnsi"/>
                <w:b/>
                <w:bCs/>
                <w:color w:val="FFFFFF" w:themeColor="background1"/>
                <w:sz w:val="20"/>
                <w:szCs w:val="20"/>
              </w:rPr>
              <w:t>Lerneinheit</w:t>
            </w:r>
          </w:p>
        </w:tc>
        <w:tc>
          <w:tcPr>
            <w:tcW w:w="5252" w:type="dxa"/>
            <w:gridSpan w:val="2"/>
            <w:tcBorders>
              <w:top w:val="single" w:sz="4" w:space="0" w:color="auto"/>
              <w:left w:val="single" w:sz="4" w:space="0" w:color="auto"/>
              <w:bottom w:val="single" w:sz="4" w:space="0" w:color="auto"/>
              <w:right w:val="single" w:sz="4" w:space="0" w:color="auto"/>
            </w:tcBorders>
            <w:shd w:val="clear" w:color="auto" w:fill="A74F94"/>
            <w:vAlign w:val="center"/>
          </w:tcPr>
          <w:p w14:paraId="48C7F08D" w14:textId="7FF1C642" w:rsidR="00AA4F45" w:rsidRPr="008E6B1D" w:rsidRDefault="00954BCE">
            <w:pPr>
              <w:rPr>
                <w:rFonts w:ascii="Verdana" w:hAnsi="Verdana" w:cstheme="minorHAnsi"/>
                <w:b/>
                <w:bCs/>
                <w:color w:val="FFFFFF" w:themeColor="background1"/>
                <w:sz w:val="20"/>
                <w:szCs w:val="20"/>
              </w:rPr>
            </w:pPr>
            <w:r>
              <w:rPr>
                <w:rFonts w:ascii="Verdana" w:hAnsi="Verdana" w:cstheme="minorHAnsi"/>
                <w:b/>
                <w:bCs/>
                <w:color w:val="FFFFFF" w:themeColor="background1"/>
                <w:sz w:val="20"/>
                <w:szCs w:val="20"/>
              </w:rPr>
              <w:t>Stabilisierungen</w:t>
            </w:r>
            <w:r w:rsidR="00AA4F45">
              <w:rPr>
                <w:rFonts w:ascii="Verdana" w:hAnsi="Verdana" w:cstheme="minorHAnsi"/>
                <w:b/>
                <w:bCs/>
                <w:color w:val="FFFFFF" w:themeColor="background1"/>
                <w:sz w:val="20"/>
                <w:szCs w:val="20"/>
              </w:rPr>
              <w:t xml:space="preserve"> steuern</w:t>
            </w:r>
          </w:p>
        </w:tc>
        <w:tc>
          <w:tcPr>
            <w:tcW w:w="1559" w:type="dxa"/>
            <w:tcBorders>
              <w:top w:val="single" w:sz="4" w:space="0" w:color="auto"/>
              <w:left w:val="single" w:sz="4" w:space="0" w:color="auto"/>
              <w:bottom w:val="single" w:sz="4" w:space="0" w:color="auto"/>
              <w:right w:val="single" w:sz="4" w:space="0" w:color="auto"/>
            </w:tcBorders>
            <w:shd w:val="clear" w:color="auto" w:fill="A74F94"/>
            <w:vAlign w:val="center"/>
          </w:tcPr>
          <w:p w14:paraId="39641A47" w14:textId="77777777" w:rsidR="00AA4F45" w:rsidRPr="008E6B1D" w:rsidRDefault="00AA4F45">
            <w:pPr>
              <w:rPr>
                <w:rFonts w:ascii="Verdana" w:hAnsi="Verdana" w:cstheme="minorHAnsi"/>
                <w:b/>
                <w:bCs/>
                <w:color w:val="FFFFFF" w:themeColor="background1"/>
                <w:sz w:val="20"/>
                <w:szCs w:val="20"/>
              </w:rPr>
            </w:pPr>
            <w:r w:rsidRPr="008E6B1D">
              <w:rPr>
                <w:rFonts w:ascii="Verdana" w:hAnsi="Verdana" w:cstheme="minorHAnsi"/>
                <w:b/>
                <w:bCs/>
                <w:color w:val="FFFFFF" w:themeColor="background1"/>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A74F94"/>
            <w:vAlign w:val="center"/>
          </w:tcPr>
          <w:p w14:paraId="5050F374" w14:textId="44C4B674" w:rsidR="00AA4F45" w:rsidRPr="008E6B1D" w:rsidRDefault="00954BCE">
            <w:pPr>
              <w:rPr>
                <w:rFonts w:ascii="Verdana" w:hAnsi="Verdana" w:cstheme="minorHAnsi"/>
                <w:b/>
                <w:bCs/>
                <w:color w:val="FFFFFF" w:themeColor="background1"/>
                <w:sz w:val="20"/>
                <w:szCs w:val="20"/>
              </w:rPr>
            </w:pPr>
            <w:r>
              <w:rPr>
                <w:rFonts w:ascii="Verdana" w:hAnsi="Verdana" w:cstheme="minorHAnsi"/>
                <w:b/>
                <w:bCs/>
                <w:color w:val="FFFFFF" w:themeColor="background1"/>
                <w:sz w:val="20"/>
                <w:szCs w:val="20"/>
              </w:rPr>
              <w:t>20</w:t>
            </w:r>
          </w:p>
        </w:tc>
      </w:tr>
      <w:tr w:rsidR="00AA4F45" w:rsidRPr="0037253B" w14:paraId="0A1D07C7" w14:textId="77777777">
        <w:trPr>
          <w:cantSplit/>
          <w:trHeight w:val="649"/>
        </w:trPr>
        <w:tc>
          <w:tcPr>
            <w:tcW w:w="9072" w:type="dxa"/>
            <w:gridSpan w:val="5"/>
            <w:tcBorders>
              <w:top w:val="single" w:sz="4" w:space="0" w:color="auto"/>
              <w:left w:val="single" w:sz="4" w:space="0" w:color="auto"/>
              <w:bottom w:val="single" w:sz="4" w:space="0" w:color="auto"/>
              <w:right w:val="single" w:sz="4" w:space="0" w:color="auto"/>
            </w:tcBorders>
            <w:shd w:val="clear" w:color="auto" w:fill="A74F94"/>
          </w:tcPr>
          <w:p w14:paraId="65B2741A" w14:textId="2B0445ED" w:rsidR="00AA4F45" w:rsidRPr="008E6B1D" w:rsidRDefault="00954BCE">
            <w:pPr>
              <w:spacing w:before="240" w:after="120"/>
              <w:rPr>
                <w:rFonts w:ascii="Verdana" w:hAnsi="Verdana" w:cstheme="minorHAnsi"/>
                <w:i/>
                <w:iCs/>
                <w:color w:val="FFFFFF" w:themeColor="background1"/>
                <w:sz w:val="20"/>
                <w:szCs w:val="20"/>
              </w:rPr>
            </w:pPr>
            <w:r>
              <w:rPr>
                <w:rFonts w:ascii="Verdana" w:hAnsi="Verdana" w:cstheme="minorHAnsi"/>
                <w:color w:val="FFFFFF" w:themeColor="background1"/>
                <w:sz w:val="20"/>
                <w:szCs w:val="20"/>
              </w:rPr>
              <w:t>f5 Wein stabilisieren</w:t>
            </w:r>
          </w:p>
        </w:tc>
      </w:tr>
      <w:tr w:rsidR="00AA4F45" w:rsidRPr="005E2E65" w14:paraId="02F5F10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gridSpan w:val="2"/>
            <w:shd w:val="clear" w:color="auto" w:fill="EF8DE3"/>
          </w:tcPr>
          <w:p w14:paraId="16C01A36" w14:textId="77777777" w:rsidR="00AA4F45" w:rsidRPr="00E21F25" w:rsidRDefault="00AA4F45">
            <w:pPr>
              <w:pStyle w:val="Listenabsatz"/>
              <w:spacing w:before="60" w:after="60"/>
              <w:ind w:left="0"/>
              <w:contextualSpacing w:val="0"/>
              <w:rPr>
                <w:rFonts w:ascii="Verdana" w:hAnsi="Verdana" w:cstheme="minorHAnsi"/>
                <w:b/>
                <w:sz w:val="20"/>
                <w:szCs w:val="20"/>
              </w:rPr>
            </w:pPr>
            <w:r w:rsidRPr="00E21F25">
              <w:rPr>
                <w:rFonts w:ascii="Verdana" w:hAnsi="Verdana" w:cstheme="minorHAnsi"/>
                <w:b/>
                <w:sz w:val="20"/>
                <w:szCs w:val="20"/>
              </w:rPr>
              <w:t xml:space="preserve">LZ </w:t>
            </w:r>
            <w:proofErr w:type="spellStart"/>
            <w:r w:rsidRPr="00E21F25">
              <w:rPr>
                <w:rFonts w:ascii="Verdana" w:hAnsi="Verdana" w:cstheme="minorHAnsi"/>
                <w:b/>
                <w:sz w:val="20"/>
                <w:szCs w:val="20"/>
              </w:rPr>
              <w:t>Nr</w:t>
            </w:r>
            <w:proofErr w:type="spellEnd"/>
          </w:p>
        </w:tc>
        <w:tc>
          <w:tcPr>
            <w:tcW w:w="5245" w:type="dxa"/>
            <w:shd w:val="clear" w:color="auto" w:fill="EF8DE3"/>
          </w:tcPr>
          <w:p w14:paraId="62BA56F1" w14:textId="77777777" w:rsidR="00AA4F45" w:rsidRPr="00E21F25" w:rsidRDefault="00AA4F45">
            <w:pPr>
              <w:pStyle w:val="Listenabsatz"/>
              <w:spacing w:before="60" w:after="60"/>
              <w:ind w:left="0"/>
              <w:contextualSpacing w:val="0"/>
              <w:rPr>
                <w:rFonts w:ascii="Verdana" w:hAnsi="Verdana" w:cstheme="minorHAnsi"/>
                <w:b/>
                <w:sz w:val="20"/>
                <w:szCs w:val="20"/>
                <w:lang w:val="de-CH"/>
              </w:rPr>
            </w:pPr>
            <w:r w:rsidRPr="00E21F25">
              <w:rPr>
                <w:rFonts w:ascii="Verdana" w:hAnsi="Verdana" w:cstheme="minorHAnsi"/>
                <w:b/>
                <w:sz w:val="20"/>
                <w:szCs w:val="20"/>
                <w:lang w:val="de-CH"/>
              </w:rPr>
              <w:t xml:space="preserve">Leistungsziele BFS </w:t>
            </w:r>
          </w:p>
        </w:tc>
        <w:tc>
          <w:tcPr>
            <w:tcW w:w="2126" w:type="dxa"/>
            <w:gridSpan w:val="2"/>
            <w:shd w:val="clear" w:color="auto" w:fill="EF8DE3"/>
          </w:tcPr>
          <w:p w14:paraId="21A646C6" w14:textId="77777777" w:rsidR="00AA4F45" w:rsidRPr="00E21F25" w:rsidRDefault="00AA4F45">
            <w:pPr>
              <w:pStyle w:val="Listenabsatz"/>
              <w:spacing w:before="60" w:after="60"/>
              <w:ind w:left="0"/>
              <w:contextualSpacing w:val="0"/>
              <w:rPr>
                <w:rFonts w:ascii="Verdana" w:hAnsi="Verdana" w:cstheme="minorHAnsi"/>
                <w:b/>
                <w:sz w:val="20"/>
                <w:szCs w:val="20"/>
                <w:lang w:val="it-CH"/>
              </w:rPr>
            </w:pPr>
            <w:r w:rsidRPr="00E21F25">
              <w:rPr>
                <w:rFonts w:ascii="Verdana" w:hAnsi="Verdana" w:cstheme="minorHAnsi"/>
                <w:b/>
                <w:sz w:val="20"/>
                <w:szCs w:val="20"/>
              </w:rPr>
              <w:t>Hinweise</w:t>
            </w:r>
          </w:p>
        </w:tc>
      </w:tr>
      <w:tr w:rsidR="00AA4F45" w:rsidRPr="0037253B" w14:paraId="6187ED2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302B4306" w14:textId="7201F9FF" w:rsidR="00AA4F45" w:rsidRPr="00225E43" w:rsidRDefault="00513A4A">
            <w:pPr>
              <w:spacing w:before="60" w:after="60"/>
              <w:rPr>
                <w:rFonts w:ascii="Verdana" w:hAnsi="Verdana" w:cstheme="minorHAnsi"/>
                <w:sz w:val="20"/>
                <w:szCs w:val="20"/>
              </w:rPr>
            </w:pPr>
            <w:r>
              <w:rPr>
                <w:rFonts w:ascii="Verdana" w:hAnsi="Verdana" w:cstheme="minorHAnsi"/>
                <w:sz w:val="20"/>
                <w:szCs w:val="20"/>
              </w:rPr>
              <w:t>f</w:t>
            </w:r>
            <w:r w:rsidR="00954BCE">
              <w:rPr>
                <w:rFonts w:ascii="Verdana" w:hAnsi="Verdana" w:cstheme="minorHAnsi"/>
                <w:sz w:val="20"/>
                <w:szCs w:val="20"/>
              </w:rPr>
              <w:t>5.1c</w:t>
            </w:r>
          </w:p>
        </w:tc>
        <w:tc>
          <w:tcPr>
            <w:tcW w:w="5245" w:type="dxa"/>
            <w:shd w:val="clear" w:color="auto" w:fill="FFFFFF" w:themeFill="background1"/>
          </w:tcPr>
          <w:p w14:paraId="06B7159A" w14:textId="4589B690" w:rsidR="00AA4F45" w:rsidRPr="00E21F25" w:rsidRDefault="007F554C">
            <w:pPr>
              <w:ind w:left="1"/>
              <w:rPr>
                <w:rFonts w:ascii="Verdana" w:hAnsi="Verdana" w:cs="Arial"/>
                <w:sz w:val="20"/>
                <w:szCs w:val="20"/>
                <w:lang w:eastAsia="de-DE"/>
              </w:rPr>
            </w:pPr>
            <w:r w:rsidRPr="007F554C">
              <w:rPr>
                <w:rFonts w:ascii="Verdana" w:hAnsi="Verdana" w:cs="Arial"/>
                <w:sz w:val="20"/>
                <w:szCs w:val="20"/>
                <w:lang w:eastAsia="de-DE"/>
              </w:rPr>
              <w:t xml:space="preserve">Sie berechnen die Zugabe der Schwefligen </w:t>
            </w:r>
            <w:proofErr w:type="spellStart"/>
            <w:r w:rsidRPr="007F554C">
              <w:rPr>
                <w:rFonts w:ascii="Verdana" w:hAnsi="Verdana" w:cs="Arial"/>
                <w:sz w:val="20"/>
                <w:szCs w:val="20"/>
                <w:lang w:eastAsia="de-DE"/>
              </w:rPr>
              <w:t>Säu-re</w:t>
            </w:r>
            <w:proofErr w:type="spellEnd"/>
            <w:r w:rsidRPr="007F554C">
              <w:rPr>
                <w:rFonts w:ascii="Verdana" w:hAnsi="Verdana" w:cs="Arial"/>
                <w:sz w:val="20"/>
                <w:szCs w:val="20"/>
                <w:lang w:eastAsia="de-DE"/>
              </w:rPr>
              <w:t xml:space="preserve"> entsprechend den gesetzlichen Vorgaben. (K3)</w:t>
            </w:r>
          </w:p>
        </w:tc>
        <w:tc>
          <w:tcPr>
            <w:tcW w:w="2126" w:type="dxa"/>
            <w:gridSpan w:val="2"/>
            <w:shd w:val="clear" w:color="auto" w:fill="FFFFFF" w:themeFill="background1"/>
          </w:tcPr>
          <w:p w14:paraId="38C465F3" w14:textId="77777777" w:rsidR="00AA4F45" w:rsidRPr="00E21F25" w:rsidRDefault="00AA4F45">
            <w:pPr>
              <w:pStyle w:val="Listenabsatz"/>
              <w:spacing w:before="60" w:after="60"/>
              <w:ind w:left="0"/>
              <w:rPr>
                <w:rFonts w:ascii="Verdana" w:hAnsi="Verdana" w:cs="Arial"/>
                <w:sz w:val="20"/>
                <w:szCs w:val="20"/>
                <w:lang w:eastAsia="de-DE"/>
              </w:rPr>
            </w:pPr>
          </w:p>
        </w:tc>
      </w:tr>
      <w:tr w:rsidR="00AA4F45" w14:paraId="381951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36A29F48" w14:textId="500BB1F8" w:rsidR="00AA4F45" w:rsidRPr="00E21F25" w:rsidRDefault="00513A4A">
            <w:pPr>
              <w:pStyle w:val="Listenabsatz"/>
              <w:ind w:left="0"/>
              <w:rPr>
                <w:rFonts w:ascii="Verdana" w:hAnsi="Verdana"/>
                <w:sz w:val="20"/>
                <w:szCs w:val="20"/>
              </w:rPr>
            </w:pPr>
            <w:r>
              <w:rPr>
                <w:rFonts w:ascii="Verdana" w:hAnsi="Verdana"/>
                <w:sz w:val="20"/>
                <w:szCs w:val="20"/>
              </w:rPr>
              <w:t>f</w:t>
            </w:r>
            <w:r w:rsidR="00393342">
              <w:rPr>
                <w:rFonts w:ascii="Verdana" w:hAnsi="Verdana"/>
                <w:sz w:val="20"/>
                <w:szCs w:val="20"/>
              </w:rPr>
              <w:t>5.1b</w:t>
            </w:r>
          </w:p>
        </w:tc>
        <w:tc>
          <w:tcPr>
            <w:tcW w:w="5245" w:type="dxa"/>
            <w:shd w:val="clear" w:color="auto" w:fill="FFFFFF" w:themeFill="background1"/>
          </w:tcPr>
          <w:p w14:paraId="17C54F05" w14:textId="15144D19" w:rsidR="00AA4F45" w:rsidRPr="00E21F25" w:rsidRDefault="004379F4">
            <w:pPr>
              <w:ind w:left="1"/>
              <w:rPr>
                <w:rFonts w:ascii="Verdana" w:hAnsi="Verdana" w:cs="Arial"/>
                <w:sz w:val="20"/>
                <w:szCs w:val="20"/>
                <w:lang w:eastAsia="de-DE"/>
              </w:rPr>
            </w:pPr>
            <w:r w:rsidRPr="004379F4">
              <w:rPr>
                <w:rFonts w:ascii="Verdana" w:hAnsi="Verdana" w:cs="Arial"/>
                <w:sz w:val="20"/>
                <w:szCs w:val="20"/>
                <w:lang w:eastAsia="de-DE"/>
              </w:rPr>
              <w:t xml:space="preserve">Sie erklären die mikrobiologischen, chemischen und physikalischen Vorgänge der </w:t>
            </w:r>
            <w:proofErr w:type="spellStart"/>
            <w:r w:rsidRPr="004379F4">
              <w:rPr>
                <w:rFonts w:ascii="Verdana" w:hAnsi="Verdana" w:cs="Arial"/>
                <w:sz w:val="20"/>
                <w:szCs w:val="20"/>
                <w:lang w:eastAsia="de-DE"/>
              </w:rPr>
              <w:t>Weinstabilisie-rung</w:t>
            </w:r>
            <w:proofErr w:type="spellEnd"/>
            <w:r w:rsidRPr="004379F4">
              <w:rPr>
                <w:rFonts w:ascii="Verdana" w:hAnsi="Verdana" w:cs="Arial"/>
                <w:sz w:val="20"/>
                <w:szCs w:val="20"/>
                <w:lang w:eastAsia="de-DE"/>
              </w:rPr>
              <w:t>. (K2)</w:t>
            </w:r>
          </w:p>
        </w:tc>
        <w:tc>
          <w:tcPr>
            <w:tcW w:w="2126" w:type="dxa"/>
            <w:gridSpan w:val="2"/>
            <w:shd w:val="clear" w:color="auto" w:fill="FFFFFF" w:themeFill="background1"/>
          </w:tcPr>
          <w:p w14:paraId="07753FB2" w14:textId="77777777" w:rsidR="00AA4F45" w:rsidRPr="00E21F25" w:rsidRDefault="00AA4F45">
            <w:pPr>
              <w:ind w:left="1"/>
              <w:rPr>
                <w:rFonts w:ascii="Verdana" w:hAnsi="Verdana" w:cs="Arial"/>
                <w:sz w:val="20"/>
                <w:szCs w:val="20"/>
                <w:lang w:eastAsia="de-DE"/>
              </w:rPr>
            </w:pPr>
          </w:p>
        </w:tc>
      </w:tr>
      <w:tr w:rsidR="00AA4F45" w14:paraId="3E5415D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3E4835B2" w14:textId="446B4225" w:rsidR="00AA4F45" w:rsidRDefault="00513A4A">
            <w:pPr>
              <w:pStyle w:val="Listenabsatz"/>
              <w:ind w:left="0"/>
              <w:rPr>
                <w:rFonts w:ascii="Verdana" w:hAnsi="Verdana"/>
                <w:sz w:val="20"/>
                <w:szCs w:val="20"/>
              </w:rPr>
            </w:pPr>
            <w:r>
              <w:rPr>
                <w:rFonts w:ascii="Verdana" w:hAnsi="Verdana"/>
                <w:sz w:val="20"/>
                <w:szCs w:val="20"/>
              </w:rPr>
              <w:t>f</w:t>
            </w:r>
            <w:r w:rsidR="00393342">
              <w:rPr>
                <w:rFonts w:ascii="Verdana" w:hAnsi="Verdana"/>
                <w:sz w:val="20"/>
                <w:szCs w:val="20"/>
              </w:rPr>
              <w:t>5.1.a</w:t>
            </w:r>
          </w:p>
        </w:tc>
        <w:tc>
          <w:tcPr>
            <w:tcW w:w="5245" w:type="dxa"/>
            <w:shd w:val="clear" w:color="auto" w:fill="FFFFFF" w:themeFill="background1"/>
          </w:tcPr>
          <w:p w14:paraId="7340C7CD" w14:textId="374231B5" w:rsidR="00AA4F45" w:rsidRPr="00E21F25" w:rsidRDefault="001B0DA6">
            <w:pPr>
              <w:ind w:left="1"/>
              <w:rPr>
                <w:rFonts w:ascii="Verdana" w:hAnsi="Verdana" w:cs="Arial"/>
                <w:sz w:val="20"/>
                <w:szCs w:val="20"/>
                <w:lang w:eastAsia="de-DE"/>
              </w:rPr>
            </w:pPr>
            <w:r w:rsidRPr="001B0DA6">
              <w:rPr>
                <w:rFonts w:ascii="Verdana" w:hAnsi="Verdana" w:cs="Arial"/>
                <w:sz w:val="20"/>
                <w:szCs w:val="20"/>
                <w:lang w:eastAsia="de-DE"/>
              </w:rPr>
              <w:t xml:space="preserve">Sie erläutern die Vor- und Nachteile der </w:t>
            </w:r>
            <w:proofErr w:type="spellStart"/>
            <w:r w:rsidRPr="001B0DA6">
              <w:rPr>
                <w:rFonts w:ascii="Verdana" w:hAnsi="Verdana" w:cs="Arial"/>
                <w:sz w:val="20"/>
                <w:szCs w:val="20"/>
                <w:lang w:eastAsia="de-DE"/>
              </w:rPr>
              <w:t>ver-schiedenen</w:t>
            </w:r>
            <w:proofErr w:type="spellEnd"/>
            <w:r w:rsidRPr="001B0DA6">
              <w:rPr>
                <w:rFonts w:ascii="Verdana" w:hAnsi="Verdana" w:cs="Arial"/>
                <w:sz w:val="20"/>
                <w:szCs w:val="20"/>
                <w:lang w:eastAsia="de-DE"/>
              </w:rPr>
              <w:t xml:space="preserve"> Hilfsmittel, die für die </w:t>
            </w:r>
            <w:proofErr w:type="spellStart"/>
            <w:r w:rsidRPr="001B0DA6">
              <w:rPr>
                <w:rFonts w:ascii="Verdana" w:hAnsi="Verdana" w:cs="Arial"/>
                <w:sz w:val="20"/>
                <w:szCs w:val="20"/>
                <w:lang w:eastAsia="de-DE"/>
              </w:rPr>
              <w:t>mikrobiologi-sche</w:t>
            </w:r>
            <w:proofErr w:type="spellEnd"/>
            <w:r w:rsidRPr="001B0DA6">
              <w:rPr>
                <w:rFonts w:ascii="Verdana" w:hAnsi="Verdana" w:cs="Arial"/>
                <w:sz w:val="20"/>
                <w:szCs w:val="20"/>
                <w:lang w:eastAsia="de-DE"/>
              </w:rPr>
              <w:t xml:space="preserve">, physikalische und chemische </w:t>
            </w:r>
            <w:proofErr w:type="spellStart"/>
            <w:r w:rsidRPr="001B0DA6">
              <w:rPr>
                <w:rFonts w:ascii="Verdana" w:hAnsi="Verdana" w:cs="Arial"/>
                <w:sz w:val="20"/>
                <w:szCs w:val="20"/>
                <w:lang w:eastAsia="de-DE"/>
              </w:rPr>
              <w:t>Stabilisie-rung</w:t>
            </w:r>
            <w:proofErr w:type="spellEnd"/>
            <w:r w:rsidRPr="001B0DA6">
              <w:rPr>
                <w:rFonts w:ascii="Verdana" w:hAnsi="Verdana" w:cs="Arial"/>
                <w:sz w:val="20"/>
                <w:szCs w:val="20"/>
                <w:lang w:eastAsia="de-DE"/>
              </w:rPr>
              <w:t xml:space="preserve"> von Wein verwendet werden (Sulfite, As-</w:t>
            </w:r>
            <w:proofErr w:type="spellStart"/>
            <w:r w:rsidRPr="001B0DA6">
              <w:rPr>
                <w:rFonts w:ascii="Verdana" w:hAnsi="Verdana" w:cs="Arial"/>
                <w:sz w:val="20"/>
                <w:szCs w:val="20"/>
                <w:lang w:eastAsia="de-DE"/>
              </w:rPr>
              <w:t>corbinsäure</w:t>
            </w:r>
            <w:proofErr w:type="spellEnd"/>
            <w:r w:rsidRPr="001B0DA6">
              <w:rPr>
                <w:rFonts w:ascii="Verdana" w:hAnsi="Verdana" w:cs="Arial"/>
                <w:sz w:val="20"/>
                <w:szCs w:val="20"/>
                <w:lang w:eastAsia="de-DE"/>
              </w:rPr>
              <w:t xml:space="preserve"> etc.). (K2)</w:t>
            </w:r>
          </w:p>
        </w:tc>
        <w:tc>
          <w:tcPr>
            <w:tcW w:w="2126" w:type="dxa"/>
            <w:gridSpan w:val="2"/>
            <w:shd w:val="clear" w:color="auto" w:fill="FFFFFF" w:themeFill="background1"/>
          </w:tcPr>
          <w:p w14:paraId="173DF105" w14:textId="77777777" w:rsidR="00AA4F45" w:rsidRPr="00E21F25" w:rsidRDefault="00AA4F45">
            <w:pPr>
              <w:ind w:left="1"/>
              <w:rPr>
                <w:rFonts w:ascii="Verdana" w:hAnsi="Verdana" w:cs="Arial"/>
                <w:sz w:val="20"/>
                <w:szCs w:val="20"/>
                <w:lang w:eastAsia="de-DE"/>
              </w:rPr>
            </w:pPr>
          </w:p>
        </w:tc>
      </w:tr>
      <w:tr w:rsidR="00AA4F45" w:rsidRPr="00D326B0" w14:paraId="195A15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72" w:type="dxa"/>
            <w:gridSpan w:val="5"/>
            <w:shd w:val="clear" w:color="auto" w:fill="EF8DE3"/>
          </w:tcPr>
          <w:p w14:paraId="4381F0D4" w14:textId="77777777" w:rsidR="00AA4F45" w:rsidRPr="00D326B0" w:rsidRDefault="00AA4F45">
            <w:pPr>
              <w:pStyle w:val="Listenabsatz"/>
              <w:spacing w:before="60" w:after="60"/>
              <w:ind w:left="0"/>
              <w:rPr>
                <w:rFonts w:ascii="Verdana" w:hAnsi="Verdana" w:cs="Arial"/>
                <w:b/>
                <w:bCs/>
                <w:sz w:val="20"/>
                <w:szCs w:val="20"/>
                <w:lang w:eastAsia="de-DE"/>
              </w:rPr>
            </w:pPr>
            <w:r w:rsidRPr="00D326B0">
              <w:rPr>
                <w:rFonts w:ascii="Verdana" w:hAnsi="Verdana" w:cs="Arial"/>
                <w:b/>
                <w:bCs/>
                <w:sz w:val="20"/>
                <w:szCs w:val="20"/>
                <w:lang w:eastAsia="de-DE"/>
              </w:rPr>
              <w:t>Allgemeine Hinweise</w:t>
            </w:r>
          </w:p>
          <w:p w14:paraId="58810EE1" w14:textId="77777777" w:rsidR="00913E6C" w:rsidRPr="00D326B0" w:rsidRDefault="00913E6C" w:rsidP="00913E6C">
            <w:pPr>
              <w:pStyle w:val="Listenabsatz"/>
              <w:spacing w:before="60" w:after="60"/>
              <w:ind w:left="0"/>
              <w:rPr>
                <w:rFonts w:ascii="Verdana" w:hAnsi="Verdana" w:cs="Arial"/>
                <w:sz w:val="20"/>
                <w:szCs w:val="20"/>
                <w:lang w:eastAsia="de-DE"/>
              </w:rPr>
            </w:pPr>
            <w:r w:rsidRPr="00D326B0">
              <w:rPr>
                <w:rFonts w:ascii="Verdana" w:hAnsi="Verdana" w:cs="Arial"/>
                <w:sz w:val="20"/>
                <w:szCs w:val="20"/>
                <w:lang w:eastAsia="de-DE"/>
              </w:rPr>
              <w:t>Lerndokumentationseintrag:</w:t>
            </w:r>
          </w:p>
          <w:p w14:paraId="6B00D0E0" w14:textId="6A5D2C11" w:rsidR="00AA4F45" w:rsidRPr="00D326B0" w:rsidRDefault="00913E6C" w:rsidP="00913E6C">
            <w:pPr>
              <w:pStyle w:val="Listenabsatz"/>
              <w:spacing w:before="60" w:after="60"/>
              <w:ind w:left="0"/>
              <w:rPr>
                <w:rFonts w:ascii="Verdana" w:hAnsi="Verdana" w:cs="Arial"/>
                <w:sz w:val="20"/>
                <w:szCs w:val="20"/>
                <w:lang w:val="de-CH" w:eastAsia="de-DE"/>
              </w:rPr>
            </w:pPr>
            <w:r w:rsidRPr="00D326B0">
              <w:rPr>
                <w:rFonts w:ascii="Verdana" w:hAnsi="Verdana" w:cs="Arial"/>
                <w:sz w:val="20"/>
                <w:szCs w:val="20"/>
                <w:highlight w:val="yellow"/>
                <w:lang w:val="de-CH" w:eastAsia="de-DE"/>
              </w:rPr>
              <w:t>03-WF-f4-f5-</w:t>
            </w:r>
            <w:r w:rsidR="004F7C82" w:rsidRPr="00D326B0">
              <w:rPr>
                <w:rFonts w:ascii="Verdana" w:hAnsi="Verdana" w:cs="Arial"/>
                <w:sz w:val="20"/>
                <w:szCs w:val="20"/>
                <w:highlight w:val="yellow"/>
                <w:lang w:val="de-CH" w:eastAsia="de-DE"/>
              </w:rPr>
              <w:t>Den Wein stabilisieren (</w:t>
            </w:r>
            <w:proofErr w:type="spellStart"/>
            <w:r w:rsidRPr="00D326B0">
              <w:rPr>
                <w:rFonts w:ascii="Verdana" w:hAnsi="Verdana" w:cs="Arial"/>
                <w:sz w:val="20"/>
                <w:szCs w:val="20"/>
                <w:highlight w:val="yellow"/>
                <w:lang w:val="de-CH" w:eastAsia="de-DE"/>
              </w:rPr>
              <w:t>Stabiliser</w:t>
            </w:r>
            <w:proofErr w:type="spellEnd"/>
            <w:r w:rsidRPr="00D326B0">
              <w:rPr>
                <w:rFonts w:ascii="Verdana" w:hAnsi="Verdana" w:cs="Arial"/>
                <w:sz w:val="20"/>
                <w:szCs w:val="20"/>
                <w:highlight w:val="yellow"/>
                <w:lang w:val="de-CH" w:eastAsia="de-DE"/>
              </w:rPr>
              <w:t xml:space="preserve"> le </w:t>
            </w:r>
            <w:proofErr w:type="spellStart"/>
            <w:r w:rsidRPr="00D326B0">
              <w:rPr>
                <w:rFonts w:ascii="Verdana" w:hAnsi="Verdana" w:cs="Arial"/>
                <w:sz w:val="20"/>
                <w:szCs w:val="20"/>
                <w:highlight w:val="yellow"/>
                <w:lang w:val="de-CH" w:eastAsia="de-DE"/>
              </w:rPr>
              <w:t>vin</w:t>
            </w:r>
            <w:proofErr w:type="spellEnd"/>
            <w:r w:rsidR="004F7C82" w:rsidRPr="00D326B0">
              <w:rPr>
                <w:rFonts w:ascii="Verdana" w:hAnsi="Verdana" w:cs="Arial"/>
                <w:sz w:val="20"/>
                <w:szCs w:val="20"/>
                <w:lang w:val="de-CH" w:eastAsia="de-DE"/>
              </w:rPr>
              <w:t>)</w:t>
            </w:r>
          </w:p>
        </w:tc>
      </w:tr>
    </w:tbl>
    <w:p w14:paraId="3000D0F2" w14:textId="77777777" w:rsidR="00AA4F45" w:rsidRDefault="00AA4F45" w:rsidP="00AA4F45">
      <w:pPr>
        <w:rPr>
          <w:rFonts w:eastAsia="Arial" w:cstheme="minorHAnsi"/>
          <w:b/>
          <w:bCs/>
          <w:color w:val="000000" w:themeColor="text1"/>
        </w:rPr>
      </w:pP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4"/>
        <w:gridCol w:w="7"/>
        <w:gridCol w:w="5245"/>
        <w:gridCol w:w="1559"/>
        <w:gridCol w:w="567"/>
      </w:tblGrid>
      <w:tr w:rsidR="00110E6E" w:rsidRPr="0037253B" w14:paraId="6419A0D9" w14:textId="77777777" w:rsidTr="00110E6E">
        <w:trPr>
          <w:cantSplit/>
          <w:trHeight w:val="649"/>
        </w:trPr>
        <w:tc>
          <w:tcPr>
            <w:tcW w:w="1694" w:type="dxa"/>
            <w:tcBorders>
              <w:top w:val="single" w:sz="4" w:space="0" w:color="auto"/>
              <w:left w:val="single" w:sz="4" w:space="0" w:color="auto"/>
              <w:bottom w:val="single" w:sz="4" w:space="0" w:color="auto"/>
              <w:right w:val="single" w:sz="4" w:space="0" w:color="auto"/>
            </w:tcBorders>
            <w:shd w:val="clear" w:color="auto" w:fill="A74F94"/>
            <w:vAlign w:val="center"/>
          </w:tcPr>
          <w:p w14:paraId="41546D58" w14:textId="77777777" w:rsidR="00AA4F45" w:rsidRPr="008E6B1D" w:rsidRDefault="00AA4F45">
            <w:pPr>
              <w:rPr>
                <w:rFonts w:ascii="Verdana" w:hAnsi="Verdana" w:cstheme="minorHAnsi"/>
                <w:b/>
                <w:bCs/>
                <w:color w:val="FFFFFF" w:themeColor="background1"/>
                <w:sz w:val="20"/>
                <w:szCs w:val="20"/>
              </w:rPr>
            </w:pPr>
            <w:r w:rsidRPr="008E6B1D">
              <w:rPr>
                <w:rFonts w:ascii="Verdana" w:hAnsi="Verdana" w:cstheme="minorHAnsi"/>
                <w:b/>
                <w:bCs/>
                <w:color w:val="FFFFFF" w:themeColor="background1"/>
                <w:sz w:val="20"/>
                <w:szCs w:val="20"/>
              </w:rPr>
              <w:t>Lerneinheit</w:t>
            </w:r>
          </w:p>
        </w:tc>
        <w:tc>
          <w:tcPr>
            <w:tcW w:w="5252" w:type="dxa"/>
            <w:gridSpan w:val="2"/>
            <w:tcBorders>
              <w:top w:val="single" w:sz="4" w:space="0" w:color="auto"/>
              <w:left w:val="single" w:sz="4" w:space="0" w:color="auto"/>
              <w:bottom w:val="single" w:sz="4" w:space="0" w:color="auto"/>
              <w:right w:val="single" w:sz="4" w:space="0" w:color="auto"/>
            </w:tcBorders>
            <w:shd w:val="clear" w:color="auto" w:fill="A74F94"/>
            <w:vAlign w:val="center"/>
          </w:tcPr>
          <w:p w14:paraId="5EF3A86D" w14:textId="03EE799F" w:rsidR="00AA4F45" w:rsidRPr="008E6B1D" w:rsidRDefault="00097F7A">
            <w:pPr>
              <w:rPr>
                <w:rFonts w:ascii="Verdana" w:hAnsi="Verdana" w:cstheme="minorHAnsi"/>
                <w:b/>
                <w:bCs/>
                <w:color w:val="FFFFFF" w:themeColor="background1"/>
                <w:sz w:val="20"/>
                <w:szCs w:val="20"/>
              </w:rPr>
            </w:pPr>
            <w:r>
              <w:rPr>
                <w:rFonts w:ascii="Verdana" w:hAnsi="Verdana" w:cstheme="minorHAnsi"/>
                <w:b/>
                <w:bCs/>
                <w:color w:val="FFFFFF" w:themeColor="background1"/>
                <w:sz w:val="20"/>
                <w:szCs w:val="20"/>
              </w:rPr>
              <w:t>Wein ausbauen und pflegen</w:t>
            </w:r>
          </w:p>
        </w:tc>
        <w:tc>
          <w:tcPr>
            <w:tcW w:w="1559" w:type="dxa"/>
            <w:tcBorders>
              <w:top w:val="single" w:sz="4" w:space="0" w:color="auto"/>
              <w:left w:val="single" w:sz="4" w:space="0" w:color="auto"/>
              <w:bottom w:val="single" w:sz="4" w:space="0" w:color="auto"/>
              <w:right w:val="single" w:sz="4" w:space="0" w:color="auto"/>
            </w:tcBorders>
            <w:shd w:val="clear" w:color="auto" w:fill="A74F94"/>
            <w:vAlign w:val="center"/>
          </w:tcPr>
          <w:p w14:paraId="4491472C" w14:textId="77777777" w:rsidR="00AA4F45" w:rsidRPr="008E6B1D" w:rsidRDefault="00AA4F45">
            <w:pPr>
              <w:rPr>
                <w:rFonts w:ascii="Verdana" w:hAnsi="Verdana" w:cstheme="minorHAnsi"/>
                <w:b/>
                <w:bCs/>
                <w:color w:val="FFFFFF" w:themeColor="background1"/>
                <w:sz w:val="20"/>
                <w:szCs w:val="20"/>
              </w:rPr>
            </w:pPr>
            <w:r w:rsidRPr="008E6B1D">
              <w:rPr>
                <w:rFonts w:ascii="Verdana" w:hAnsi="Verdana" w:cstheme="minorHAnsi"/>
                <w:b/>
                <w:bCs/>
                <w:color w:val="FFFFFF" w:themeColor="background1"/>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A74F94"/>
            <w:vAlign w:val="center"/>
          </w:tcPr>
          <w:p w14:paraId="14643A34" w14:textId="51E28BB7" w:rsidR="00AA4F45" w:rsidRPr="008E6B1D" w:rsidRDefault="00097F7A">
            <w:pPr>
              <w:rPr>
                <w:rFonts w:ascii="Verdana" w:hAnsi="Verdana" w:cstheme="minorHAnsi"/>
                <w:b/>
                <w:bCs/>
                <w:color w:val="FFFFFF" w:themeColor="background1"/>
                <w:sz w:val="20"/>
                <w:szCs w:val="20"/>
              </w:rPr>
            </w:pPr>
            <w:r>
              <w:rPr>
                <w:rFonts w:ascii="Verdana" w:hAnsi="Verdana" w:cstheme="minorHAnsi"/>
                <w:b/>
                <w:bCs/>
                <w:color w:val="FFFFFF" w:themeColor="background1"/>
                <w:sz w:val="20"/>
                <w:szCs w:val="20"/>
              </w:rPr>
              <w:t>6</w:t>
            </w:r>
            <w:r w:rsidR="00AA4F45">
              <w:rPr>
                <w:rFonts w:ascii="Verdana" w:hAnsi="Verdana" w:cstheme="minorHAnsi"/>
                <w:b/>
                <w:bCs/>
                <w:color w:val="FFFFFF" w:themeColor="background1"/>
                <w:sz w:val="20"/>
                <w:szCs w:val="20"/>
              </w:rPr>
              <w:t>0</w:t>
            </w:r>
          </w:p>
        </w:tc>
      </w:tr>
      <w:tr w:rsidR="00AA4F45" w:rsidRPr="0037253B" w14:paraId="7E856A0B" w14:textId="77777777">
        <w:trPr>
          <w:cantSplit/>
          <w:trHeight w:val="649"/>
        </w:trPr>
        <w:tc>
          <w:tcPr>
            <w:tcW w:w="9072" w:type="dxa"/>
            <w:gridSpan w:val="5"/>
            <w:tcBorders>
              <w:top w:val="single" w:sz="4" w:space="0" w:color="auto"/>
              <w:left w:val="single" w:sz="4" w:space="0" w:color="auto"/>
              <w:bottom w:val="single" w:sz="4" w:space="0" w:color="auto"/>
              <w:right w:val="single" w:sz="4" w:space="0" w:color="auto"/>
            </w:tcBorders>
            <w:shd w:val="clear" w:color="auto" w:fill="A74F94"/>
          </w:tcPr>
          <w:p w14:paraId="1E214CA0" w14:textId="535C12AC" w:rsidR="00AA4F45" w:rsidRPr="00097F7A" w:rsidRDefault="00097F7A">
            <w:pPr>
              <w:spacing w:before="240" w:after="120"/>
              <w:rPr>
                <w:rFonts w:ascii="Verdana" w:hAnsi="Verdana" w:cstheme="minorHAnsi"/>
                <w:color w:val="FFFFFF" w:themeColor="background1"/>
                <w:sz w:val="20"/>
                <w:szCs w:val="20"/>
              </w:rPr>
            </w:pPr>
            <w:r>
              <w:rPr>
                <w:rFonts w:ascii="Verdana" w:hAnsi="Verdana" w:cstheme="minorHAnsi"/>
                <w:color w:val="FFFFFF" w:themeColor="background1"/>
                <w:sz w:val="20"/>
                <w:szCs w:val="20"/>
              </w:rPr>
              <w:t>f</w:t>
            </w:r>
            <w:r w:rsidRPr="00097F7A">
              <w:rPr>
                <w:rFonts w:ascii="Verdana" w:hAnsi="Verdana" w:cstheme="minorHAnsi"/>
                <w:color w:val="FFFFFF" w:themeColor="background1"/>
                <w:sz w:val="20"/>
                <w:szCs w:val="20"/>
              </w:rPr>
              <w:t>6 Wein ausbauen und pflegen</w:t>
            </w:r>
          </w:p>
        </w:tc>
      </w:tr>
      <w:tr w:rsidR="00AA4F45" w:rsidRPr="005E2E65" w14:paraId="20550C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gridSpan w:val="2"/>
            <w:shd w:val="clear" w:color="auto" w:fill="EF8DE3"/>
          </w:tcPr>
          <w:p w14:paraId="5F42129E" w14:textId="77777777" w:rsidR="00AA4F45" w:rsidRPr="00E21F25" w:rsidRDefault="00AA4F45">
            <w:pPr>
              <w:pStyle w:val="Listenabsatz"/>
              <w:spacing w:before="60" w:after="60"/>
              <w:ind w:left="0"/>
              <w:contextualSpacing w:val="0"/>
              <w:rPr>
                <w:rFonts w:ascii="Verdana" w:hAnsi="Verdana" w:cstheme="minorHAnsi"/>
                <w:b/>
                <w:sz w:val="20"/>
                <w:szCs w:val="20"/>
              </w:rPr>
            </w:pPr>
            <w:r w:rsidRPr="00E21F25">
              <w:rPr>
                <w:rFonts w:ascii="Verdana" w:hAnsi="Verdana" w:cstheme="minorHAnsi"/>
                <w:b/>
                <w:sz w:val="20"/>
                <w:szCs w:val="20"/>
              </w:rPr>
              <w:t xml:space="preserve">LZ </w:t>
            </w:r>
            <w:proofErr w:type="spellStart"/>
            <w:r w:rsidRPr="00E21F25">
              <w:rPr>
                <w:rFonts w:ascii="Verdana" w:hAnsi="Verdana" w:cstheme="minorHAnsi"/>
                <w:b/>
                <w:sz w:val="20"/>
                <w:szCs w:val="20"/>
              </w:rPr>
              <w:t>Nr</w:t>
            </w:r>
            <w:proofErr w:type="spellEnd"/>
          </w:p>
        </w:tc>
        <w:tc>
          <w:tcPr>
            <w:tcW w:w="5245" w:type="dxa"/>
            <w:shd w:val="clear" w:color="auto" w:fill="EF8DE3"/>
          </w:tcPr>
          <w:p w14:paraId="04D12386" w14:textId="77777777" w:rsidR="00AA4F45" w:rsidRPr="00E21F25" w:rsidRDefault="00AA4F45">
            <w:pPr>
              <w:pStyle w:val="Listenabsatz"/>
              <w:spacing w:before="60" w:after="60"/>
              <w:ind w:left="0"/>
              <w:contextualSpacing w:val="0"/>
              <w:rPr>
                <w:rFonts w:ascii="Verdana" w:hAnsi="Verdana" w:cstheme="minorHAnsi"/>
                <w:b/>
                <w:sz w:val="20"/>
                <w:szCs w:val="20"/>
                <w:lang w:val="de-CH"/>
              </w:rPr>
            </w:pPr>
            <w:r w:rsidRPr="00E21F25">
              <w:rPr>
                <w:rFonts w:ascii="Verdana" w:hAnsi="Verdana" w:cstheme="minorHAnsi"/>
                <w:b/>
                <w:sz w:val="20"/>
                <w:szCs w:val="20"/>
                <w:lang w:val="de-CH"/>
              </w:rPr>
              <w:t xml:space="preserve">Leistungsziele BFS </w:t>
            </w:r>
          </w:p>
        </w:tc>
        <w:tc>
          <w:tcPr>
            <w:tcW w:w="2126" w:type="dxa"/>
            <w:gridSpan w:val="2"/>
            <w:shd w:val="clear" w:color="auto" w:fill="EF8DE3"/>
          </w:tcPr>
          <w:p w14:paraId="664C8346" w14:textId="77777777" w:rsidR="00AA4F45" w:rsidRPr="00E21F25" w:rsidRDefault="00AA4F45">
            <w:pPr>
              <w:pStyle w:val="Listenabsatz"/>
              <w:spacing w:before="60" w:after="60"/>
              <w:ind w:left="0"/>
              <w:contextualSpacing w:val="0"/>
              <w:rPr>
                <w:rFonts w:ascii="Verdana" w:hAnsi="Verdana" w:cstheme="minorHAnsi"/>
                <w:b/>
                <w:sz w:val="20"/>
                <w:szCs w:val="20"/>
                <w:lang w:val="it-CH"/>
              </w:rPr>
            </w:pPr>
            <w:r w:rsidRPr="00E21F25">
              <w:rPr>
                <w:rFonts w:ascii="Verdana" w:hAnsi="Verdana" w:cstheme="minorHAnsi"/>
                <w:b/>
                <w:sz w:val="20"/>
                <w:szCs w:val="20"/>
              </w:rPr>
              <w:t>Hinweise</w:t>
            </w:r>
          </w:p>
        </w:tc>
      </w:tr>
      <w:tr w:rsidR="00AA4F45" w:rsidRPr="0037253B" w14:paraId="62BA4CD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79BDAB43" w14:textId="5DC4716A" w:rsidR="00AA4F45" w:rsidRPr="00225E43" w:rsidRDefault="008930E9">
            <w:pPr>
              <w:spacing w:before="60" w:after="60"/>
              <w:rPr>
                <w:rFonts w:ascii="Verdana" w:hAnsi="Verdana" w:cstheme="minorHAnsi"/>
                <w:sz w:val="20"/>
                <w:szCs w:val="20"/>
              </w:rPr>
            </w:pPr>
            <w:r>
              <w:rPr>
                <w:rFonts w:ascii="Verdana" w:hAnsi="Verdana" w:cstheme="minorHAnsi"/>
                <w:sz w:val="20"/>
                <w:szCs w:val="20"/>
              </w:rPr>
              <w:t>f</w:t>
            </w:r>
            <w:r w:rsidR="00623BC6">
              <w:rPr>
                <w:rFonts w:ascii="Verdana" w:hAnsi="Verdana" w:cstheme="minorHAnsi"/>
                <w:sz w:val="20"/>
                <w:szCs w:val="20"/>
              </w:rPr>
              <w:t>6.3a</w:t>
            </w:r>
          </w:p>
        </w:tc>
        <w:tc>
          <w:tcPr>
            <w:tcW w:w="5245" w:type="dxa"/>
            <w:shd w:val="clear" w:color="auto" w:fill="FFFFFF" w:themeFill="background1"/>
          </w:tcPr>
          <w:p w14:paraId="7C603288" w14:textId="24D130DC" w:rsidR="00AA4F45" w:rsidRPr="00E21F25" w:rsidRDefault="00661D18" w:rsidP="00375897">
            <w:pPr>
              <w:rPr>
                <w:rFonts w:ascii="Verdana" w:hAnsi="Verdana" w:cs="Arial"/>
                <w:sz w:val="20"/>
                <w:szCs w:val="20"/>
                <w:lang w:eastAsia="de-DE"/>
              </w:rPr>
            </w:pPr>
            <w:r w:rsidRPr="00661D18">
              <w:rPr>
                <w:rFonts w:ascii="Verdana" w:hAnsi="Verdana" w:cs="Arial"/>
                <w:sz w:val="20"/>
                <w:szCs w:val="20"/>
                <w:lang w:eastAsia="de-DE"/>
              </w:rPr>
              <w:t xml:space="preserve">Sie beschreiben die verschiedenen Verfahren zum Weinausbau und allfällige Einschränkungen entsprechend der Produktionsform (z.B. </w:t>
            </w:r>
            <w:proofErr w:type="spellStart"/>
            <w:r w:rsidRPr="00661D18">
              <w:rPr>
                <w:rFonts w:ascii="Verdana" w:hAnsi="Verdana" w:cs="Arial"/>
                <w:sz w:val="20"/>
                <w:szCs w:val="20"/>
                <w:lang w:eastAsia="de-DE"/>
              </w:rPr>
              <w:t>Mikrooxigenation</w:t>
            </w:r>
            <w:proofErr w:type="spellEnd"/>
            <w:r w:rsidRPr="00661D18">
              <w:rPr>
                <w:rFonts w:ascii="Verdana" w:hAnsi="Verdana" w:cs="Arial"/>
                <w:sz w:val="20"/>
                <w:szCs w:val="20"/>
                <w:lang w:eastAsia="de-DE"/>
              </w:rPr>
              <w:t xml:space="preserve">, </w:t>
            </w:r>
            <w:proofErr w:type="spellStart"/>
            <w:r w:rsidRPr="00661D18">
              <w:rPr>
                <w:rFonts w:ascii="Verdana" w:hAnsi="Verdana" w:cs="Arial"/>
                <w:sz w:val="20"/>
                <w:szCs w:val="20"/>
                <w:lang w:eastAsia="de-DE"/>
              </w:rPr>
              <w:t>Batonnage</w:t>
            </w:r>
            <w:proofErr w:type="spellEnd"/>
            <w:r w:rsidRPr="00661D18">
              <w:rPr>
                <w:rFonts w:ascii="Verdana" w:hAnsi="Verdana" w:cs="Arial"/>
                <w:sz w:val="20"/>
                <w:szCs w:val="20"/>
                <w:lang w:eastAsia="de-DE"/>
              </w:rPr>
              <w:t>, Schönungen). (K2)</w:t>
            </w:r>
          </w:p>
        </w:tc>
        <w:tc>
          <w:tcPr>
            <w:tcW w:w="2126" w:type="dxa"/>
            <w:gridSpan w:val="2"/>
            <w:shd w:val="clear" w:color="auto" w:fill="FFFFFF" w:themeFill="background1"/>
          </w:tcPr>
          <w:p w14:paraId="117F7BBA" w14:textId="77777777" w:rsidR="00AA4F45" w:rsidRPr="00E21F25" w:rsidRDefault="00AA4F45">
            <w:pPr>
              <w:pStyle w:val="Listenabsatz"/>
              <w:spacing w:before="60" w:after="60"/>
              <w:ind w:left="0"/>
              <w:rPr>
                <w:rFonts w:ascii="Verdana" w:hAnsi="Verdana" w:cs="Arial"/>
                <w:sz w:val="20"/>
                <w:szCs w:val="20"/>
                <w:lang w:eastAsia="de-DE"/>
              </w:rPr>
            </w:pPr>
          </w:p>
        </w:tc>
      </w:tr>
      <w:tr w:rsidR="00AA4F45" w14:paraId="4CF033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20228569" w14:textId="3301749E" w:rsidR="00AA4F45" w:rsidRPr="00E21F25" w:rsidRDefault="008930E9">
            <w:pPr>
              <w:pStyle w:val="Listenabsatz"/>
              <w:ind w:left="0"/>
              <w:rPr>
                <w:rFonts w:ascii="Verdana" w:hAnsi="Verdana"/>
                <w:sz w:val="20"/>
                <w:szCs w:val="20"/>
              </w:rPr>
            </w:pPr>
            <w:r>
              <w:rPr>
                <w:rFonts w:ascii="Verdana" w:hAnsi="Verdana"/>
                <w:sz w:val="20"/>
                <w:szCs w:val="20"/>
              </w:rPr>
              <w:t>f</w:t>
            </w:r>
            <w:r w:rsidR="00623BC6">
              <w:rPr>
                <w:rFonts w:ascii="Verdana" w:hAnsi="Verdana"/>
                <w:sz w:val="20"/>
                <w:szCs w:val="20"/>
              </w:rPr>
              <w:t>6.4</w:t>
            </w:r>
          </w:p>
        </w:tc>
        <w:tc>
          <w:tcPr>
            <w:tcW w:w="5245" w:type="dxa"/>
            <w:shd w:val="clear" w:color="auto" w:fill="FFFFFF" w:themeFill="background1"/>
          </w:tcPr>
          <w:p w14:paraId="6764D48D" w14:textId="00495E74" w:rsidR="00AA4F45" w:rsidRPr="00E21F25" w:rsidRDefault="00FD7560">
            <w:pPr>
              <w:ind w:left="1"/>
              <w:rPr>
                <w:rFonts w:ascii="Verdana" w:hAnsi="Verdana" w:cs="Arial"/>
                <w:sz w:val="20"/>
                <w:szCs w:val="20"/>
                <w:lang w:eastAsia="de-DE"/>
              </w:rPr>
            </w:pPr>
            <w:r w:rsidRPr="00FD7560">
              <w:rPr>
                <w:rFonts w:ascii="Verdana" w:hAnsi="Verdana" w:cs="Arial"/>
                <w:sz w:val="20"/>
                <w:szCs w:val="20"/>
                <w:lang w:eastAsia="de-DE"/>
              </w:rPr>
              <w:t xml:space="preserve">Sie erläutern die Vor- und Nachteile der </w:t>
            </w:r>
            <w:proofErr w:type="spellStart"/>
            <w:r w:rsidRPr="00FD7560">
              <w:rPr>
                <w:rFonts w:ascii="Verdana" w:hAnsi="Verdana" w:cs="Arial"/>
                <w:sz w:val="20"/>
                <w:szCs w:val="20"/>
                <w:lang w:eastAsia="de-DE"/>
              </w:rPr>
              <w:t>ver-schiedenen</w:t>
            </w:r>
            <w:proofErr w:type="spellEnd"/>
            <w:r w:rsidRPr="00FD7560">
              <w:rPr>
                <w:rFonts w:ascii="Verdana" w:hAnsi="Verdana" w:cs="Arial"/>
                <w:sz w:val="20"/>
                <w:szCs w:val="20"/>
                <w:lang w:eastAsia="de-DE"/>
              </w:rPr>
              <w:t xml:space="preserve"> Filtrationsverfahren und Filtertypen. (K2)</w:t>
            </w:r>
          </w:p>
        </w:tc>
        <w:tc>
          <w:tcPr>
            <w:tcW w:w="2126" w:type="dxa"/>
            <w:gridSpan w:val="2"/>
            <w:shd w:val="clear" w:color="auto" w:fill="FFFFFF" w:themeFill="background1"/>
          </w:tcPr>
          <w:p w14:paraId="223B0309" w14:textId="16ABF95B" w:rsidR="00AA4F45" w:rsidRPr="00E21F25" w:rsidRDefault="00A6431B">
            <w:pPr>
              <w:ind w:left="1"/>
              <w:rPr>
                <w:rFonts w:ascii="Verdana" w:hAnsi="Verdana" w:cs="Arial"/>
                <w:sz w:val="20"/>
                <w:szCs w:val="20"/>
                <w:lang w:eastAsia="de-DE"/>
              </w:rPr>
            </w:pPr>
            <w:proofErr w:type="spellStart"/>
            <w:r>
              <w:rPr>
                <w:rFonts w:ascii="Verdana" w:hAnsi="Verdana" w:cs="Arial"/>
                <w:sz w:val="20"/>
                <w:szCs w:val="20"/>
                <w:lang w:eastAsia="de-DE"/>
              </w:rPr>
              <w:t>üK</w:t>
            </w:r>
            <w:proofErr w:type="spellEnd"/>
            <w:r>
              <w:rPr>
                <w:rFonts w:ascii="Verdana" w:hAnsi="Verdana" w:cs="Arial"/>
                <w:sz w:val="20"/>
                <w:szCs w:val="20"/>
                <w:lang w:eastAsia="de-DE"/>
              </w:rPr>
              <w:t xml:space="preserve"> 6 (Kellerwirtschaft) f6.4</w:t>
            </w:r>
          </w:p>
        </w:tc>
      </w:tr>
      <w:tr w:rsidR="00AA4F45" w14:paraId="4B55B0D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35F98CA4" w14:textId="0F0D4ABF" w:rsidR="00AA4F45" w:rsidRDefault="008930E9">
            <w:pPr>
              <w:pStyle w:val="Listenabsatz"/>
              <w:ind w:left="0"/>
              <w:rPr>
                <w:rFonts w:ascii="Verdana" w:hAnsi="Verdana"/>
                <w:sz w:val="20"/>
                <w:szCs w:val="20"/>
              </w:rPr>
            </w:pPr>
            <w:r>
              <w:rPr>
                <w:rFonts w:ascii="Verdana" w:hAnsi="Verdana"/>
                <w:sz w:val="20"/>
                <w:szCs w:val="20"/>
              </w:rPr>
              <w:t>f</w:t>
            </w:r>
            <w:r w:rsidR="00623BC6">
              <w:rPr>
                <w:rFonts w:ascii="Verdana" w:hAnsi="Verdana"/>
                <w:sz w:val="20"/>
                <w:szCs w:val="20"/>
              </w:rPr>
              <w:t>6.5</w:t>
            </w:r>
          </w:p>
        </w:tc>
        <w:tc>
          <w:tcPr>
            <w:tcW w:w="5245" w:type="dxa"/>
            <w:shd w:val="clear" w:color="auto" w:fill="FFFFFF" w:themeFill="background1"/>
          </w:tcPr>
          <w:p w14:paraId="419551A9" w14:textId="363E4704" w:rsidR="00AA4F45" w:rsidRPr="00E21F25" w:rsidRDefault="00CD0597">
            <w:pPr>
              <w:ind w:left="1"/>
              <w:rPr>
                <w:rFonts w:ascii="Verdana" w:hAnsi="Verdana" w:cs="Arial"/>
                <w:sz w:val="20"/>
                <w:szCs w:val="20"/>
                <w:lang w:eastAsia="de-DE"/>
              </w:rPr>
            </w:pPr>
            <w:r w:rsidRPr="00CD0597">
              <w:rPr>
                <w:rFonts w:ascii="Verdana" w:hAnsi="Verdana" w:cs="Arial"/>
                <w:sz w:val="20"/>
                <w:szCs w:val="20"/>
                <w:lang w:eastAsia="de-DE"/>
              </w:rPr>
              <w:t>Sie erklären die Richtlinien für die Assemblagen. (K2)</w:t>
            </w:r>
          </w:p>
        </w:tc>
        <w:tc>
          <w:tcPr>
            <w:tcW w:w="2126" w:type="dxa"/>
            <w:gridSpan w:val="2"/>
            <w:shd w:val="clear" w:color="auto" w:fill="FFFFFF" w:themeFill="background1"/>
          </w:tcPr>
          <w:p w14:paraId="186A9152" w14:textId="77777777" w:rsidR="00AA4F45" w:rsidRPr="00E21F25" w:rsidRDefault="00AA4F45">
            <w:pPr>
              <w:ind w:left="1"/>
              <w:rPr>
                <w:rFonts w:ascii="Verdana" w:hAnsi="Verdana" w:cs="Arial"/>
                <w:sz w:val="20"/>
                <w:szCs w:val="20"/>
                <w:lang w:eastAsia="de-DE"/>
              </w:rPr>
            </w:pPr>
          </w:p>
        </w:tc>
      </w:tr>
      <w:tr w:rsidR="00AA4F45" w14:paraId="2A8FB4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316EB8FF" w14:textId="75EEAB9B" w:rsidR="00AA4F45" w:rsidRDefault="008930E9">
            <w:pPr>
              <w:pStyle w:val="Listenabsatz"/>
              <w:ind w:left="0"/>
              <w:rPr>
                <w:rFonts w:ascii="Verdana" w:hAnsi="Verdana"/>
                <w:sz w:val="20"/>
                <w:szCs w:val="20"/>
              </w:rPr>
            </w:pPr>
            <w:r>
              <w:rPr>
                <w:rFonts w:ascii="Verdana" w:hAnsi="Verdana"/>
                <w:sz w:val="20"/>
                <w:szCs w:val="20"/>
              </w:rPr>
              <w:t>f</w:t>
            </w:r>
            <w:r w:rsidR="00623BC6">
              <w:rPr>
                <w:rFonts w:ascii="Verdana" w:hAnsi="Verdana"/>
                <w:sz w:val="20"/>
                <w:szCs w:val="20"/>
              </w:rPr>
              <w:t>6.3b</w:t>
            </w:r>
          </w:p>
        </w:tc>
        <w:tc>
          <w:tcPr>
            <w:tcW w:w="5245" w:type="dxa"/>
            <w:shd w:val="clear" w:color="auto" w:fill="FFFFFF" w:themeFill="background1"/>
          </w:tcPr>
          <w:p w14:paraId="7FBBD6A4" w14:textId="1E34EED9" w:rsidR="00AA4F45" w:rsidRPr="00E21F25" w:rsidRDefault="005D6D69">
            <w:pPr>
              <w:ind w:left="1"/>
              <w:rPr>
                <w:rFonts w:ascii="Verdana" w:hAnsi="Verdana" w:cs="Arial"/>
                <w:sz w:val="20"/>
                <w:szCs w:val="20"/>
                <w:lang w:eastAsia="de-DE"/>
              </w:rPr>
            </w:pPr>
            <w:r w:rsidRPr="005D6D69">
              <w:rPr>
                <w:rFonts w:ascii="Verdana" w:hAnsi="Verdana" w:cs="Arial"/>
                <w:sz w:val="20"/>
                <w:szCs w:val="20"/>
                <w:lang w:eastAsia="de-DE"/>
              </w:rPr>
              <w:t xml:space="preserve">Sie beschreiben die Eigenschaften sowie die Vor- und Nachteile der verschiedenen </w:t>
            </w:r>
            <w:proofErr w:type="spellStart"/>
            <w:r w:rsidRPr="005D6D69">
              <w:rPr>
                <w:rFonts w:ascii="Verdana" w:hAnsi="Verdana" w:cs="Arial"/>
                <w:sz w:val="20"/>
                <w:szCs w:val="20"/>
                <w:lang w:eastAsia="de-DE"/>
              </w:rPr>
              <w:t>Gebindearten</w:t>
            </w:r>
            <w:proofErr w:type="spellEnd"/>
            <w:r w:rsidRPr="005D6D69">
              <w:rPr>
                <w:rFonts w:ascii="Verdana" w:hAnsi="Verdana" w:cs="Arial"/>
                <w:sz w:val="20"/>
                <w:szCs w:val="20"/>
                <w:lang w:eastAsia="de-DE"/>
              </w:rPr>
              <w:t xml:space="preserve"> (z.B. Holz, Eier, Amphoren, </w:t>
            </w:r>
            <w:proofErr w:type="spellStart"/>
            <w:r w:rsidRPr="005D6D69">
              <w:rPr>
                <w:rFonts w:ascii="Verdana" w:hAnsi="Verdana" w:cs="Arial"/>
                <w:sz w:val="20"/>
                <w:szCs w:val="20"/>
                <w:lang w:eastAsia="de-DE"/>
              </w:rPr>
              <w:t>Inoxgebinde</w:t>
            </w:r>
            <w:proofErr w:type="spellEnd"/>
            <w:r w:rsidRPr="005D6D69">
              <w:rPr>
                <w:rFonts w:ascii="Verdana" w:hAnsi="Verdana" w:cs="Arial"/>
                <w:sz w:val="20"/>
                <w:szCs w:val="20"/>
                <w:lang w:eastAsia="de-DE"/>
              </w:rPr>
              <w:t>). (K2)</w:t>
            </w:r>
          </w:p>
        </w:tc>
        <w:tc>
          <w:tcPr>
            <w:tcW w:w="2126" w:type="dxa"/>
            <w:gridSpan w:val="2"/>
            <w:shd w:val="clear" w:color="auto" w:fill="FFFFFF" w:themeFill="background1"/>
          </w:tcPr>
          <w:p w14:paraId="642640C5" w14:textId="465A7316" w:rsidR="00AA4F45" w:rsidRPr="00E21F25" w:rsidRDefault="00153879">
            <w:pPr>
              <w:ind w:left="1"/>
              <w:rPr>
                <w:rFonts w:ascii="Verdana" w:hAnsi="Verdana" w:cs="Arial"/>
                <w:sz w:val="20"/>
                <w:szCs w:val="20"/>
                <w:lang w:eastAsia="de-DE"/>
              </w:rPr>
            </w:pPr>
            <w:proofErr w:type="spellStart"/>
            <w:r>
              <w:rPr>
                <w:rFonts w:ascii="Verdana" w:hAnsi="Verdana" w:cs="Arial"/>
                <w:sz w:val="20"/>
                <w:szCs w:val="20"/>
                <w:lang w:eastAsia="de-DE"/>
              </w:rPr>
              <w:t>üK</w:t>
            </w:r>
            <w:proofErr w:type="spellEnd"/>
            <w:r>
              <w:rPr>
                <w:rFonts w:ascii="Verdana" w:hAnsi="Verdana" w:cs="Arial"/>
                <w:sz w:val="20"/>
                <w:szCs w:val="20"/>
                <w:lang w:eastAsia="de-DE"/>
              </w:rPr>
              <w:t xml:space="preserve"> 4 (Kellerwirtschaft) Reinigung und Wartung von Keller und Kellermaterial: </w:t>
            </w:r>
            <w:r w:rsidR="006A741F">
              <w:rPr>
                <w:rFonts w:ascii="Verdana" w:hAnsi="Verdana" w:cs="Arial"/>
                <w:sz w:val="20"/>
                <w:szCs w:val="20"/>
                <w:lang w:eastAsia="de-DE"/>
              </w:rPr>
              <w:t>f6.3</w:t>
            </w:r>
          </w:p>
        </w:tc>
      </w:tr>
      <w:tr w:rsidR="00623BC6" w14:paraId="6DCB0D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35800CA7" w14:textId="3680AB41" w:rsidR="00623BC6" w:rsidRDefault="008930E9">
            <w:pPr>
              <w:pStyle w:val="Listenabsatz"/>
              <w:ind w:left="0"/>
              <w:rPr>
                <w:rFonts w:ascii="Verdana" w:hAnsi="Verdana"/>
                <w:sz w:val="20"/>
                <w:szCs w:val="20"/>
              </w:rPr>
            </w:pPr>
            <w:r>
              <w:rPr>
                <w:rFonts w:ascii="Verdana" w:hAnsi="Verdana"/>
                <w:sz w:val="20"/>
                <w:szCs w:val="20"/>
              </w:rPr>
              <w:t>f</w:t>
            </w:r>
            <w:r w:rsidR="00905A71">
              <w:rPr>
                <w:rFonts w:ascii="Verdana" w:hAnsi="Verdana"/>
                <w:sz w:val="20"/>
                <w:szCs w:val="20"/>
              </w:rPr>
              <w:t>6.1a</w:t>
            </w:r>
          </w:p>
        </w:tc>
        <w:tc>
          <w:tcPr>
            <w:tcW w:w="5245" w:type="dxa"/>
            <w:shd w:val="clear" w:color="auto" w:fill="FFFFFF" w:themeFill="background1"/>
          </w:tcPr>
          <w:p w14:paraId="0C72444E" w14:textId="1038B219" w:rsidR="00623BC6" w:rsidRPr="00E21F25" w:rsidRDefault="00E11CDD">
            <w:pPr>
              <w:ind w:left="1"/>
              <w:rPr>
                <w:rFonts w:ascii="Verdana" w:hAnsi="Verdana" w:cs="Arial"/>
                <w:sz w:val="20"/>
                <w:szCs w:val="20"/>
                <w:lang w:eastAsia="de-DE"/>
              </w:rPr>
            </w:pPr>
            <w:r w:rsidRPr="00E11CDD">
              <w:rPr>
                <w:rFonts w:ascii="Verdana" w:hAnsi="Verdana" w:cs="Arial"/>
                <w:sz w:val="20"/>
                <w:szCs w:val="20"/>
                <w:lang w:eastAsia="de-DE"/>
              </w:rPr>
              <w:t>Sie wenden verschiedene Analyseverfahren zur Beurteilung des Weins an und interpretieren die Ergebnisse. (K4)</w:t>
            </w:r>
          </w:p>
        </w:tc>
        <w:tc>
          <w:tcPr>
            <w:tcW w:w="2126" w:type="dxa"/>
            <w:gridSpan w:val="2"/>
            <w:shd w:val="clear" w:color="auto" w:fill="FFFFFF" w:themeFill="background1"/>
          </w:tcPr>
          <w:p w14:paraId="16B30B74" w14:textId="77777777" w:rsidR="00623BC6" w:rsidRPr="00E21F25" w:rsidRDefault="00623BC6">
            <w:pPr>
              <w:ind w:left="1"/>
              <w:rPr>
                <w:rFonts w:ascii="Verdana" w:hAnsi="Verdana" w:cs="Arial"/>
                <w:sz w:val="20"/>
                <w:szCs w:val="20"/>
                <w:lang w:eastAsia="de-DE"/>
              </w:rPr>
            </w:pPr>
          </w:p>
        </w:tc>
      </w:tr>
      <w:tr w:rsidR="00623BC6" w14:paraId="1ACCC20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3C1CA128" w14:textId="2C02264E" w:rsidR="00623BC6" w:rsidRDefault="008930E9">
            <w:pPr>
              <w:pStyle w:val="Listenabsatz"/>
              <w:ind w:left="0"/>
              <w:rPr>
                <w:rFonts w:ascii="Verdana" w:hAnsi="Verdana"/>
                <w:sz w:val="20"/>
                <w:szCs w:val="20"/>
              </w:rPr>
            </w:pPr>
            <w:r>
              <w:rPr>
                <w:rFonts w:ascii="Verdana" w:hAnsi="Verdana"/>
                <w:sz w:val="20"/>
                <w:szCs w:val="20"/>
              </w:rPr>
              <w:lastRenderedPageBreak/>
              <w:t>f</w:t>
            </w:r>
            <w:r w:rsidR="00905A71">
              <w:rPr>
                <w:rFonts w:ascii="Verdana" w:hAnsi="Verdana"/>
                <w:sz w:val="20"/>
                <w:szCs w:val="20"/>
              </w:rPr>
              <w:t>6.1b</w:t>
            </w:r>
          </w:p>
        </w:tc>
        <w:tc>
          <w:tcPr>
            <w:tcW w:w="5245" w:type="dxa"/>
            <w:shd w:val="clear" w:color="auto" w:fill="FFFFFF" w:themeFill="background1"/>
          </w:tcPr>
          <w:p w14:paraId="315F41D1" w14:textId="0A04AAC6" w:rsidR="00623BC6" w:rsidRPr="00E21F25" w:rsidRDefault="00D20143">
            <w:pPr>
              <w:ind w:left="1"/>
              <w:rPr>
                <w:rFonts w:ascii="Verdana" w:hAnsi="Verdana" w:cs="Arial"/>
                <w:sz w:val="20"/>
                <w:szCs w:val="20"/>
                <w:lang w:eastAsia="de-DE"/>
              </w:rPr>
            </w:pPr>
            <w:r w:rsidRPr="00D20143">
              <w:rPr>
                <w:rFonts w:ascii="Verdana" w:hAnsi="Verdana" w:cs="Arial"/>
                <w:sz w:val="20"/>
                <w:szCs w:val="20"/>
                <w:lang w:eastAsia="de-DE"/>
              </w:rPr>
              <w:t>Sie erklären die verschiedenen Weinfehler. (K2)</w:t>
            </w:r>
          </w:p>
        </w:tc>
        <w:tc>
          <w:tcPr>
            <w:tcW w:w="2126" w:type="dxa"/>
            <w:gridSpan w:val="2"/>
            <w:shd w:val="clear" w:color="auto" w:fill="FFFFFF" w:themeFill="background1"/>
          </w:tcPr>
          <w:p w14:paraId="2E6CB0F0" w14:textId="77777777" w:rsidR="00623BC6" w:rsidRPr="00E21F25" w:rsidRDefault="00623BC6">
            <w:pPr>
              <w:ind w:left="1"/>
              <w:rPr>
                <w:rFonts w:ascii="Verdana" w:hAnsi="Verdana" w:cs="Arial"/>
                <w:sz w:val="20"/>
                <w:szCs w:val="20"/>
                <w:lang w:eastAsia="de-DE"/>
              </w:rPr>
            </w:pPr>
          </w:p>
        </w:tc>
      </w:tr>
      <w:tr w:rsidR="00905A71" w14:paraId="1C4FE6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5136421E" w14:textId="11ED596B" w:rsidR="00905A71" w:rsidRDefault="008930E9">
            <w:pPr>
              <w:pStyle w:val="Listenabsatz"/>
              <w:ind w:left="0"/>
              <w:rPr>
                <w:rFonts w:ascii="Verdana" w:hAnsi="Verdana"/>
                <w:sz w:val="20"/>
                <w:szCs w:val="20"/>
              </w:rPr>
            </w:pPr>
            <w:r>
              <w:rPr>
                <w:rFonts w:ascii="Verdana" w:hAnsi="Verdana"/>
                <w:sz w:val="20"/>
                <w:szCs w:val="20"/>
              </w:rPr>
              <w:t>f</w:t>
            </w:r>
            <w:r w:rsidR="00905A71">
              <w:rPr>
                <w:rFonts w:ascii="Verdana" w:hAnsi="Verdana"/>
                <w:sz w:val="20"/>
                <w:szCs w:val="20"/>
              </w:rPr>
              <w:t>6.2</w:t>
            </w:r>
          </w:p>
        </w:tc>
        <w:tc>
          <w:tcPr>
            <w:tcW w:w="5245" w:type="dxa"/>
            <w:shd w:val="clear" w:color="auto" w:fill="FFFFFF" w:themeFill="background1"/>
          </w:tcPr>
          <w:p w14:paraId="299366D2" w14:textId="1CC49A31" w:rsidR="00905A71" w:rsidRPr="00E21F25" w:rsidRDefault="00A967F9">
            <w:pPr>
              <w:ind w:left="1"/>
              <w:rPr>
                <w:rFonts w:ascii="Verdana" w:hAnsi="Verdana" w:cs="Arial"/>
                <w:sz w:val="20"/>
                <w:szCs w:val="20"/>
                <w:lang w:eastAsia="de-DE"/>
              </w:rPr>
            </w:pPr>
            <w:r w:rsidRPr="00A967F9">
              <w:rPr>
                <w:rFonts w:ascii="Verdana" w:hAnsi="Verdana" w:cs="Arial"/>
                <w:sz w:val="20"/>
                <w:szCs w:val="20"/>
                <w:lang w:eastAsia="de-DE"/>
              </w:rPr>
              <w:t xml:space="preserve">Sie schlagen die Richtlinien für die Rückverfolg-barkeit </w:t>
            </w:r>
            <w:proofErr w:type="gramStart"/>
            <w:r w:rsidRPr="00A967F9">
              <w:rPr>
                <w:rFonts w:ascii="Verdana" w:hAnsi="Verdana" w:cs="Arial"/>
                <w:sz w:val="20"/>
                <w:szCs w:val="20"/>
                <w:lang w:eastAsia="de-DE"/>
              </w:rPr>
              <w:t>des Weins nach</w:t>
            </w:r>
            <w:proofErr w:type="gramEnd"/>
            <w:r w:rsidRPr="00A967F9">
              <w:rPr>
                <w:rFonts w:ascii="Verdana" w:hAnsi="Verdana" w:cs="Arial"/>
                <w:sz w:val="20"/>
                <w:szCs w:val="20"/>
                <w:lang w:eastAsia="de-DE"/>
              </w:rPr>
              <w:t>. (K1)</w:t>
            </w:r>
          </w:p>
        </w:tc>
        <w:tc>
          <w:tcPr>
            <w:tcW w:w="2126" w:type="dxa"/>
            <w:gridSpan w:val="2"/>
            <w:shd w:val="clear" w:color="auto" w:fill="FFFFFF" w:themeFill="background1"/>
          </w:tcPr>
          <w:p w14:paraId="16DC4BAD" w14:textId="77777777" w:rsidR="00905A71" w:rsidRPr="00E21F25" w:rsidRDefault="00905A71">
            <w:pPr>
              <w:ind w:left="1"/>
              <w:rPr>
                <w:rFonts w:ascii="Verdana" w:hAnsi="Verdana" w:cs="Arial"/>
                <w:sz w:val="20"/>
                <w:szCs w:val="20"/>
                <w:lang w:eastAsia="de-DE"/>
              </w:rPr>
            </w:pPr>
          </w:p>
        </w:tc>
      </w:tr>
      <w:tr w:rsidR="00AB291B" w:rsidRPr="00D326B0" w14:paraId="7F2C71B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72" w:type="dxa"/>
            <w:gridSpan w:val="5"/>
            <w:shd w:val="clear" w:color="auto" w:fill="EF8DE3"/>
          </w:tcPr>
          <w:p w14:paraId="48F768C5" w14:textId="77777777" w:rsidR="00AB291B" w:rsidRPr="00D326B0" w:rsidRDefault="00AB291B">
            <w:pPr>
              <w:pStyle w:val="Listenabsatz"/>
              <w:spacing w:before="60" w:after="60"/>
              <w:ind w:left="0"/>
              <w:rPr>
                <w:rFonts w:ascii="Verdana" w:hAnsi="Verdana" w:cs="Arial"/>
                <w:b/>
                <w:bCs/>
                <w:sz w:val="20"/>
                <w:szCs w:val="20"/>
                <w:lang w:eastAsia="de-DE"/>
              </w:rPr>
            </w:pPr>
            <w:r w:rsidRPr="00D326B0">
              <w:rPr>
                <w:rFonts w:ascii="Verdana" w:hAnsi="Verdana" w:cs="Arial"/>
                <w:b/>
                <w:bCs/>
                <w:sz w:val="20"/>
                <w:szCs w:val="20"/>
                <w:lang w:eastAsia="de-DE"/>
              </w:rPr>
              <w:t>Allgemeine Hinweise</w:t>
            </w:r>
          </w:p>
          <w:p w14:paraId="567B37BD" w14:textId="77777777" w:rsidR="00AB291B" w:rsidRPr="00D326B0" w:rsidRDefault="00AB291B">
            <w:pPr>
              <w:pStyle w:val="Listenabsatz"/>
              <w:spacing w:before="60" w:after="60"/>
              <w:ind w:left="0"/>
              <w:rPr>
                <w:rFonts w:ascii="Verdana" w:hAnsi="Verdana" w:cs="Arial"/>
                <w:sz w:val="20"/>
                <w:szCs w:val="20"/>
                <w:lang w:eastAsia="de-DE"/>
              </w:rPr>
            </w:pPr>
            <w:r w:rsidRPr="00D326B0">
              <w:rPr>
                <w:rFonts w:ascii="Verdana" w:hAnsi="Verdana" w:cs="Arial"/>
                <w:sz w:val="20"/>
                <w:szCs w:val="20"/>
                <w:lang w:eastAsia="de-DE"/>
              </w:rPr>
              <w:t>Lerndokumentationseintrag:</w:t>
            </w:r>
          </w:p>
          <w:p w14:paraId="50163642" w14:textId="51105C60" w:rsidR="00AB291B" w:rsidRPr="00D326B0" w:rsidRDefault="00AB291B">
            <w:pPr>
              <w:pStyle w:val="Listenabsatz"/>
              <w:spacing w:before="60" w:after="60"/>
              <w:ind w:left="0"/>
              <w:rPr>
                <w:rFonts w:ascii="Verdana" w:hAnsi="Verdana" w:cs="Arial"/>
                <w:sz w:val="20"/>
                <w:szCs w:val="20"/>
                <w:lang w:val="de-CH" w:eastAsia="de-DE"/>
              </w:rPr>
            </w:pPr>
            <w:r w:rsidRPr="00D326B0">
              <w:rPr>
                <w:rFonts w:ascii="Verdana" w:hAnsi="Verdana" w:cs="Arial"/>
                <w:sz w:val="20"/>
                <w:szCs w:val="20"/>
                <w:lang w:val="de-CH" w:eastAsia="de-DE"/>
              </w:rPr>
              <w:t>03-</w:t>
            </w:r>
            <w:r w:rsidR="0095674A" w:rsidRPr="00D326B0">
              <w:rPr>
                <w:rFonts w:ascii="Verdana" w:hAnsi="Verdana" w:cs="Arial"/>
                <w:sz w:val="20"/>
                <w:szCs w:val="20"/>
                <w:lang w:val="de-CH" w:eastAsia="de-DE"/>
              </w:rPr>
              <w:t>WF-f6-</w:t>
            </w:r>
            <w:r w:rsidR="00B23FB2" w:rsidRPr="00D326B0">
              <w:rPr>
                <w:rFonts w:ascii="Verdana" w:hAnsi="Verdana" w:cs="Arial"/>
                <w:sz w:val="20"/>
                <w:szCs w:val="20"/>
                <w:highlight w:val="yellow"/>
                <w:lang w:val="de-CH" w:eastAsia="de-DE"/>
              </w:rPr>
              <w:t>Kellerbuch ausfüllen (</w:t>
            </w:r>
            <w:proofErr w:type="spellStart"/>
            <w:r w:rsidR="0095674A" w:rsidRPr="00D326B0">
              <w:rPr>
                <w:rFonts w:ascii="Verdana" w:hAnsi="Verdana" w:cs="Arial"/>
                <w:sz w:val="20"/>
                <w:szCs w:val="20"/>
                <w:highlight w:val="yellow"/>
                <w:lang w:val="de-CH" w:eastAsia="de-DE"/>
              </w:rPr>
              <w:t>Remplir</w:t>
            </w:r>
            <w:proofErr w:type="spellEnd"/>
            <w:r w:rsidR="0095674A" w:rsidRPr="00D326B0">
              <w:rPr>
                <w:rFonts w:ascii="Verdana" w:hAnsi="Verdana" w:cs="Arial"/>
                <w:sz w:val="20"/>
                <w:szCs w:val="20"/>
                <w:highlight w:val="yellow"/>
                <w:lang w:val="de-CH" w:eastAsia="de-DE"/>
              </w:rPr>
              <w:t xml:space="preserve"> </w:t>
            </w:r>
            <w:proofErr w:type="spellStart"/>
            <w:r w:rsidR="0095674A" w:rsidRPr="00D326B0">
              <w:rPr>
                <w:rFonts w:ascii="Verdana" w:hAnsi="Verdana" w:cs="Arial"/>
                <w:sz w:val="20"/>
                <w:szCs w:val="20"/>
                <w:highlight w:val="yellow"/>
                <w:lang w:val="de-CH" w:eastAsia="de-DE"/>
              </w:rPr>
              <w:t>les</w:t>
            </w:r>
            <w:proofErr w:type="spellEnd"/>
            <w:r w:rsidR="0095674A" w:rsidRPr="00D326B0">
              <w:rPr>
                <w:rFonts w:ascii="Verdana" w:hAnsi="Verdana" w:cs="Arial"/>
                <w:sz w:val="20"/>
                <w:szCs w:val="20"/>
                <w:highlight w:val="yellow"/>
                <w:lang w:val="de-CH" w:eastAsia="de-DE"/>
              </w:rPr>
              <w:t xml:space="preserve"> </w:t>
            </w:r>
            <w:proofErr w:type="spellStart"/>
            <w:r w:rsidR="0095674A" w:rsidRPr="00D326B0">
              <w:rPr>
                <w:rFonts w:ascii="Verdana" w:hAnsi="Verdana" w:cs="Arial"/>
                <w:sz w:val="20"/>
                <w:szCs w:val="20"/>
                <w:highlight w:val="yellow"/>
                <w:lang w:val="de-CH" w:eastAsia="de-DE"/>
              </w:rPr>
              <w:t>fiches</w:t>
            </w:r>
            <w:proofErr w:type="spellEnd"/>
            <w:r w:rsidR="0095674A" w:rsidRPr="00D326B0">
              <w:rPr>
                <w:rFonts w:ascii="Verdana" w:hAnsi="Verdana" w:cs="Arial"/>
                <w:sz w:val="20"/>
                <w:szCs w:val="20"/>
                <w:highlight w:val="yellow"/>
                <w:lang w:val="de-CH" w:eastAsia="de-DE"/>
              </w:rPr>
              <w:t xml:space="preserve"> de cave</w:t>
            </w:r>
            <w:r w:rsidR="00B23FB2" w:rsidRPr="00D326B0">
              <w:rPr>
                <w:rFonts w:ascii="Verdana" w:hAnsi="Verdana" w:cs="Arial"/>
                <w:sz w:val="20"/>
                <w:szCs w:val="20"/>
                <w:highlight w:val="yellow"/>
                <w:lang w:val="de-CH" w:eastAsia="de-DE"/>
              </w:rPr>
              <w:t>)</w:t>
            </w:r>
          </w:p>
        </w:tc>
      </w:tr>
    </w:tbl>
    <w:p w14:paraId="5B37FA25" w14:textId="77777777" w:rsidR="00AA4F45" w:rsidRPr="0091022B" w:rsidRDefault="00AA4F45" w:rsidP="00AA4F45">
      <w:pPr>
        <w:rPr>
          <w:rFonts w:eastAsia="Arial" w:cstheme="minorHAnsi"/>
          <w:b/>
          <w:bCs/>
          <w:color w:val="000000" w:themeColor="text1"/>
        </w:rPr>
      </w:pP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4"/>
        <w:gridCol w:w="7"/>
        <w:gridCol w:w="5245"/>
        <w:gridCol w:w="1559"/>
        <w:gridCol w:w="567"/>
      </w:tblGrid>
      <w:tr w:rsidR="00110E6E" w:rsidRPr="0037253B" w14:paraId="4E02976C" w14:textId="77777777" w:rsidTr="00110E6E">
        <w:trPr>
          <w:cantSplit/>
          <w:trHeight w:val="649"/>
        </w:trPr>
        <w:tc>
          <w:tcPr>
            <w:tcW w:w="1694" w:type="dxa"/>
            <w:tcBorders>
              <w:top w:val="single" w:sz="4" w:space="0" w:color="auto"/>
              <w:left w:val="single" w:sz="4" w:space="0" w:color="auto"/>
              <w:bottom w:val="single" w:sz="4" w:space="0" w:color="auto"/>
              <w:right w:val="single" w:sz="4" w:space="0" w:color="auto"/>
            </w:tcBorders>
            <w:shd w:val="clear" w:color="auto" w:fill="A74F94"/>
            <w:vAlign w:val="center"/>
          </w:tcPr>
          <w:p w14:paraId="64A7D7EC" w14:textId="77777777" w:rsidR="00C4183F" w:rsidRPr="008E6B1D" w:rsidRDefault="00C4183F">
            <w:pPr>
              <w:rPr>
                <w:rFonts w:ascii="Verdana" w:hAnsi="Verdana" w:cstheme="minorHAnsi"/>
                <w:b/>
                <w:bCs/>
                <w:color w:val="FFFFFF" w:themeColor="background1"/>
                <w:sz w:val="20"/>
                <w:szCs w:val="20"/>
              </w:rPr>
            </w:pPr>
            <w:r w:rsidRPr="008E6B1D">
              <w:rPr>
                <w:rFonts w:ascii="Verdana" w:hAnsi="Verdana" w:cstheme="minorHAnsi"/>
                <w:b/>
                <w:bCs/>
                <w:color w:val="FFFFFF" w:themeColor="background1"/>
                <w:sz w:val="20"/>
                <w:szCs w:val="20"/>
              </w:rPr>
              <w:t>Lerneinheit</w:t>
            </w:r>
          </w:p>
        </w:tc>
        <w:tc>
          <w:tcPr>
            <w:tcW w:w="5252" w:type="dxa"/>
            <w:gridSpan w:val="2"/>
            <w:tcBorders>
              <w:top w:val="single" w:sz="4" w:space="0" w:color="auto"/>
              <w:left w:val="single" w:sz="4" w:space="0" w:color="auto"/>
              <w:bottom w:val="single" w:sz="4" w:space="0" w:color="auto"/>
              <w:right w:val="single" w:sz="4" w:space="0" w:color="auto"/>
            </w:tcBorders>
            <w:shd w:val="clear" w:color="auto" w:fill="A74F94"/>
            <w:vAlign w:val="center"/>
          </w:tcPr>
          <w:p w14:paraId="161366E2" w14:textId="199DF368" w:rsidR="00C4183F" w:rsidRPr="008E6B1D" w:rsidRDefault="008930E9">
            <w:pPr>
              <w:rPr>
                <w:rFonts w:ascii="Verdana" w:hAnsi="Verdana" w:cstheme="minorHAnsi"/>
                <w:b/>
                <w:bCs/>
                <w:color w:val="FFFFFF" w:themeColor="background1"/>
                <w:sz w:val="20"/>
                <w:szCs w:val="20"/>
              </w:rPr>
            </w:pPr>
            <w:r>
              <w:rPr>
                <w:rFonts w:ascii="Verdana" w:hAnsi="Verdana" w:cstheme="minorHAnsi"/>
                <w:b/>
                <w:bCs/>
                <w:color w:val="FFFFFF" w:themeColor="background1"/>
                <w:sz w:val="20"/>
                <w:szCs w:val="20"/>
              </w:rPr>
              <w:t>Wein abfüllen</w:t>
            </w:r>
          </w:p>
        </w:tc>
        <w:tc>
          <w:tcPr>
            <w:tcW w:w="1559" w:type="dxa"/>
            <w:tcBorders>
              <w:top w:val="single" w:sz="4" w:space="0" w:color="auto"/>
              <w:left w:val="single" w:sz="4" w:space="0" w:color="auto"/>
              <w:bottom w:val="single" w:sz="4" w:space="0" w:color="auto"/>
              <w:right w:val="single" w:sz="4" w:space="0" w:color="auto"/>
            </w:tcBorders>
            <w:shd w:val="clear" w:color="auto" w:fill="A74F94"/>
            <w:vAlign w:val="center"/>
          </w:tcPr>
          <w:p w14:paraId="015EA008" w14:textId="77777777" w:rsidR="00C4183F" w:rsidRPr="008E6B1D" w:rsidRDefault="00C4183F">
            <w:pPr>
              <w:rPr>
                <w:rFonts w:ascii="Verdana" w:hAnsi="Verdana" w:cstheme="minorHAnsi"/>
                <w:b/>
                <w:bCs/>
                <w:color w:val="FFFFFF" w:themeColor="background1"/>
                <w:sz w:val="20"/>
                <w:szCs w:val="20"/>
              </w:rPr>
            </w:pPr>
            <w:r w:rsidRPr="008E6B1D">
              <w:rPr>
                <w:rFonts w:ascii="Verdana" w:hAnsi="Verdana" w:cstheme="minorHAnsi"/>
                <w:b/>
                <w:bCs/>
                <w:color w:val="FFFFFF" w:themeColor="background1"/>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A74F94"/>
            <w:vAlign w:val="center"/>
          </w:tcPr>
          <w:p w14:paraId="262E01AA" w14:textId="2F0DF519" w:rsidR="00C4183F" w:rsidRPr="008E6B1D" w:rsidRDefault="008930E9">
            <w:pPr>
              <w:rPr>
                <w:rFonts w:ascii="Verdana" w:hAnsi="Verdana" w:cstheme="minorHAnsi"/>
                <w:b/>
                <w:bCs/>
                <w:color w:val="FFFFFF" w:themeColor="background1"/>
                <w:sz w:val="20"/>
                <w:szCs w:val="20"/>
              </w:rPr>
            </w:pPr>
            <w:r>
              <w:rPr>
                <w:rFonts w:ascii="Verdana" w:hAnsi="Verdana" w:cstheme="minorHAnsi"/>
                <w:b/>
                <w:bCs/>
                <w:color w:val="FFFFFF" w:themeColor="background1"/>
                <w:sz w:val="20"/>
                <w:szCs w:val="20"/>
              </w:rPr>
              <w:t>7</w:t>
            </w:r>
            <w:r w:rsidR="00C4183F">
              <w:rPr>
                <w:rFonts w:ascii="Verdana" w:hAnsi="Verdana" w:cstheme="minorHAnsi"/>
                <w:b/>
                <w:bCs/>
                <w:color w:val="FFFFFF" w:themeColor="background1"/>
                <w:sz w:val="20"/>
                <w:szCs w:val="20"/>
              </w:rPr>
              <w:t>0</w:t>
            </w:r>
          </w:p>
        </w:tc>
      </w:tr>
      <w:tr w:rsidR="00C4183F" w:rsidRPr="0037253B" w14:paraId="16C76ADB" w14:textId="77777777">
        <w:trPr>
          <w:cantSplit/>
          <w:trHeight w:val="649"/>
        </w:trPr>
        <w:tc>
          <w:tcPr>
            <w:tcW w:w="9072" w:type="dxa"/>
            <w:gridSpan w:val="5"/>
            <w:tcBorders>
              <w:top w:val="single" w:sz="4" w:space="0" w:color="auto"/>
              <w:left w:val="single" w:sz="4" w:space="0" w:color="auto"/>
              <w:bottom w:val="single" w:sz="4" w:space="0" w:color="auto"/>
              <w:right w:val="single" w:sz="4" w:space="0" w:color="auto"/>
            </w:tcBorders>
            <w:shd w:val="clear" w:color="auto" w:fill="A74F94"/>
          </w:tcPr>
          <w:p w14:paraId="3748003E" w14:textId="47963D08" w:rsidR="00C4183F" w:rsidRDefault="00DD64BE">
            <w:pPr>
              <w:spacing w:before="240" w:after="120"/>
              <w:rPr>
                <w:rFonts w:ascii="Verdana" w:hAnsi="Verdana" w:cstheme="minorHAnsi"/>
                <w:color w:val="FFFFFF" w:themeColor="background1"/>
                <w:sz w:val="20"/>
                <w:szCs w:val="20"/>
              </w:rPr>
            </w:pPr>
            <w:r>
              <w:rPr>
                <w:rFonts w:ascii="Verdana" w:hAnsi="Verdana" w:cstheme="minorHAnsi"/>
                <w:color w:val="FFFFFF" w:themeColor="background1"/>
                <w:sz w:val="20"/>
                <w:szCs w:val="20"/>
              </w:rPr>
              <w:t>f</w:t>
            </w:r>
            <w:r w:rsidR="00291302" w:rsidRPr="00291302">
              <w:rPr>
                <w:rFonts w:ascii="Verdana" w:hAnsi="Verdana" w:cstheme="minorHAnsi"/>
                <w:color w:val="FFFFFF" w:themeColor="background1"/>
                <w:sz w:val="20"/>
                <w:szCs w:val="20"/>
              </w:rPr>
              <w:t>7 Wein abfüllen</w:t>
            </w:r>
          </w:p>
          <w:p w14:paraId="097E05A5" w14:textId="77777777" w:rsidR="00DD64BE" w:rsidRPr="00750D14" w:rsidRDefault="008C014F">
            <w:pPr>
              <w:spacing w:before="240" w:after="120"/>
              <w:rPr>
                <w:rFonts w:ascii="Verdana" w:hAnsi="Verdana" w:cstheme="minorHAnsi"/>
                <w:i/>
                <w:iCs/>
                <w:color w:val="FFFFFF" w:themeColor="background1"/>
                <w:sz w:val="20"/>
                <w:szCs w:val="20"/>
              </w:rPr>
            </w:pPr>
            <w:r w:rsidRPr="00750D14">
              <w:rPr>
                <w:rFonts w:ascii="Verdana" w:hAnsi="Verdana" w:cstheme="minorHAnsi"/>
                <w:i/>
                <w:iCs/>
                <w:color w:val="FFFFFF" w:themeColor="background1"/>
                <w:sz w:val="20"/>
                <w:szCs w:val="20"/>
              </w:rPr>
              <w:t xml:space="preserve">Weinfachleute der Fachrichtung Kellerwirtschaft füllen Wein in verschiedene Gebinde ab. Um den Qualitätsanforderungen gerecht zu werden, ist das Einhalten des Hygienekonzepts zentral. Weinfachleute der Fachrichtung Kellerwirtschaft müssen gut organisiert und offen für Veränderungen sein. Der Geschmack und die </w:t>
            </w:r>
            <w:proofErr w:type="spellStart"/>
            <w:r w:rsidRPr="00750D14">
              <w:rPr>
                <w:rFonts w:ascii="Verdana" w:hAnsi="Verdana" w:cstheme="minorHAnsi"/>
                <w:i/>
                <w:iCs/>
                <w:color w:val="FFFFFF" w:themeColor="background1"/>
                <w:sz w:val="20"/>
                <w:szCs w:val="20"/>
              </w:rPr>
              <w:t>Gewohn-heiten</w:t>
            </w:r>
            <w:proofErr w:type="spellEnd"/>
            <w:r w:rsidRPr="00750D14">
              <w:rPr>
                <w:rFonts w:ascii="Verdana" w:hAnsi="Verdana" w:cstheme="minorHAnsi"/>
                <w:i/>
                <w:iCs/>
                <w:color w:val="FFFFFF" w:themeColor="background1"/>
                <w:sz w:val="20"/>
                <w:szCs w:val="20"/>
              </w:rPr>
              <w:t xml:space="preserve"> der Konsumentinnen und Konsumenten verändern sich stetig (z.B. das Bedürfnis nach kleineren Flaschen oder nachhaltigeren Materialien). Dem muss beim Abfüllen von Wein Rechnung getragen werden.</w:t>
            </w:r>
          </w:p>
          <w:p w14:paraId="5477E635" w14:textId="47C382B5" w:rsidR="008C014F" w:rsidRPr="00291302" w:rsidRDefault="00750D14">
            <w:pPr>
              <w:spacing w:before="240" w:after="120"/>
              <w:rPr>
                <w:rFonts w:ascii="Verdana" w:hAnsi="Verdana" w:cstheme="minorHAnsi"/>
                <w:color w:val="FFFFFF" w:themeColor="background1"/>
                <w:sz w:val="20"/>
                <w:szCs w:val="20"/>
              </w:rPr>
            </w:pPr>
            <w:r w:rsidRPr="00750D14">
              <w:rPr>
                <w:rFonts w:ascii="Verdana" w:hAnsi="Verdana" w:cstheme="minorHAnsi"/>
                <w:color w:val="FFFFFF" w:themeColor="background1"/>
                <w:sz w:val="20"/>
                <w:szCs w:val="20"/>
              </w:rPr>
              <w:t>Weinfachleute der Fachrichtung Kellerwirtschaft kontrollieren das Abfüllmaterial und stellen es bereit. Dabei stellen sie sicher, dass die gesetzlichen Vorgaben der Produktekennzeichnung eingehalten werden. Sie planen und organisieren den Abfüllprozess (Mitarbeitende, Lagerplatz, Maschinen etc.). Sie richten die Ab-</w:t>
            </w:r>
            <w:proofErr w:type="spellStart"/>
            <w:r w:rsidRPr="00750D14">
              <w:rPr>
                <w:rFonts w:ascii="Verdana" w:hAnsi="Verdana" w:cstheme="minorHAnsi"/>
                <w:color w:val="FFFFFF" w:themeColor="background1"/>
                <w:sz w:val="20"/>
                <w:szCs w:val="20"/>
              </w:rPr>
              <w:t>füllanalage</w:t>
            </w:r>
            <w:proofErr w:type="spellEnd"/>
            <w:r w:rsidRPr="00750D14">
              <w:rPr>
                <w:rFonts w:ascii="Verdana" w:hAnsi="Verdana" w:cstheme="minorHAnsi"/>
                <w:color w:val="FFFFFF" w:themeColor="background1"/>
                <w:sz w:val="20"/>
                <w:szCs w:val="20"/>
              </w:rPr>
              <w:t xml:space="preserve"> ein und sterilisieren sie, bevor sie den Wein in die entsprechenden Gebinde abfüllen. Sie kontrollieren und dokumentieren den Abfüllprozess. Den Be-stand des Flaschenlagers weisen sie mittels Inventar nach. Bei geschädigtem Gebinde ergreifen sie </w:t>
            </w:r>
            <w:proofErr w:type="spellStart"/>
            <w:r w:rsidRPr="00750D14">
              <w:rPr>
                <w:rFonts w:ascii="Verdana" w:hAnsi="Verdana" w:cstheme="minorHAnsi"/>
                <w:color w:val="FFFFFF" w:themeColor="background1"/>
                <w:sz w:val="20"/>
                <w:szCs w:val="20"/>
              </w:rPr>
              <w:t>Unterhaltsmassnahmen</w:t>
            </w:r>
            <w:proofErr w:type="spellEnd"/>
            <w:r w:rsidRPr="00750D14">
              <w:rPr>
                <w:rFonts w:ascii="Verdana" w:hAnsi="Verdana" w:cstheme="minorHAnsi"/>
                <w:color w:val="FFFFFF" w:themeColor="background1"/>
                <w:sz w:val="20"/>
                <w:szCs w:val="20"/>
              </w:rPr>
              <w:t>. Die Abfälle trennen und entsorgen sie fachgerecht.</w:t>
            </w:r>
          </w:p>
        </w:tc>
      </w:tr>
      <w:tr w:rsidR="00C4183F" w:rsidRPr="005E2E65" w14:paraId="7FD9D5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gridSpan w:val="2"/>
            <w:shd w:val="clear" w:color="auto" w:fill="EF8DE3"/>
          </w:tcPr>
          <w:p w14:paraId="7B5B00BD" w14:textId="77777777" w:rsidR="00C4183F" w:rsidRPr="00E21F25" w:rsidRDefault="00C4183F">
            <w:pPr>
              <w:pStyle w:val="Listenabsatz"/>
              <w:spacing w:before="60" w:after="60"/>
              <w:ind w:left="0"/>
              <w:contextualSpacing w:val="0"/>
              <w:rPr>
                <w:rFonts w:ascii="Verdana" w:hAnsi="Verdana" w:cstheme="minorHAnsi"/>
                <w:b/>
                <w:sz w:val="20"/>
                <w:szCs w:val="20"/>
              </w:rPr>
            </w:pPr>
            <w:r w:rsidRPr="00E21F25">
              <w:rPr>
                <w:rFonts w:ascii="Verdana" w:hAnsi="Verdana" w:cstheme="minorHAnsi"/>
                <w:b/>
                <w:sz w:val="20"/>
                <w:szCs w:val="20"/>
              </w:rPr>
              <w:t xml:space="preserve">LZ </w:t>
            </w:r>
            <w:proofErr w:type="spellStart"/>
            <w:r w:rsidRPr="00E21F25">
              <w:rPr>
                <w:rFonts w:ascii="Verdana" w:hAnsi="Verdana" w:cstheme="minorHAnsi"/>
                <w:b/>
                <w:sz w:val="20"/>
                <w:szCs w:val="20"/>
              </w:rPr>
              <w:t>Nr</w:t>
            </w:r>
            <w:proofErr w:type="spellEnd"/>
          </w:p>
        </w:tc>
        <w:tc>
          <w:tcPr>
            <w:tcW w:w="5245" w:type="dxa"/>
            <w:shd w:val="clear" w:color="auto" w:fill="EF8DE3"/>
          </w:tcPr>
          <w:p w14:paraId="6D3840CD" w14:textId="77777777" w:rsidR="00C4183F" w:rsidRPr="00E21F25" w:rsidRDefault="00C4183F">
            <w:pPr>
              <w:pStyle w:val="Listenabsatz"/>
              <w:spacing w:before="60" w:after="60"/>
              <w:ind w:left="0"/>
              <w:contextualSpacing w:val="0"/>
              <w:rPr>
                <w:rFonts w:ascii="Verdana" w:hAnsi="Verdana" w:cstheme="minorHAnsi"/>
                <w:b/>
                <w:sz w:val="20"/>
                <w:szCs w:val="20"/>
                <w:lang w:val="de-CH"/>
              </w:rPr>
            </w:pPr>
            <w:r w:rsidRPr="00E21F25">
              <w:rPr>
                <w:rFonts w:ascii="Verdana" w:hAnsi="Verdana" w:cstheme="minorHAnsi"/>
                <w:b/>
                <w:sz w:val="20"/>
                <w:szCs w:val="20"/>
                <w:lang w:val="de-CH"/>
              </w:rPr>
              <w:t xml:space="preserve">Leistungsziele BFS </w:t>
            </w:r>
          </w:p>
        </w:tc>
        <w:tc>
          <w:tcPr>
            <w:tcW w:w="2126" w:type="dxa"/>
            <w:gridSpan w:val="2"/>
            <w:shd w:val="clear" w:color="auto" w:fill="EF8DE3"/>
          </w:tcPr>
          <w:p w14:paraId="221AF947" w14:textId="77777777" w:rsidR="00C4183F" w:rsidRPr="00E21F25" w:rsidRDefault="00C4183F">
            <w:pPr>
              <w:pStyle w:val="Listenabsatz"/>
              <w:spacing w:before="60" w:after="60"/>
              <w:ind w:left="0"/>
              <w:contextualSpacing w:val="0"/>
              <w:rPr>
                <w:rFonts w:ascii="Verdana" w:hAnsi="Verdana" w:cstheme="minorHAnsi"/>
                <w:b/>
                <w:sz w:val="20"/>
                <w:szCs w:val="20"/>
                <w:lang w:val="it-CH"/>
              </w:rPr>
            </w:pPr>
            <w:r w:rsidRPr="00E21F25">
              <w:rPr>
                <w:rFonts w:ascii="Verdana" w:hAnsi="Verdana" w:cstheme="minorHAnsi"/>
                <w:b/>
                <w:sz w:val="20"/>
                <w:szCs w:val="20"/>
              </w:rPr>
              <w:t>Hinweise</w:t>
            </w:r>
          </w:p>
        </w:tc>
      </w:tr>
      <w:tr w:rsidR="00C4183F" w:rsidRPr="0037253B" w14:paraId="57E8FB9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62E2B4B3" w14:textId="3C908AAE" w:rsidR="00C4183F" w:rsidRPr="00225E43" w:rsidRDefault="00C909B2">
            <w:pPr>
              <w:spacing w:before="60" w:after="60"/>
              <w:rPr>
                <w:rFonts w:ascii="Verdana" w:hAnsi="Verdana" w:cstheme="minorHAnsi"/>
                <w:sz w:val="20"/>
                <w:szCs w:val="20"/>
              </w:rPr>
            </w:pPr>
            <w:r>
              <w:rPr>
                <w:rFonts w:ascii="Verdana" w:hAnsi="Verdana" w:cstheme="minorHAnsi"/>
                <w:sz w:val="20"/>
                <w:szCs w:val="20"/>
              </w:rPr>
              <w:t>f</w:t>
            </w:r>
            <w:r w:rsidR="00291302">
              <w:rPr>
                <w:rFonts w:ascii="Verdana" w:hAnsi="Verdana" w:cstheme="minorHAnsi"/>
                <w:sz w:val="20"/>
                <w:szCs w:val="20"/>
              </w:rPr>
              <w:t>7.1</w:t>
            </w:r>
          </w:p>
        </w:tc>
        <w:tc>
          <w:tcPr>
            <w:tcW w:w="5245" w:type="dxa"/>
            <w:shd w:val="clear" w:color="auto" w:fill="FFFFFF" w:themeFill="background1"/>
          </w:tcPr>
          <w:p w14:paraId="2E3B2AA5" w14:textId="5D349C3B" w:rsidR="00C4183F" w:rsidRPr="00E21F25" w:rsidRDefault="00052C43">
            <w:pPr>
              <w:ind w:left="1"/>
              <w:rPr>
                <w:rFonts w:ascii="Verdana" w:hAnsi="Verdana" w:cs="Arial"/>
                <w:sz w:val="20"/>
                <w:szCs w:val="20"/>
                <w:lang w:eastAsia="de-DE"/>
              </w:rPr>
            </w:pPr>
            <w:r w:rsidRPr="00052C43">
              <w:rPr>
                <w:rFonts w:ascii="Verdana" w:hAnsi="Verdana" w:cs="Arial"/>
                <w:sz w:val="20"/>
                <w:szCs w:val="20"/>
                <w:lang w:eastAsia="de-DE"/>
              </w:rPr>
              <w:t xml:space="preserve">Sie beschreiben die Eigenschaften sowie die Vor- und Nachteile der verschiedenen </w:t>
            </w:r>
            <w:proofErr w:type="spellStart"/>
            <w:r w:rsidRPr="00052C43">
              <w:rPr>
                <w:rFonts w:ascii="Verdana" w:hAnsi="Verdana" w:cs="Arial"/>
                <w:sz w:val="20"/>
                <w:szCs w:val="20"/>
                <w:lang w:eastAsia="de-DE"/>
              </w:rPr>
              <w:t>Abfüllma-terialien</w:t>
            </w:r>
            <w:proofErr w:type="spellEnd"/>
            <w:r w:rsidRPr="00052C43">
              <w:rPr>
                <w:rFonts w:ascii="Verdana" w:hAnsi="Verdana" w:cs="Arial"/>
                <w:sz w:val="20"/>
                <w:szCs w:val="20"/>
                <w:lang w:eastAsia="de-DE"/>
              </w:rPr>
              <w:t xml:space="preserve"> (z.B. Gebinde, Verschlüsse, Etiketten) und zeigen die Zusammenhänge mit der Lage-</w:t>
            </w:r>
            <w:proofErr w:type="spellStart"/>
            <w:r w:rsidRPr="00052C43">
              <w:rPr>
                <w:rFonts w:ascii="Verdana" w:hAnsi="Verdana" w:cs="Arial"/>
                <w:sz w:val="20"/>
                <w:szCs w:val="20"/>
                <w:lang w:eastAsia="de-DE"/>
              </w:rPr>
              <w:t>rung</w:t>
            </w:r>
            <w:proofErr w:type="spellEnd"/>
            <w:r w:rsidRPr="00052C43">
              <w:rPr>
                <w:rFonts w:ascii="Verdana" w:hAnsi="Verdana" w:cs="Arial"/>
                <w:sz w:val="20"/>
                <w:szCs w:val="20"/>
                <w:lang w:eastAsia="de-DE"/>
              </w:rPr>
              <w:t xml:space="preserve"> (z.B. Lagerfähigkeit des Weins, </w:t>
            </w:r>
            <w:proofErr w:type="spellStart"/>
            <w:r w:rsidRPr="00052C43">
              <w:rPr>
                <w:rFonts w:ascii="Verdana" w:hAnsi="Verdana" w:cs="Arial"/>
                <w:sz w:val="20"/>
                <w:szCs w:val="20"/>
                <w:lang w:eastAsia="de-DE"/>
              </w:rPr>
              <w:t>Platzver-hältnisse</w:t>
            </w:r>
            <w:proofErr w:type="spellEnd"/>
            <w:r w:rsidRPr="00052C43">
              <w:rPr>
                <w:rFonts w:ascii="Verdana" w:hAnsi="Verdana" w:cs="Arial"/>
                <w:sz w:val="20"/>
                <w:szCs w:val="20"/>
                <w:lang w:eastAsia="de-DE"/>
              </w:rPr>
              <w:t>) und deren Einfluss auf die Nachhaltig-</w:t>
            </w:r>
            <w:proofErr w:type="spellStart"/>
            <w:r w:rsidRPr="00052C43">
              <w:rPr>
                <w:rFonts w:ascii="Verdana" w:hAnsi="Verdana" w:cs="Arial"/>
                <w:sz w:val="20"/>
                <w:szCs w:val="20"/>
                <w:lang w:eastAsia="de-DE"/>
              </w:rPr>
              <w:t>keit</w:t>
            </w:r>
            <w:proofErr w:type="spellEnd"/>
            <w:r w:rsidRPr="00052C43">
              <w:rPr>
                <w:rFonts w:ascii="Verdana" w:hAnsi="Verdana" w:cs="Arial"/>
                <w:sz w:val="20"/>
                <w:szCs w:val="20"/>
                <w:lang w:eastAsia="de-DE"/>
              </w:rPr>
              <w:t xml:space="preserve"> auf. (K2)</w:t>
            </w:r>
          </w:p>
        </w:tc>
        <w:tc>
          <w:tcPr>
            <w:tcW w:w="2126" w:type="dxa"/>
            <w:gridSpan w:val="2"/>
            <w:shd w:val="clear" w:color="auto" w:fill="FFFFFF" w:themeFill="background1"/>
          </w:tcPr>
          <w:p w14:paraId="2EDFB9D5" w14:textId="77777777" w:rsidR="00C4183F" w:rsidRPr="00E21F25" w:rsidRDefault="00C4183F">
            <w:pPr>
              <w:pStyle w:val="Listenabsatz"/>
              <w:spacing w:before="60" w:after="60"/>
              <w:ind w:left="0"/>
              <w:rPr>
                <w:rFonts w:ascii="Verdana" w:hAnsi="Verdana" w:cs="Arial"/>
                <w:sz w:val="20"/>
                <w:szCs w:val="20"/>
                <w:lang w:eastAsia="de-DE"/>
              </w:rPr>
            </w:pPr>
          </w:p>
        </w:tc>
      </w:tr>
      <w:tr w:rsidR="00C4183F" w14:paraId="3C84430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2007C5B1" w14:textId="78467CD3" w:rsidR="00C4183F" w:rsidRPr="00E21F25" w:rsidRDefault="00C909B2">
            <w:pPr>
              <w:pStyle w:val="Listenabsatz"/>
              <w:ind w:left="0"/>
              <w:rPr>
                <w:rFonts w:ascii="Verdana" w:hAnsi="Verdana"/>
                <w:sz w:val="20"/>
                <w:szCs w:val="20"/>
              </w:rPr>
            </w:pPr>
            <w:r>
              <w:rPr>
                <w:rFonts w:ascii="Verdana" w:hAnsi="Verdana"/>
                <w:sz w:val="20"/>
                <w:szCs w:val="20"/>
              </w:rPr>
              <w:t>f</w:t>
            </w:r>
            <w:r w:rsidR="002C1D04">
              <w:rPr>
                <w:rFonts w:ascii="Verdana" w:hAnsi="Verdana"/>
                <w:sz w:val="20"/>
                <w:szCs w:val="20"/>
              </w:rPr>
              <w:t>7.5</w:t>
            </w:r>
          </w:p>
        </w:tc>
        <w:tc>
          <w:tcPr>
            <w:tcW w:w="5245" w:type="dxa"/>
            <w:shd w:val="clear" w:color="auto" w:fill="FFFFFF" w:themeFill="background1"/>
          </w:tcPr>
          <w:p w14:paraId="6537CCDF" w14:textId="05BBE450" w:rsidR="00C4183F" w:rsidRPr="00E21F25" w:rsidRDefault="00B72AB0">
            <w:pPr>
              <w:ind w:left="1"/>
              <w:rPr>
                <w:rFonts w:ascii="Verdana" w:hAnsi="Verdana" w:cs="Arial"/>
                <w:sz w:val="20"/>
                <w:szCs w:val="20"/>
                <w:lang w:eastAsia="de-DE"/>
              </w:rPr>
            </w:pPr>
            <w:r w:rsidRPr="00B72AB0">
              <w:rPr>
                <w:rFonts w:ascii="Verdana" w:hAnsi="Verdana" w:cs="Arial"/>
                <w:sz w:val="20"/>
                <w:szCs w:val="20"/>
                <w:lang w:eastAsia="de-DE"/>
              </w:rPr>
              <w:t xml:space="preserve">Sie beschreiben die Gefahren des </w:t>
            </w:r>
            <w:proofErr w:type="spellStart"/>
            <w:r w:rsidRPr="00B72AB0">
              <w:rPr>
                <w:rFonts w:ascii="Verdana" w:hAnsi="Verdana" w:cs="Arial"/>
                <w:sz w:val="20"/>
                <w:szCs w:val="20"/>
                <w:lang w:eastAsia="de-DE"/>
              </w:rPr>
              <w:t>Abfüllprozes-ses</w:t>
            </w:r>
            <w:proofErr w:type="spellEnd"/>
            <w:r w:rsidRPr="00B72AB0">
              <w:rPr>
                <w:rFonts w:ascii="Verdana" w:hAnsi="Verdana" w:cs="Arial"/>
                <w:sz w:val="20"/>
                <w:szCs w:val="20"/>
                <w:lang w:eastAsia="de-DE"/>
              </w:rPr>
              <w:t xml:space="preserve"> (Verunreinigungen, Füllmengen, maximaler Druck, Arbeitssicherheit). (K2)</w:t>
            </w:r>
          </w:p>
        </w:tc>
        <w:tc>
          <w:tcPr>
            <w:tcW w:w="2126" w:type="dxa"/>
            <w:gridSpan w:val="2"/>
            <w:shd w:val="clear" w:color="auto" w:fill="FFFFFF" w:themeFill="background1"/>
          </w:tcPr>
          <w:p w14:paraId="798589B8" w14:textId="77777777" w:rsidR="005866DD" w:rsidRDefault="005866DD" w:rsidP="005866DD">
            <w:pPr>
              <w:ind w:left="1"/>
              <w:rPr>
                <w:rFonts w:ascii="Verdana" w:hAnsi="Verdana" w:cs="Arial"/>
                <w:sz w:val="20"/>
                <w:szCs w:val="20"/>
                <w:lang w:eastAsia="de-DE"/>
              </w:rPr>
            </w:pPr>
            <w:proofErr w:type="spellStart"/>
            <w:r>
              <w:rPr>
                <w:rFonts w:ascii="Verdana" w:hAnsi="Verdana" w:cs="Arial"/>
                <w:sz w:val="20"/>
                <w:szCs w:val="20"/>
                <w:lang w:eastAsia="de-DE"/>
              </w:rPr>
              <w:t>üK</w:t>
            </w:r>
            <w:proofErr w:type="spellEnd"/>
            <w:r>
              <w:rPr>
                <w:rFonts w:ascii="Verdana" w:hAnsi="Verdana" w:cs="Arial"/>
                <w:sz w:val="20"/>
                <w:szCs w:val="20"/>
                <w:lang w:eastAsia="de-DE"/>
              </w:rPr>
              <w:t xml:space="preserve"> 7 (Kellerwirtschaft) Abfülltechnik (inkl. innovative Technologien)</w:t>
            </w:r>
          </w:p>
          <w:p w14:paraId="28BB8258" w14:textId="79153AF6" w:rsidR="00C4183F" w:rsidRPr="00E21F25" w:rsidRDefault="005866DD">
            <w:pPr>
              <w:ind w:left="1"/>
              <w:rPr>
                <w:rFonts w:ascii="Verdana" w:hAnsi="Verdana" w:cs="Arial"/>
                <w:sz w:val="20"/>
                <w:szCs w:val="20"/>
                <w:lang w:eastAsia="de-DE"/>
              </w:rPr>
            </w:pPr>
            <w:r>
              <w:rPr>
                <w:rFonts w:ascii="Verdana" w:hAnsi="Verdana" w:cs="Arial"/>
                <w:sz w:val="20"/>
                <w:szCs w:val="20"/>
                <w:lang w:eastAsia="de-DE"/>
              </w:rPr>
              <w:t>f7.5</w:t>
            </w:r>
          </w:p>
        </w:tc>
      </w:tr>
      <w:tr w:rsidR="00C4183F" w14:paraId="46AF8A0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390D6F2A" w14:textId="13DA866A" w:rsidR="00C4183F" w:rsidRDefault="00C909B2">
            <w:pPr>
              <w:pStyle w:val="Listenabsatz"/>
              <w:ind w:left="0"/>
              <w:rPr>
                <w:rFonts w:ascii="Verdana" w:hAnsi="Verdana"/>
                <w:sz w:val="20"/>
                <w:szCs w:val="20"/>
              </w:rPr>
            </w:pPr>
            <w:r>
              <w:rPr>
                <w:rFonts w:ascii="Verdana" w:hAnsi="Verdana"/>
                <w:sz w:val="20"/>
                <w:szCs w:val="20"/>
              </w:rPr>
              <w:t>f</w:t>
            </w:r>
            <w:r w:rsidR="002C1D04">
              <w:rPr>
                <w:rFonts w:ascii="Verdana" w:hAnsi="Verdana"/>
                <w:sz w:val="20"/>
                <w:szCs w:val="20"/>
              </w:rPr>
              <w:t>7.4</w:t>
            </w:r>
          </w:p>
        </w:tc>
        <w:tc>
          <w:tcPr>
            <w:tcW w:w="5245" w:type="dxa"/>
            <w:shd w:val="clear" w:color="auto" w:fill="FFFFFF" w:themeFill="background1"/>
          </w:tcPr>
          <w:p w14:paraId="536E7A7E" w14:textId="5DAF75BF" w:rsidR="00C4183F" w:rsidRPr="00E21F25" w:rsidRDefault="006F3BA3">
            <w:pPr>
              <w:ind w:left="1"/>
              <w:rPr>
                <w:rFonts w:ascii="Verdana" w:hAnsi="Verdana" w:cs="Arial"/>
                <w:sz w:val="20"/>
                <w:szCs w:val="20"/>
                <w:lang w:eastAsia="de-DE"/>
              </w:rPr>
            </w:pPr>
            <w:r w:rsidRPr="006F3BA3">
              <w:rPr>
                <w:rFonts w:ascii="Verdana" w:hAnsi="Verdana" w:cs="Arial"/>
                <w:sz w:val="20"/>
                <w:szCs w:val="20"/>
                <w:lang w:eastAsia="de-DE"/>
              </w:rPr>
              <w:t>Sie beschreiben den Sterilisationsvorgang. (K2)</w:t>
            </w:r>
          </w:p>
        </w:tc>
        <w:tc>
          <w:tcPr>
            <w:tcW w:w="2126" w:type="dxa"/>
            <w:gridSpan w:val="2"/>
            <w:shd w:val="clear" w:color="auto" w:fill="FFFFFF" w:themeFill="background1"/>
          </w:tcPr>
          <w:p w14:paraId="30E1058C" w14:textId="77777777" w:rsidR="00C4183F" w:rsidRDefault="001F665E">
            <w:pPr>
              <w:ind w:left="1"/>
              <w:rPr>
                <w:rFonts w:ascii="Verdana" w:hAnsi="Verdana" w:cs="Arial"/>
                <w:sz w:val="20"/>
                <w:szCs w:val="20"/>
                <w:lang w:eastAsia="de-DE"/>
              </w:rPr>
            </w:pPr>
            <w:proofErr w:type="spellStart"/>
            <w:r>
              <w:rPr>
                <w:rFonts w:ascii="Verdana" w:hAnsi="Verdana" w:cs="Arial"/>
                <w:sz w:val="20"/>
                <w:szCs w:val="20"/>
                <w:lang w:eastAsia="de-DE"/>
              </w:rPr>
              <w:t>üK</w:t>
            </w:r>
            <w:proofErr w:type="spellEnd"/>
            <w:r>
              <w:rPr>
                <w:rFonts w:ascii="Verdana" w:hAnsi="Verdana" w:cs="Arial"/>
                <w:sz w:val="20"/>
                <w:szCs w:val="20"/>
                <w:lang w:eastAsia="de-DE"/>
              </w:rPr>
              <w:t xml:space="preserve"> 7 (Kellerwirtschaft)</w:t>
            </w:r>
            <w:r w:rsidR="0008003E">
              <w:rPr>
                <w:rFonts w:ascii="Verdana" w:hAnsi="Verdana" w:cs="Arial"/>
                <w:sz w:val="20"/>
                <w:szCs w:val="20"/>
                <w:lang w:eastAsia="de-DE"/>
              </w:rPr>
              <w:t xml:space="preserve"> Abfülltechnik (inkl. innovative Technologien)</w:t>
            </w:r>
          </w:p>
          <w:p w14:paraId="505E249D" w14:textId="254DA121" w:rsidR="0008003E" w:rsidRPr="00E21F25" w:rsidRDefault="0008003E">
            <w:pPr>
              <w:ind w:left="1"/>
              <w:rPr>
                <w:rFonts w:ascii="Verdana" w:hAnsi="Verdana" w:cs="Arial"/>
                <w:sz w:val="20"/>
                <w:szCs w:val="20"/>
                <w:lang w:eastAsia="de-DE"/>
              </w:rPr>
            </w:pPr>
            <w:r>
              <w:rPr>
                <w:rFonts w:ascii="Verdana" w:hAnsi="Verdana" w:cs="Arial"/>
                <w:sz w:val="20"/>
                <w:szCs w:val="20"/>
                <w:lang w:eastAsia="de-DE"/>
              </w:rPr>
              <w:t>f7.4</w:t>
            </w:r>
          </w:p>
        </w:tc>
      </w:tr>
      <w:tr w:rsidR="00C4183F" w14:paraId="46C617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574E2293" w14:textId="1C0DDFDD" w:rsidR="00C4183F" w:rsidRDefault="00C909B2">
            <w:pPr>
              <w:pStyle w:val="Listenabsatz"/>
              <w:ind w:left="0"/>
              <w:rPr>
                <w:rFonts w:ascii="Verdana" w:hAnsi="Verdana"/>
                <w:sz w:val="20"/>
                <w:szCs w:val="20"/>
              </w:rPr>
            </w:pPr>
            <w:r>
              <w:rPr>
                <w:rFonts w:ascii="Verdana" w:hAnsi="Verdana"/>
                <w:sz w:val="20"/>
                <w:szCs w:val="20"/>
              </w:rPr>
              <w:lastRenderedPageBreak/>
              <w:t>f</w:t>
            </w:r>
            <w:r w:rsidR="002C1D04">
              <w:rPr>
                <w:rFonts w:ascii="Verdana" w:hAnsi="Verdana"/>
                <w:sz w:val="20"/>
                <w:szCs w:val="20"/>
              </w:rPr>
              <w:t>7.3a</w:t>
            </w:r>
          </w:p>
        </w:tc>
        <w:tc>
          <w:tcPr>
            <w:tcW w:w="5245" w:type="dxa"/>
            <w:shd w:val="clear" w:color="auto" w:fill="FFFFFF" w:themeFill="background1"/>
          </w:tcPr>
          <w:p w14:paraId="6B9155EA" w14:textId="621B0D7D" w:rsidR="00C4183F" w:rsidRPr="00E21F25" w:rsidRDefault="001D2F16">
            <w:pPr>
              <w:ind w:left="1"/>
              <w:rPr>
                <w:rFonts w:ascii="Verdana" w:hAnsi="Verdana" w:cs="Arial"/>
                <w:sz w:val="20"/>
                <w:szCs w:val="20"/>
                <w:lang w:eastAsia="de-DE"/>
              </w:rPr>
            </w:pPr>
            <w:r w:rsidRPr="001D2F16">
              <w:rPr>
                <w:rFonts w:ascii="Verdana" w:hAnsi="Verdana" w:cs="Arial"/>
                <w:sz w:val="20"/>
                <w:szCs w:val="20"/>
                <w:lang w:eastAsia="de-DE"/>
              </w:rPr>
              <w:t>Sie erstellen eine exemplarische Kosten- und Materialplanung für einen Abfüllprozess (z.B. Mietkosten für Maschinen, Flaschen, Korken). (K3)</w:t>
            </w:r>
          </w:p>
        </w:tc>
        <w:tc>
          <w:tcPr>
            <w:tcW w:w="2126" w:type="dxa"/>
            <w:gridSpan w:val="2"/>
            <w:shd w:val="clear" w:color="auto" w:fill="FFFFFF" w:themeFill="background1"/>
          </w:tcPr>
          <w:p w14:paraId="4199DD28" w14:textId="77777777" w:rsidR="00C4183F" w:rsidRPr="00E21F25" w:rsidRDefault="00C4183F">
            <w:pPr>
              <w:ind w:left="1"/>
              <w:rPr>
                <w:rFonts w:ascii="Verdana" w:hAnsi="Verdana" w:cs="Arial"/>
                <w:sz w:val="20"/>
                <w:szCs w:val="20"/>
                <w:lang w:eastAsia="de-DE"/>
              </w:rPr>
            </w:pPr>
          </w:p>
        </w:tc>
      </w:tr>
      <w:tr w:rsidR="002C1D04" w14:paraId="203E34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051989FD" w14:textId="6E2DE512" w:rsidR="002C1D04" w:rsidRDefault="00C909B2">
            <w:pPr>
              <w:pStyle w:val="Listenabsatz"/>
              <w:ind w:left="0"/>
              <w:rPr>
                <w:rFonts w:ascii="Verdana" w:hAnsi="Verdana"/>
                <w:sz w:val="20"/>
                <w:szCs w:val="20"/>
              </w:rPr>
            </w:pPr>
            <w:r>
              <w:rPr>
                <w:rFonts w:ascii="Verdana" w:hAnsi="Verdana"/>
                <w:sz w:val="20"/>
                <w:szCs w:val="20"/>
              </w:rPr>
              <w:t>f</w:t>
            </w:r>
            <w:r w:rsidR="00FD7E5E">
              <w:rPr>
                <w:rFonts w:ascii="Verdana" w:hAnsi="Verdana"/>
                <w:sz w:val="20"/>
                <w:szCs w:val="20"/>
              </w:rPr>
              <w:t>7.3b</w:t>
            </w:r>
          </w:p>
        </w:tc>
        <w:tc>
          <w:tcPr>
            <w:tcW w:w="5245" w:type="dxa"/>
            <w:shd w:val="clear" w:color="auto" w:fill="FFFFFF" w:themeFill="background1"/>
          </w:tcPr>
          <w:p w14:paraId="3FCF73FF" w14:textId="77BA26C5" w:rsidR="002C1D04" w:rsidRPr="00E21F25" w:rsidRDefault="00B44815">
            <w:pPr>
              <w:ind w:left="1"/>
              <w:rPr>
                <w:rFonts w:ascii="Verdana" w:hAnsi="Verdana" w:cs="Arial"/>
                <w:sz w:val="20"/>
                <w:szCs w:val="20"/>
                <w:lang w:eastAsia="de-DE"/>
              </w:rPr>
            </w:pPr>
            <w:r w:rsidRPr="00B44815">
              <w:rPr>
                <w:rFonts w:ascii="Verdana" w:hAnsi="Verdana" w:cs="Arial"/>
                <w:sz w:val="20"/>
                <w:szCs w:val="20"/>
                <w:lang w:eastAsia="de-DE"/>
              </w:rPr>
              <w:t>Sie erstellen einen exemplarischen Zeitplan unter Berücksichtigung der Maschinengeschwindigkeit für einen Abfüllprozess. (K3)</w:t>
            </w:r>
          </w:p>
        </w:tc>
        <w:tc>
          <w:tcPr>
            <w:tcW w:w="2126" w:type="dxa"/>
            <w:gridSpan w:val="2"/>
            <w:shd w:val="clear" w:color="auto" w:fill="FFFFFF" w:themeFill="background1"/>
          </w:tcPr>
          <w:p w14:paraId="14A1DA3E" w14:textId="77777777" w:rsidR="002C1D04" w:rsidRPr="00E21F25" w:rsidRDefault="002C1D04">
            <w:pPr>
              <w:ind w:left="1"/>
              <w:rPr>
                <w:rFonts w:ascii="Verdana" w:hAnsi="Verdana" w:cs="Arial"/>
                <w:sz w:val="20"/>
                <w:szCs w:val="20"/>
                <w:lang w:eastAsia="de-DE"/>
              </w:rPr>
            </w:pPr>
          </w:p>
        </w:tc>
      </w:tr>
      <w:tr w:rsidR="002C1D04" w14:paraId="1B4DB0D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6B989B5C" w14:textId="7E7A9A5B" w:rsidR="002C1D04" w:rsidRDefault="00C909B2">
            <w:pPr>
              <w:pStyle w:val="Listenabsatz"/>
              <w:ind w:left="0"/>
              <w:rPr>
                <w:rFonts w:ascii="Verdana" w:hAnsi="Verdana"/>
                <w:sz w:val="20"/>
                <w:szCs w:val="20"/>
              </w:rPr>
            </w:pPr>
            <w:r>
              <w:rPr>
                <w:rFonts w:ascii="Verdana" w:hAnsi="Verdana"/>
                <w:sz w:val="20"/>
                <w:szCs w:val="20"/>
              </w:rPr>
              <w:t>f</w:t>
            </w:r>
            <w:r w:rsidR="00FD7E5E">
              <w:rPr>
                <w:rFonts w:ascii="Verdana" w:hAnsi="Verdana"/>
                <w:sz w:val="20"/>
                <w:szCs w:val="20"/>
              </w:rPr>
              <w:t>7.3c</w:t>
            </w:r>
          </w:p>
        </w:tc>
        <w:tc>
          <w:tcPr>
            <w:tcW w:w="5245" w:type="dxa"/>
            <w:shd w:val="clear" w:color="auto" w:fill="FFFFFF" w:themeFill="background1"/>
          </w:tcPr>
          <w:p w14:paraId="588D07C4" w14:textId="296B428B" w:rsidR="002C1D04" w:rsidRPr="00E21F25" w:rsidRDefault="00EC1BD3">
            <w:pPr>
              <w:ind w:left="1"/>
              <w:rPr>
                <w:rFonts w:ascii="Verdana" w:hAnsi="Verdana" w:cs="Arial"/>
                <w:sz w:val="20"/>
                <w:szCs w:val="20"/>
                <w:lang w:eastAsia="de-DE"/>
              </w:rPr>
            </w:pPr>
            <w:r w:rsidRPr="00EC1BD3">
              <w:rPr>
                <w:rFonts w:ascii="Verdana" w:hAnsi="Verdana" w:cs="Arial"/>
                <w:sz w:val="20"/>
                <w:szCs w:val="20"/>
                <w:lang w:eastAsia="de-DE"/>
              </w:rPr>
              <w:t xml:space="preserve">Sie erstellen einen exemplarischen </w:t>
            </w:r>
            <w:proofErr w:type="spellStart"/>
            <w:r w:rsidRPr="00EC1BD3">
              <w:rPr>
                <w:rFonts w:ascii="Verdana" w:hAnsi="Verdana" w:cs="Arial"/>
                <w:sz w:val="20"/>
                <w:szCs w:val="20"/>
                <w:lang w:eastAsia="de-DE"/>
              </w:rPr>
              <w:t>Personalein-satzplan</w:t>
            </w:r>
            <w:proofErr w:type="spellEnd"/>
            <w:r w:rsidRPr="00EC1BD3">
              <w:rPr>
                <w:rFonts w:ascii="Verdana" w:hAnsi="Verdana" w:cs="Arial"/>
                <w:sz w:val="20"/>
                <w:szCs w:val="20"/>
                <w:lang w:eastAsia="de-DE"/>
              </w:rPr>
              <w:t xml:space="preserve"> für einen Abfüllprozess. (K3)</w:t>
            </w:r>
          </w:p>
        </w:tc>
        <w:tc>
          <w:tcPr>
            <w:tcW w:w="2126" w:type="dxa"/>
            <w:gridSpan w:val="2"/>
            <w:shd w:val="clear" w:color="auto" w:fill="FFFFFF" w:themeFill="background1"/>
          </w:tcPr>
          <w:p w14:paraId="356FC10C" w14:textId="77777777" w:rsidR="002C1D04" w:rsidRPr="00E21F25" w:rsidRDefault="002C1D04">
            <w:pPr>
              <w:ind w:left="1"/>
              <w:rPr>
                <w:rFonts w:ascii="Verdana" w:hAnsi="Verdana" w:cs="Arial"/>
                <w:sz w:val="20"/>
                <w:szCs w:val="20"/>
                <w:lang w:eastAsia="de-DE"/>
              </w:rPr>
            </w:pPr>
          </w:p>
        </w:tc>
      </w:tr>
      <w:tr w:rsidR="002C1D04" w14:paraId="66171C2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066E6FDE" w14:textId="219FE96E" w:rsidR="002C1D04" w:rsidRDefault="00C909B2">
            <w:pPr>
              <w:pStyle w:val="Listenabsatz"/>
              <w:ind w:left="0"/>
              <w:rPr>
                <w:rFonts w:ascii="Verdana" w:hAnsi="Verdana"/>
                <w:sz w:val="20"/>
                <w:szCs w:val="20"/>
              </w:rPr>
            </w:pPr>
            <w:r>
              <w:rPr>
                <w:rFonts w:ascii="Verdana" w:hAnsi="Verdana"/>
                <w:sz w:val="20"/>
                <w:szCs w:val="20"/>
              </w:rPr>
              <w:t>f</w:t>
            </w:r>
            <w:r w:rsidR="00FD7E5E">
              <w:rPr>
                <w:rFonts w:ascii="Verdana" w:hAnsi="Verdana"/>
                <w:sz w:val="20"/>
                <w:szCs w:val="20"/>
              </w:rPr>
              <w:t>7.2</w:t>
            </w:r>
          </w:p>
        </w:tc>
        <w:tc>
          <w:tcPr>
            <w:tcW w:w="5245" w:type="dxa"/>
            <w:shd w:val="clear" w:color="auto" w:fill="FFFFFF" w:themeFill="background1"/>
          </w:tcPr>
          <w:p w14:paraId="55C6528B" w14:textId="6B8077A9" w:rsidR="002C1D04" w:rsidRPr="00E21F25" w:rsidRDefault="0016680F">
            <w:pPr>
              <w:ind w:left="1"/>
              <w:rPr>
                <w:rFonts w:ascii="Verdana" w:hAnsi="Verdana" w:cs="Arial"/>
                <w:sz w:val="20"/>
                <w:szCs w:val="20"/>
                <w:lang w:eastAsia="de-DE"/>
              </w:rPr>
            </w:pPr>
            <w:r w:rsidRPr="0016680F">
              <w:rPr>
                <w:rFonts w:ascii="Verdana" w:hAnsi="Verdana" w:cs="Arial"/>
                <w:sz w:val="20"/>
                <w:szCs w:val="20"/>
                <w:lang w:eastAsia="de-DE"/>
              </w:rPr>
              <w:t>Sie schlagen die gesetzlichen Vorgaben zur Produktekennzeichnung nach. (K1)</w:t>
            </w:r>
          </w:p>
        </w:tc>
        <w:tc>
          <w:tcPr>
            <w:tcW w:w="2126" w:type="dxa"/>
            <w:gridSpan w:val="2"/>
            <w:shd w:val="clear" w:color="auto" w:fill="FFFFFF" w:themeFill="background1"/>
          </w:tcPr>
          <w:p w14:paraId="34596F7F" w14:textId="77777777" w:rsidR="002C1D04" w:rsidRPr="00E21F25" w:rsidRDefault="002C1D04">
            <w:pPr>
              <w:ind w:left="1"/>
              <w:rPr>
                <w:rFonts w:ascii="Verdana" w:hAnsi="Verdana" w:cs="Arial"/>
                <w:sz w:val="20"/>
                <w:szCs w:val="20"/>
                <w:lang w:eastAsia="de-DE"/>
              </w:rPr>
            </w:pPr>
          </w:p>
        </w:tc>
      </w:tr>
      <w:tr w:rsidR="002C1D04" w14:paraId="050D6F6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244C12EF" w14:textId="1B1B869F" w:rsidR="002C1D04" w:rsidRDefault="00C909B2">
            <w:pPr>
              <w:pStyle w:val="Listenabsatz"/>
              <w:ind w:left="0"/>
              <w:rPr>
                <w:rFonts w:ascii="Verdana" w:hAnsi="Verdana"/>
                <w:sz w:val="20"/>
                <w:szCs w:val="20"/>
              </w:rPr>
            </w:pPr>
            <w:r>
              <w:rPr>
                <w:rFonts w:ascii="Verdana" w:hAnsi="Verdana"/>
                <w:sz w:val="20"/>
                <w:szCs w:val="20"/>
              </w:rPr>
              <w:t>f</w:t>
            </w:r>
            <w:r w:rsidR="003958E7">
              <w:rPr>
                <w:rFonts w:ascii="Verdana" w:hAnsi="Verdana"/>
                <w:sz w:val="20"/>
                <w:szCs w:val="20"/>
              </w:rPr>
              <w:t>7.9</w:t>
            </w:r>
          </w:p>
        </w:tc>
        <w:tc>
          <w:tcPr>
            <w:tcW w:w="5245" w:type="dxa"/>
            <w:shd w:val="clear" w:color="auto" w:fill="FFFFFF" w:themeFill="background1"/>
          </w:tcPr>
          <w:p w14:paraId="157F1725" w14:textId="2F6FC818" w:rsidR="002C1D04" w:rsidRPr="00E21F25" w:rsidRDefault="00A171CB">
            <w:pPr>
              <w:ind w:left="1"/>
              <w:rPr>
                <w:rFonts w:ascii="Verdana" w:hAnsi="Verdana" w:cs="Arial"/>
                <w:sz w:val="20"/>
                <w:szCs w:val="20"/>
                <w:lang w:eastAsia="de-DE"/>
              </w:rPr>
            </w:pPr>
            <w:r w:rsidRPr="00A171CB">
              <w:rPr>
                <w:rFonts w:ascii="Verdana" w:hAnsi="Verdana" w:cs="Arial"/>
                <w:sz w:val="20"/>
                <w:szCs w:val="20"/>
                <w:lang w:eastAsia="de-DE"/>
              </w:rPr>
              <w:t>Sie erläutern die Richtlinien zur Abfalltrennung und -entsorgung. (K2)</w:t>
            </w:r>
          </w:p>
        </w:tc>
        <w:tc>
          <w:tcPr>
            <w:tcW w:w="2126" w:type="dxa"/>
            <w:gridSpan w:val="2"/>
            <w:shd w:val="clear" w:color="auto" w:fill="FFFFFF" w:themeFill="background1"/>
          </w:tcPr>
          <w:p w14:paraId="47A7A262" w14:textId="77777777" w:rsidR="002C1D04" w:rsidRPr="00E21F25" w:rsidRDefault="002C1D04">
            <w:pPr>
              <w:ind w:left="1"/>
              <w:rPr>
                <w:rFonts w:ascii="Verdana" w:hAnsi="Verdana" w:cs="Arial"/>
                <w:sz w:val="20"/>
                <w:szCs w:val="20"/>
                <w:lang w:eastAsia="de-DE"/>
              </w:rPr>
            </w:pPr>
          </w:p>
        </w:tc>
      </w:tr>
      <w:tr w:rsidR="003958E7" w14:paraId="1CB6447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456085D3" w14:textId="5A21EC40" w:rsidR="003958E7" w:rsidRDefault="003958E7">
            <w:pPr>
              <w:pStyle w:val="Listenabsatz"/>
              <w:ind w:left="0"/>
              <w:rPr>
                <w:rFonts w:ascii="Verdana" w:hAnsi="Verdana"/>
                <w:sz w:val="20"/>
                <w:szCs w:val="20"/>
              </w:rPr>
            </w:pPr>
            <w:r>
              <w:rPr>
                <w:rFonts w:ascii="Verdana" w:hAnsi="Verdana"/>
                <w:sz w:val="20"/>
                <w:szCs w:val="20"/>
              </w:rPr>
              <w:t>f7</w:t>
            </w:r>
            <w:r w:rsidR="007740C0">
              <w:rPr>
                <w:rFonts w:ascii="Verdana" w:hAnsi="Verdana"/>
                <w:sz w:val="20"/>
                <w:szCs w:val="20"/>
              </w:rPr>
              <w:t>.6</w:t>
            </w:r>
          </w:p>
        </w:tc>
        <w:tc>
          <w:tcPr>
            <w:tcW w:w="5245" w:type="dxa"/>
            <w:shd w:val="clear" w:color="auto" w:fill="FFFFFF" w:themeFill="background1"/>
          </w:tcPr>
          <w:p w14:paraId="22FAD615" w14:textId="6A6BAE7E" w:rsidR="003958E7" w:rsidRPr="00E21F25" w:rsidRDefault="0018665D">
            <w:pPr>
              <w:ind w:left="1"/>
              <w:rPr>
                <w:rFonts w:ascii="Verdana" w:hAnsi="Verdana" w:cs="Arial"/>
                <w:sz w:val="20"/>
                <w:szCs w:val="20"/>
                <w:lang w:eastAsia="de-DE"/>
              </w:rPr>
            </w:pPr>
            <w:r w:rsidRPr="0018665D">
              <w:rPr>
                <w:rFonts w:ascii="Verdana" w:hAnsi="Verdana" w:cs="Arial"/>
                <w:sz w:val="20"/>
                <w:szCs w:val="20"/>
                <w:lang w:eastAsia="de-DE"/>
              </w:rPr>
              <w:t>Sie führen ein fiktives Kellerbuch, in dem sie exemplarische Dokumentationen notieren. (K3)</w:t>
            </w:r>
          </w:p>
        </w:tc>
        <w:tc>
          <w:tcPr>
            <w:tcW w:w="2126" w:type="dxa"/>
            <w:gridSpan w:val="2"/>
            <w:shd w:val="clear" w:color="auto" w:fill="FFFFFF" w:themeFill="background1"/>
          </w:tcPr>
          <w:p w14:paraId="4B067F05" w14:textId="77777777" w:rsidR="00B23FB2" w:rsidRDefault="00B23FB2" w:rsidP="00B23FB2">
            <w:pPr>
              <w:ind w:left="1"/>
              <w:rPr>
                <w:rFonts w:ascii="Verdana" w:hAnsi="Verdana" w:cs="Arial"/>
                <w:sz w:val="20"/>
                <w:szCs w:val="20"/>
                <w:lang w:eastAsia="de-DE"/>
              </w:rPr>
            </w:pPr>
            <w:proofErr w:type="spellStart"/>
            <w:r>
              <w:rPr>
                <w:rFonts w:ascii="Verdana" w:hAnsi="Verdana" w:cs="Arial"/>
                <w:sz w:val="20"/>
                <w:szCs w:val="20"/>
                <w:lang w:eastAsia="de-DE"/>
              </w:rPr>
              <w:t>üK</w:t>
            </w:r>
            <w:proofErr w:type="spellEnd"/>
            <w:r>
              <w:rPr>
                <w:rFonts w:ascii="Verdana" w:hAnsi="Verdana" w:cs="Arial"/>
                <w:sz w:val="20"/>
                <w:szCs w:val="20"/>
                <w:lang w:eastAsia="de-DE"/>
              </w:rPr>
              <w:t xml:space="preserve"> 7 (Kellerwirtschaft) Abfülltechnik (inkl. innovative Technologien)</w:t>
            </w:r>
          </w:p>
          <w:p w14:paraId="0BF3A2B9" w14:textId="0861DD33" w:rsidR="003958E7" w:rsidRPr="00E21F25" w:rsidRDefault="00B23FB2">
            <w:pPr>
              <w:ind w:left="1"/>
              <w:rPr>
                <w:rFonts w:ascii="Verdana" w:hAnsi="Verdana" w:cs="Arial"/>
                <w:sz w:val="20"/>
                <w:szCs w:val="20"/>
                <w:lang w:eastAsia="de-DE"/>
              </w:rPr>
            </w:pPr>
            <w:r>
              <w:rPr>
                <w:rFonts w:ascii="Verdana" w:hAnsi="Verdana" w:cs="Arial"/>
                <w:sz w:val="20"/>
                <w:szCs w:val="20"/>
                <w:lang w:eastAsia="de-DE"/>
              </w:rPr>
              <w:t>f7.6</w:t>
            </w:r>
          </w:p>
        </w:tc>
      </w:tr>
      <w:tr w:rsidR="0095674A" w:rsidRPr="00D326B0" w14:paraId="7B405CD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72" w:type="dxa"/>
            <w:gridSpan w:val="5"/>
            <w:shd w:val="clear" w:color="auto" w:fill="EF8DE3"/>
          </w:tcPr>
          <w:p w14:paraId="6271D898" w14:textId="77777777" w:rsidR="0095674A" w:rsidRPr="00D326B0" w:rsidRDefault="0095674A">
            <w:pPr>
              <w:pStyle w:val="Listenabsatz"/>
              <w:spacing w:before="60" w:after="60"/>
              <w:ind w:left="0"/>
              <w:rPr>
                <w:rFonts w:ascii="Verdana" w:hAnsi="Verdana" w:cs="Arial"/>
                <w:b/>
                <w:bCs/>
                <w:sz w:val="20"/>
                <w:szCs w:val="20"/>
                <w:lang w:eastAsia="de-DE"/>
              </w:rPr>
            </w:pPr>
            <w:r w:rsidRPr="00D326B0">
              <w:rPr>
                <w:rFonts w:ascii="Verdana" w:hAnsi="Verdana" w:cs="Arial"/>
                <w:b/>
                <w:bCs/>
                <w:sz w:val="20"/>
                <w:szCs w:val="20"/>
                <w:lang w:eastAsia="de-DE"/>
              </w:rPr>
              <w:t>Allgemeine Hinweise</w:t>
            </w:r>
          </w:p>
          <w:p w14:paraId="448F3C93" w14:textId="77777777" w:rsidR="0095674A" w:rsidRPr="00D326B0" w:rsidRDefault="0095674A">
            <w:pPr>
              <w:pStyle w:val="Listenabsatz"/>
              <w:spacing w:before="60" w:after="60"/>
              <w:ind w:left="0"/>
              <w:rPr>
                <w:rFonts w:ascii="Verdana" w:hAnsi="Verdana" w:cs="Arial"/>
                <w:sz w:val="20"/>
                <w:szCs w:val="20"/>
                <w:lang w:eastAsia="de-DE"/>
              </w:rPr>
            </w:pPr>
            <w:r w:rsidRPr="00D326B0">
              <w:rPr>
                <w:rFonts w:ascii="Verdana" w:hAnsi="Verdana" w:cs="Arial"/>
                <w:sz w:val="20"/>
                <w:szCs w:val="20"/>
                <w:lang w:eastAsia="de-DE"/>
              </w:rPr>
              <w:t>Lerndokumentationseintrag:</w:t>
            </w:r>
          </w:p>
          <w:p w14:paraId="4613A8D2" w14:textId="661E9F85" w:rsidR="0095674A" w:rsidRPr="00D326B0" w:rsidRDefault="0095674A">
            <w:pPr>
              <w:pStyle w:val="Listenabsatz"/>
              <w:spacing w:before="60" w:after="60"/>
              <w:ind w:left="0"/>
              <w:rPr>
                <w:rFonts w:ascii="Verdana" w:hAnsi="Verdana" w:cs="Arial"/>
                <w:sz w:val="20"/>
                <w:szCs w:val="20"/>
                <w:lang w:val="de-CH" w:eastAsia="de-DE"/>
              </w:rPr>
            </w:pPr>
            <w:r w:rsidRPr="00D326B0">
              <w:rPr>
                <w:rFonts w:ascii="Verdana" w:hAnsi="Verdana" w:cs="Arial"/>
                <w:sz w:val="20"/>
                <w:szCs w:val="20"/>
                <w:highlight w:val="yellow"/>
                <w:lang w:val="de-CH" w:eastAsia="de-DE"/>
              </w:rPr>
              <w:t>03-WF-f7-</w:t>
            </w:r>
            <w:r w:rsidR="00E96C08" w:rsidRPr="00D326B0">
              <w:rPr>
                <w:rFonts w:ascii="Verdana" w:hAnsi="Verdana" w:cs="Arial"/>
                <w:sz w:val="20"/>
                <w:szCs w:val="20"/>
                <w:highlight w:val="yellow"/>
                <w:lang w:val="de-CH" w:eastAsia="de-DE"/>
              </w:rPr>
              <w:t>Wein abfüllen (</w:t>
            </w:r>
            <w:proofErr w:type="spellStart"/>
            <w:r w:rsidRPr="00D326B0">
              <w:rPr>
                <w:rFonts w:ascii="Verdana" w:hAnsi="Verdana" w:cs="Arial"/>
                <w:sz w:val="20"/>
                <w:szCs w:val="20"/>
                <w:highlight w:val="yellow"/>
                <w:lang w:val="de-CH" w:eastAsia="de-DE"/>
              </w:rPr>
              <w:t>Conditionner</w:t>
            </w:r>
            <w:proofErr w:type="spellEnd"/>
            <w:r w:rsidRPr="00D326B0">
              <w:rPr>
                <w:rFonts w:ascii="Verdana" w:hAnsi="Verdana" w:cs="Arial"/>
                <w:sz w:val="20"/>
                <w:szCs w:val="20"/>
                <w:highlight w:val="yellow"/>
                <w:lang w:val="de-CH" w:eastAsia="de-DE"/>
              </w:rPr>
              <w:t xml:space="preserve"> le </w:t>
            </w:r>
            <w:proofErr w:type="spellStart"/>
            <w:r w:rsidRPr="00D326B0">
              <w:rPr>
                <w:rFonts w:ascii="Verdana" w:hAnsi="Verdana" w:cs="Arial"/>
                <w:sz w:val="20"/>
                <w:szCs w:val="20"/>
                <w:highlight w:val="yellow"/>
                <w:lang w:val="de-CH" w:eastAsia="de-DE"/>
              </w:rPr>
              <w:t>vin</w:t>
            </w:r>
            <w:proofErr w:type="spellEnd"/>
            <w:r w:rsidR="00E96C08" w:rsidRPr="00D326B0">
              <w:rPr>
                <w:rFonts w:ascii="Verdana" w:hAnsi="Verdana" w:cs="Arial"/>
                <w:sz w:val="20"/>
                <w:szCs w:val="20"/>
                <w:lang w:val="de-CH" w:eastAsia="de-DE"/>
              </w:rPr>
              <w:t>)</w:t>
            </w:r>
          </w:p>
        </w:tc>
      </w:tr>
    </w:tbl>
    <w:p w14:paraId="388B1BBD" w14:textId="77777777" w:rsidR="00C4183F" w:rsidRPr="0091022B" w:rsidRDefault="00C4183F" w:rsidP="00C4183F">
      <w:pPr>
        <w:rPr>
          <w:rFonts w:eastAsia="Arial" w:cstheme="minorHAnsi"/>
          <w:b/>
          <w:bCs/>
          <w:color w:val="000000" w:themeColor="text1"/>
        </w:rPr>
      </w:pPr>
    </w:p>
    <w:p w14:paraId="64A14E49" w14:textId="77777777" w:rsidR="009E5F93" w:rsidRDefault="00987A30" w:rsidP="009E5F93">
      <w:pPr>
        <w:spacing w:before="60" w:after="60" w:line="264" w:lineRule="auto"/>
        <w:rPr>
          <w:rFonts w:ascii="Verdana" w:eastAsia="Arial" w:hAnsi="Verdana" w:cstheme="minorHAnsi"/>
          <w:b/>
          <w:bCs/>
          <w:sz w:val="32"/>
          <w:szCs w:val="32"/>
        </w:rPr>
      </w:pPr>
      <w:r w:rsidRPr="000A28F0">
        <w:rPr>
          <w:rFonts w:ascii="Verdana" w:eastAsia="Arial" w:hAnsi="Verdana" w:cstheme="minorHAnsi"/>
          <w:b/>
          <w:bCs/>
          <w:sz w:val="32"/>
          <w:szCs w:val="32"/>
        </w:rPr>
        <w:t xml:space="preserve">Handlungskompetenzbereich </w:t>
      </w:r>
      <w:r w:rsidR="009E5F93">
        <w:rPr>
          <w:rFonts w:ascii="Verdana" w:eastAsia="Arial" w:hAnsi="Verdana" w:cstheme="minorHAnsi"/>
          <w:b/>
          <w:bCs/>
          <w:sz w:val="32"/>
          <w:szCs w:val="32"/>
        </w:rPr>
        <w:t xml:space="preserve">g: </w:t>
      </w:r>
      <w:r w:rsidR="009E5F93" w:rsidRPr="000341B3">
        <w:rPr>
          <w:rFonts w:ascii="Verdana" w:eastAsia="Arial" w:hAnsi="Verdana" w:cstheme="minorHAnsi"/>
          <w:b/>
          <w:bCs/>
          <w:sz w:val="32"/>
          <w:szCs w:val="32"/>
        </w:rPr>
        <w:t>Vermarkten von Produkten</w:t>
      </w:r>
    </w:p>
    <w:tbl>
      <w:tblPr>
        <w:tblStyle w:val="TableNormal1"/>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6237"/>
        <w:gridCol w:w="1134"/>
      </w:tblGrid>
      <w:tr w:rsidR="00EC2061" w:rsidRPr="00A76017" w14:paraId="077036B3" w14:textId="77777777">
        <w:trPr>
          <w:trHeight w:val="297"/>
        </w:trPr>
        <w:tc>
          <w:tcPr>
            <w:tcW w:w="1701" w:type="dxa"/>
            <w:shd w:val="clear" w:color="auto" w:fill="BFBFBF" w:themeFill="background1" w:themeFillShade="BF"/>
          </w:tcPr>
          <w:p w14:paraId="09C64B74" w14:textId="77777777" w:rsidR="00EC2061" w:rsidRPr="00A76017" w:rsidRDefault="00EC2061">
            <w:pPr>
              <w:pStyle w:val="TableParagraph"/>
              <w:spacing w:before="60" w:after="60"/>
              <w:ind w:left="113"/>
              <w:rPr>
                <w:rFonts w:ascii="Verdana" w:hAnsi="Verdana" w:cstheme="minorHAnsi"/>
                <w:b/>
                <w:sz w:val="20"/>
                <w:szCs w:val="20"/>
                <w:lang w:val="de-CH"/>
              </w:rPr>
            </w:pPr>
            <w:r w:rsidRPr="00A76017">
              <w:rPr>
                <w:rFonts w:ascii="Verdana" w:hAnsi="Verdana" w:cstheme="minorHAnsi"/>
                <w:b/>
                <w:sz w:val="20"/>
                <w:szCs w:val="20"/>
                <w:lang w:val="de-CH"/>
              </w:rPr>
              <w:t>Handlungs-kompetenzen</w:t>
            </w:r>
          </w:p>
        </w:tc>
        <w:tc>
          <w:tcPr>
            <w:tcW w:w="6237" w:type="dxa"/>
            <w:shd w:val="clear" w:color="auto" w:fill="BFBFBF" w:themeFill="background1" w:themeFillShade="BF"/>
          </w:tcPr>
          <w:p w14:paraId="174958E4" w14:textId="77777777" w:rsidR="00EC2061" w:rsidRPr="00A76017" w:rsidRDefault="00EC2061">
            <w:pPr>
              <w:pStyle w:val="TableParagraph"/>
              <w:spacing w:before="60" w:after="60"/>
              <w:ind w:left="141"/>
              <w:rPr>
                <w:rFonts w:ascii="Verdana" w:hAnsi="Verdana" w:cstheme="minorHAnsi"/>
                <w:b/>
                <w:sz w:val="20"/>
                <w:szCs w:val="20"/>
                <w:lang w:val="de-CH"/>
              </w:rPr>
            </w:pPr>
            <w:r w:rsidRPr="00A76017">
              <w:rPr>
                <w:rFonts w:ascii="Verdana" w:hAnsi="Verdana" w:cstheme="minorHAnsi"/>
                <w:b/>
                <w:sz w:val="20"/>
                <w:szCs w:val="20"/>
                <w:lang w:val="de-CH"/>
              </w:rPr>
              <w:t>Lerneinheiten</w:t>
            </w:r>
          </w:p>
        </w:tc>
        <w:tc>
          <w:tcPr>
            <w:tcW w:w="1134" w:type="dxa"/>
            <w:shd w:val="clear" w:color="auto" w:fill="BFBFBF" w:themeFill="background1" w:themeFillShade="BF"/>
          </w:tcPr>
          <w:p w14:paraId="73E3DBB2" w14:textId="77777777" w:rsidR="00EC2061" w:rsidRPr="00A76017" w:rsidRDefault="00EC2061">
            <w:pPr>
              <w:pStyle w:val="TableParagraph"/>
              <w:spacing w:before="60"/>
              <w:jc w:val="center"/>
              <w:rPr>
                <w:rFonts w:ascii="Verdana" w:hAnsi="Verdana" w:cstheme="minorHAnsi"/>
                <w:b/>
                <w:sz w:val="20"/>
                <w:szCs w:val="20"/>
                <w:lang w:val="de-CH"/>
              </w:rPr>
            </w:pPr>
            <w:r w:rsidRPr="00A76017">
              <w:rPr>
                <w:rFonts w:ascii="Verdana" w:hAnsi="Verdana" w:cstheme="minorHAnsi"/>
                <w:b/>
                <w:sz w:val="20"/>
                <w:szCs w:val="20"/>
                <w:lang w:val="de-CH"/>
              </w:rPr>
              <w:t>Lektionen</w:t>
            </w:r>
          </w:p>
        </w:tc>
      </w:tr>
      <w:tr w:rsidR="00044189" w:rsidRPr="008C77BF" w14:paraId="4BE0F566" w14:textId="77777777" w:rsidTr="00EC2061">
        <w:trPr>
          <w:trHeight w:val="315"/>
        </w:trPr>
        <w:tc>
          <w:tcPr>
            <w:tcW w:w="1701" w:type="dxa"/>
            <w:shd w:val="clear" w:color="auto" w:fill="CC0066"/>
          </w:tcPr>
          <w:p w14:paraId="1F6D5DE7" w14:textId="77777777" w:rsidR="00044189" w:rsidRPr="008C77BF" w:rsidRDefault="00044189">
            <w:pPr>
              <w:pStyle w:val="TableParagraph"/>
              <w:spacing w:before="60" w:after="60"/>
              <w:ind w:left="113" w:right="276"/>
              <w:rPr>
                <w:rFonts w:ascii="Verdana" w:hAnsi="Verdana" w:cstheme="minorHAnsi"/>
                <w:color w:val="FFFFFF" w:themeColor="background1"/>
                <w:sz w:val="20"/>
                <w:szCs w:val="20"/>
                <w:lang w:val="de-CH"/>
              </w:rPr>
            </w:pPr>
          </w:p>
        </w:tc>
        <w:tc>
          <w:tcPr>
            <w:tcW w:w="6237" w:type="dxa"/>
            <w:shd w:val="clear" w:color="auto" w:fill="CC0066"/>
          </w:tcPr>
          <w:p w14:paraId="41B823D6" w14:textId="48AF29AD" w:rsidR="00044189" w:rsidRDefault="00044189">
            <w:pPr>
              <w:pStyle w:val="TableParagraph"/>
              <w:tabs>
                <w:tab w:val="left" w:pos="283"/>
              </w:tabs>
              <w:spacing w:before="60" w:after="60" w:line="241" w:lineRule="exact"/>
              <w:rPr>
                <w:rFonts w:ascii="Verdana" w:hAnsi="Verdana" w:cstheme="minorHAnsi"/>
                <w:b/>
                <w:bCs/>
                <w:color w:val="FFFFFF" w:themeColor="background1"/>
                <w:sz w:val="20"/>
                <w:szCs w:val="20"/>
                <w:lang w:val="de-CH"/>
              </w:rPr>
            </w:pPr>
            <w:r>
              <w:rPr>
                <w:rFonts w:ascii="Verdana" w:hAnsi="Verdana" w:cstheme="minorHAnsi"/>
                <w:b/>
                <w:bCs/>
                <w:color w:val="FFFFFF" w:themeColor="background1"/>
                <w:sz w:val="20"/>
                <w:szCs w:val="20"/>
                <w:lang w:val="de-CH"/>
              </w:rPr>
              <w:t>Beide Fachrichtungen</w:t>
            </w:r>
          </w:p>
        </w:tc>
        <w:tc>
          <w:tcPr>
            <w:tcW w:w="1134" w:type="dxa"/>
            <w:shd w:val="clear" w:color="auto" w:fill="CC0066"/>
            <w:vAlign w:val="center"/>
          </w:tcPr>
          <w:p w14:paraId="50439611" w14:textId="77777777" w:rsidR="00044189" w:rsidRDefault="00044189">
            <w:pPr>
              <w:pStyle w:val="TableParagraph"/>
              <w:spacing w:before="60" w:after="60"/>
              <w:ind w:right="306"/>
              <w:jc w:val="center"/>
              <w:rPr>
                <w:rFonts w:ascii="Verdana" w:hAnsi="Verdana" w:cstheme="minorHAnsi"/>
                <w:b/>
                <w:bCs/>
                <w:color w:val="FFFFFF" w:themeColor="background1"/>
                <w:sz w:val="20"/>
                <w:szCs w:val="20"/>
                <w:lang w:val="de-CH"/>
              </w:rPr>
            </w:pPr>
          </w:p>
        </w:tc>
      </w:tr>
      <w:tr w:rsidR="00A03DCF" w:rsidRPr="008C77BF" w14:paraId="374F9B8D" w14:textId="77777777" w:rsidTr="00EC2061">
        <w:trPr>
          <w:trHeight w:val="315"/>
        </w:trPr>
        <w:tc>
          <w:tcPr>
            <w:tcW w:w="1701" w:type="dxa"/>
            <w:shd w:val="clear" w:color="auto" w:fill="CC0066"/>
          </w:tcPr>
          <w:p w14:paraId="6E399BC1" w14:textId="77777777" w:rsidR="00A03DCF" w:rsidRPr="008C77BF" w:rsidRDefault="00A03DCF">
            <w:pPr>
              <w:pStyle w:val="TableParagraph"/>
              <w:spacing w:before="60" w:after="60"/>
              <w:ind w:left="113" w:right="276"/>
              <w:rPr>
                <w:rFonts w:ascii="Verdana" w:hAnsi="Verdana" w:cstheme="minorHAnsi"/>
                <w:color w:val="FFFFFF" w:themeColor="background1"/>
                <w:sz w:val="20"/>
                <w:szCs w:val="20"/>
                <w:lang w:val="de-CH"/>
              </w:rPr>
            </w:pPr>
            <w:r w:rsidRPr="008C77BF">
              <w:rPr>
                <w:rFonts w:ascii="Verdana" w:hAnsi="Verdana" w:cstheme="minorHAnsi"/>
                <w:color w:val="FFFFFF" w:themeColor="background1"/>
                <w:sz w:val="20"/>
                <w:szCs w:val="20"/>
                <w:lang w:val="de-CH"/>
              </w:rPr>
              <w:t xml:space="preserve">HKB </w:t>
            </w:r>
            <w:r>
              <w:rPr>
                <w:rFonts w:ascii="Verdana" w:hAnsi="Verdana" w:cstheme="minorHAnsi"/>
                <w:color w:val="FFFFFF" w:themeColor="background1"/>
                <w:sz w:val="20"/>
                <w:szCs w:val="20"/>
                <w:lang w:val="de-CH"/>
              </w:rPr>
              <w:t>g</w:t>
            </w:r>
          </w:p>
        </w:tc>
        <w:tc>
          <w:tcPr>
            <w:tcW w:w="6237" w:type="dxa"/>
            <w:shd w:val="clear" w:color="auto" w:fill="CC0066"/>
          </w:tcPr>
          <w:p w14:paraId="33192331" w14:textId="77777777" w:rsidR="00A03DCF" w:rsidRPr="008C77BF" w:rsidRDefault="00A03DCF">
            <w:pPr>
              <w:pStyle w:val="TableParagraph"/>
              <w:tabs>
                <w:tab w:val="left" w:pos="283"/>
              </w:tabs>
              <w:spacing w:before="60" w:after="60" w:line="241" w:lineRule="exact"/>
              <w:rPr>
                <w:rFonts w:ascii="Verdana" w:hAnsi="Verdana" w:cstheme="minorHAnsi"/>
                <w:b/>
                <w:bCs/>
                <w:color w:val="FFFFFF" w:themeColor="background1"/>
                <w:sz w:val="20"/>
                <w:szCs w:val="20"/>
                <w:lang w:val="de-CH"/>
              </w:rPr>
            </w:pPr>
            <w:r>
              <w:rPr>
                <w:rFonts w:ascii="Verdana" w:hAnsi="Verdana" w:cstheme="minorHAnsi"/>
                <w:b/>
                <w:bCs/>
                <w:color w:val="FFFFFF" w:themeColor="background1"/>
                <w:sz w:val="20"/>
                <w:szCs w:val="20"/>
                <w:lang w:val="de-CH"/>
              </w:rPr>
              <w:t>Vermarkten von Produkten</w:t>
            </w:r>
          </w:p>
        </w:tc>
        <w:tc>
          <w:tcPr>
            <w:tcW w:w="1134" w:type="dxa"/>
            <w:shd w:val="clear" w:color="auto" w:fill="CC0066"/>
            <w:vAlign w:val="center"/>
          </w:tcPr>
          <w:p w14:paraId="6667CDD0" w14:textId="77777777" w:rsidR="00A03DCF" w:rsidRPr="008C77BF" w:rsidRDefault="00A03DCF">
            <w:pPr>
              <w:pStyle w:val="TableParagraph"/>
              <w:spacing w:before="60" w:after="60"/>
              <w:ind w:right="306"/>
              <w:jc w:val="center"/>
              <w:rPr>
                <w:rFonts w:ascii="Verdana" w:hAnsi="Verdana" w:cstheme="minorHAnsi"/>
                <w:b/>
                <w:bCs/>
                <w:color w:val="FFFFFF" w:themeColor="background1"/>
                <w:sz w:val="20"/>
                <w:szCs w:val="20"/>
                <w:lang w:val="de-CH"/>
              </w:rPr>
            </w:pPr>
            <w:r>
              <w:rPr>
                <w:rFonts w:ascii="Verdana" w:hAnsi="Verdana" w:cstheme="minorHAnsi"/>
                <w:b/>
                <w:bCs/>
                <w:color w:val="FFFFFF" w:themeColor="background1"/>
                <w:sz w:val="20"/>
                <w:szCs w:val="20"/>
                <w:lang w:val="de-CH"/>
              </w:rPr>
              <w:t>15</w:t>
            </w:r>
          </w:p>
        </w:tc>
      </w:tr>
      <w:tr w:rsidR="00A03DCF" w:rsidRPr="008C77BF" w14:paraId="7EDD3453" w14:textId="77777777" w:rsidTr="00EC2061">
        <w:trPr>
          <w:trHeight w:val="53"/>
        </w:trPr>
        <w:tc>
          <w:tcPr>
            <w:tcW w:w="1701" w:type="dxa"/>
          </w:tcPr>
          <w:p w14:paraId="040F34C9" w14:textId="77777777" w:rsidR="00A03DCF" w:rsidRPr="008C77BF" w:rsidRDefault="00A03DCF">
            <w:pPr>
              <w:pStyle w:val="TableParagraph"/>
              <w:spacing w:before="60" w:after="60"/>
              <w:ind w:left="113" w:right="187"/>
              <w:rPr>
                <w:rFonts w:ascii="Verdana" w:hAnsi="Verdana" w:cstheme="minorHAnsi"/>
                <w:sz w:val="20"/>
                <w:szCs w:val="20"/>
                <w:lang w:val="de-CH"/>
              </w:rPr>
            </w:pPr>
            <w:r>
              <w:rPr>
                <w:rFonts w:ascii="Verdana" w:hAnsi="Verdana" w:cstheme="minorHAnsi"/>
                <w:sz w:val="20"/>
                <w:szCs w:val="20"/>
                <w:lang w:val="de-CH"/>
              </w:rPr>
              <w:t>g1</w:t>
            </w:r>
          </w:p>
        </w:tc>
        <w:tc>
          <w:tcPr>
            <w:tcW w:w="6237" w:type="dxa"/>
          </w:tcPr>
          <w:p w14:paraId="5668BE36" w14:textId="645C1343" w:rsidR="00A03DCF" w:rsidRPr="008C77BF" w:rsidRDefault="00A03DCF">
            <w:pPr>
              <w:pStyle w:val="TableParagraph"/>
              <w:tabs>
                <w:tab w:val="left" w:pos="222"/>
              </w:tabs>
              <w:spacing w:before="60" w:after="60" w:line="241" w:lineRule="exact"/>
              <w:rPr>
                <w:rFonts w:ascii="Verdana" w:hAnsi="Verdana" w:cstheme="minorHAnsi"/>
                <w:b/>
                <w:bCs/>
                <w:sz w:val="20"/>
                <w:szCs w:val="20"/>
                <w:lang w:val="de-CH"/>
              </w:rPr>
            </w:pPr>
            <w:r>
              <w:rPr>
                <w:rFonts w:ascii="Verdana" w:hAnsi="Verdana" w:cstheme="minorHAnsi"/>
                <w:b/>
                <w:bCs/>
                <w:sz w:val="20"/>
                <w:szCs w:val="20"/>
                <w:lang w:val="de-CH"/>
              </w:rPr>
              <w:t>Wein fachgerecht beschreiben</w:t>
            </w:r>
          </w:p>
        </w:tc>
        <w:tc>
          <w:tcPr>
            <w:tcW w:w="1134" w:type="dxa"/>
            <w:vAlign w:val="center"/>
          </w:tcPr>
          <w:p w14:paraId="0B560A7E" w14:textId="77777777" w:rsidR="00A03DCF" w:rsidRPr="008C77BF" w:rsidRDefault="00A03DCF">
            <w:pPr>
              <w:pStyle w:val="TableParagraph"/>
              <w:spacing w:before="60" w:after="60"/>
              <w:ind w:right="306"/>
              <w:jc w:val="center"/>
              <w:rPr>
                <w:rFonts w:ascii="Verdana" w:hAnsi="Verdana" w:cstheme="minorHAnsi"/>
                <w:sz w:val="20"/>
                <w:szCs w:val="20"/>
                <w:lang w:val="de-CH"/>
              </w:rPr>
            </w:pPr>
            <w:r>
              <w:rPr>
                <w:rFonts w:ascii="Verdana" w:hAnsi="Verdana" w:cstheme="minorHAnsi"/>
                <w:sz w:val="20"/>
                <w:szCs w:val="20"/>
                <w:lang w:val="de-CH"/>
              </w:rPr>
              <w:t>10</w:t>
            </w:r>
          </w:p>
        </w:tc>
      </w:tr>
      <w:tr w:rsidR="00A03DCF" w14:paraId="27EEC499" w14:textId="77777777" w:rsidTr="00EC2061">
        <w:trPr>
          <w:trHeight w:val="53"/>
        </w:trPr>
        <w:tc>
          <w:tcPr>
            <w:tcW w:w="1701" w:type="dxa"/>
          </w:tcPr>
          <w:p w14:paraId="072D48F8" w14:textId="77777777" w:rsidR="00A03DCF" w:rsidRDefault="00A03DCF">
            <w:pPr>
              <w:pStyle w:val="TableParagraph"/>
              <w:spacing w:before="60" w:after="60"/>
              <w:ind w:left="113" w:right="187"/>
              <w:rPr>
                <w:rFonts w:ascii="Verdana" w:hAnsi="Verdana" w:cstheme="minorHAnsi"/>
                <w:sz w:val="20"/>
                <w:szCs w:val="20"/>
                <w:lang w:val="de-CH"/>
              </w:rPr>
            </w:pPr>
            <w:r>
              <w:rPr>
                <w:rFonts w:ascii="Verdana" w:hAnsi="Verdana" w:cstheme="minorHAnsi"/>
                <w:sz w:val="20"/>
                <w:szCs w:val="20"/>
                <w:lang w:val="de-CH"/>
              </w:rPr>
              <w:t>g2</w:t>
            </w:r>
          </w:p>
        </w:tc>
        <w:tc>
          <w:tcPr>
            <w:tcW w:w="6237" w:type="dxa"/>
          </w:tcPr>
          <w:p w14:paraId="6F550C76" w14:textId="3C72916F" w:rsidR="00A03DCF" w:rsidRDefault="00D4646D">
            <w:pPr>
              <w:pStyle w:val="TableParagraph"/>
              <w:tabs>
                <w:tab w:val="left" w:pos="222"/>
              </w:tabs>
              <w:spacing w:before="60" w:after="60" w:line="241" w:lineRule="exact"/>
              <w:rPr>
                <w:rFonts w:ascii="Verdana" w:hAnsi="Verdana" w:cstheme="minorHAnsi"/>
                <w:b/>
                <w:bCs/>
                <w:sz w:val="20"/>
                <w:szCs w:val="20"/>
                <w:lang w:val="de-CH"/>
              </w:rPr>
            </w:pPr>
            <w:r>
              <w:rPr>
                <w:rFonts w:ascii="Verdana" w:hAnsi="Verdana" w:cstheme="minorHAnsi"/>
                <w:b/>
                <w:bCs/>
                <w:sz w:val="20"/>
                <w:szCs w:val="20"/>
                <w:lang w:val="de-CH"/>
              </w:rPr>
              <w:t>Verkaufsanlässe organisieren</w:t>
            </w:r>
          </w:p>
        </w:tc>
        <w:tc>
          <w:tcPr>
            <w:tcW w:w="1134" w:type="dxa"/>
            <w:vAlign w:val="center"/>
          </w:tcPr>
          <w:p w14:paraId="2CCBF7D0" w14:textId="68CF7A6A" w:rsidR="00A03DCF" w:rsidRDefault="00D4646D">
            <w:pPr>
              <w:pStyle w:val="TableParagraph"/>
              <w:spacing w:before="60" w:after="60"/>
              <w:ind w:right="306"/>
              <w:jc w:val="center"/>
              <w:rPr>
                <w:rFonts w:ascii="Verdana" w:hAnsi="Verdana" w:cstheme="minorHAnsi"/>
                <w:sz w:val="20"/>
                <w:szCs w:val="20"/>
                <w:lang w:val="de-CH"/>
              </w:rPr>
            </w:pPr>
            <w:r>
              <w:rPr>
                <w:rFonts w:ascii="Verdana" w:hAnsi="Verdana" w:cstheme="minorHAnsi"/>
                <w:sz w:val="20"/>
                <w:szCs w:val="20"/>
                <w:lang w:val="de-CH"/>
              </w:rPr>
              <w:t>10</w:t>
            </w:r>
          </w:p>
        </w:tc>
      </w:tr>
    </w:tbl>
    <w:p w14:paraId="1DFD0177" w14:textId="77777777" w:rsidR="0092298D" w:rsidRPr="00186772" w:rsidRDefault="0092298D" w:rsidP="009E5F93">
      <w:pPr>
        <w:spacing w:before="60" w:after="60" w:line="264" w:lineRule="auto"/>
        <w:rPr>
          <w:rFonts w:ascii="Verdana" w:eastAsia="Arial" w:hAnsi="Verdana" w:cstheme="minorHAnsi"/>
          <w:b/>
          <w:bCs/>
          <w:sz w:val="32"/>
          <w:szCs w:val="32"/>
        </w:rPr>
      </w:pP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701"/>
        <w:gridCol w:w="7"/>
        <w:gridCol w:w="5238"/>
        <w:gridCol w:w="1559"/>
        <w:gridCol w:w="567"/>
      </w:tblGrid>
      <w:tr w:rsidR="00F63ABB" w:rsidRPr="0037253B" w14:paraId="36D083A7" w14:textId="77777777" w:rsidTr="00110E6E">
        <w:trPr>
          <w:cantSplit/>
          <w:trHeight w:val="649"/>
        </w:trPr>
        <w:tc>
          <w:tcPr>
            <w:tcW w:w="1708" w:type="dxa"/>
            <w:gridSpan w:val="2"/>
            <w:tcBorders>
              <w:top w:val="single" w:sz="4" w:space="0" w:color="auto"/>
              <w:left w:val="single" w:sz="4" w:space="0" w:color="auto"/>
              <w:bottom w:val="single" w:sz="4" w:space="0" w:color="auto"/>
              <w:right w:val="single" w:sz="4" w:space="0" w:color="auto"/>
            </w:tcBorders>
            <w:shd w:val="clear" w:color="auto" w:fill="CC0066"/>
            <w:vAlign w:val="center"/>
          </w:tcPr>
          <w:p w14:paraId="6DEE075E" w14:textId="77777777" w:rsidR="00F63ABB" w:rsidRPr="00A97BF9" w:rsidRDefault="00F63ABB">
            <w:pPr>
              <w:rPr>
                <w:rFonts w:ascii="Verdana" w:hAnsi="Verdana" w:cstheme="minorHAnsi"/>
                <w:b/>
                <w:bCs/>
                <w:color w:val="FFFFFF" w:themeColor="background1"/>
                <w:sz w:val="20"/>
                <w:szCs w:val="20"/>
              </w:rPr>
            </w:pPr>
            <w:r w:rsidRPr="00A97BF9">
              <w:rPr>
                <w:rFonts w:ascii="Verdana" w:hAnsi="Verdana" w:cstheme="minorHAnsi"/>
                <w:b/>
                <w:bCs/>
                <w:color w:val="FFFFFF" w:themeColor="background1"/>
                <w:sz w:val="20"/>
                <w:szCs w:val="20"/>
              </w:rPr>
              <w:t>Lerneinheit</w:t>
            </w:r>
          </w:p>
        </w:tc>
        <w:tc>
          <w:tcPr>
            <w:tcW w:w="5238" w:type="dxa"/>
            <w:tcBorders>
              <w:top w:val="single" w:sz="4" w:space="0" w:color="auto"/>
              <w:left w:val="single" w:sz="4" w:space="0" w:color="auto"/>
              <w:bottom w:val="single" w:sz="4" w:space="0" w:color="auto"/>
              <w:right w:val="single" w:sz="4" w:space="0" w:color="auto"/>
            </w:tcBorders>
            <w:shd w:val="clear" w:color="auto" w:fill="CC0066"/>
            <w:vAlign w:val="center"/>
          </w:tcPr>
          <w:p w14:paraId="5F9D8EB1" w14:textId="1C58E539" w:rsidR="00F63ABB" w:rsidRPr="00A97BF9" w:rsidRDefault="00F63ABB">
            <w:pPr>
              <w:rPr>
                <w:rFonts w:ascii="Verdana" w:hAnsi="Verdana" w:cstheme="minorHAnsi"/>
                <w:b/>
                <w:bCs/>
                <w:color w:val="FFFFFF" w:themeColor="background1"/>
                <w:sz w:val="20"/>
                <w:szCs w:val="20"/>
              </w:rPr>
            </w:pPr>
            <w:r w:rsidRPr="00443BEE">
              <w:rPr>
                <w:rFonts w:ascii="Verdana" w:hAnsi="Verdana" w:cstheme="minorHAnsi"/>
                <w:b/>
                <w:bCs/>
                <w:color w:val="FFFFFF" w:themeColor="background1"/>
                <w:sz w:val="20"/>
                <w:szCs w:val="20"/>
              </w:rPr>
              <w:t>Wein</w:t>
            </w:r>
            <w:r w:rsidR="00202DF7">
              <w:rPr>
                <w:rFonts w:ascii="Verdana" w:hAnsi="Verdana" w:cstheme="minorHAnsi"/>
                <w:b/>
                <w:bCs/>
                <w:color w:val="FFFFFF" w:themeColor="background1"/>
                <w:sz w:val="20"/>
                <w:szCs w:val="20"/>
              </w:rPr>
              <w:t xml:space="preserve"> fachgerecht beschreiben</w:t>
            </w:r>
          </w:p>
        </w:tc>
        <w:tc>
          <w:tcPr>
            <w:tcW w:w="1559" w:type="dxa"/>
            <w:tcBorders>
              <w:top w:val="single" w:sz="4" w:space="0" w:color="auto"/>
              <w:left w:val="single" w:sz="4" w:space="0" w:color="auto"/>
              <w:bottom w:val="single" w:sz="4" w:space="0" w:color="auto"/>
              <w:right w:val="single" w:sz="4" w:space="0" w:color="auto"/>
            </w:tcBorders>
            <w:shd w:val="clear" w:color="auto" w:fill="CC0066"/>
            <w:vAlign w:val="center"/>
          </w:tcPr>
          <w:p w14:paraId="3A780BB8" w14:textId="77777777" w:rsidR="00F63ABB" w:rsidRPr="00A97BF9" w:rsidRDefault="00F63ABB">
            <w:pPr>
              <w:rPr>
                <w:rFonts w:ascii="Verdana" w:hAnsi="Verdana" w:cstheme="minorHAnsi"/>
                <w:b/>
                <w:bCs/>
                <w:color w:val="FFFFFF" w:themeColor="background1"/>
                <w:sz w:val="20"/>
                <w:szCs w:val="20"/>
              </w:rPr>
            </w:pPr>
            <w:r w:rsidRPr="00A97BF9">
              <w:rPr>
                <w:rFonts w:ascii="Verdana" w:hAnsi="Verdana" w:cstheme="minorHAnsi"/>
                <w:b/>
                <w:bCs/>
                <w:color w:val="FFFFFF" w:themeColor="background1"/>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CC0066"/>
            <w:vAlign w:val="center"/>
          </w:tcPr>
          <w:p w14:paraId="2A666F81" w14:textId="77777777" w:rsidR="00F63ABB" w:rsidRPr="00A97BF9" w:rsidRDefault="00F63ABB">
            <w:pPr>
              <w:rPr>
                <w:rFonts w:ascii="Verdana" w:hAnsi="Verdana" w:cstheme="minorHAnsi"/>
                <w:b/>
                <w:bCs/>
                <w:color w:val="FFFFFF" w:themeColor="background1"/>
                <w:sz w:val="20"/>
                <w:szCs w:val="20"/>
              </w:rPr>
            </w:pPr>
            <w:r>
              <w:rPr>
                <w:rFonts w:ascii="Verdana" w:hAnsi="Verdana" w:cstheme="minorHAnsi"/>
                <w:b/>
                <w:bCs/>
                <w:color w:val="FFFFFF" w:themeColor="background1"/>
                <w:sz w:val="20"/>
                <w:szCs w:val="20"/>
              </w:rPr>
              <w:t>10</w:t>
            </w:r>
          </w:p>
        </w:tc>
      </w:tr>
      <w:tr w:rsidR="00F63ABB" w:rsidRPr="0037253B" w14:paraId="458386C9" w14:textId="77777777">
        <w:trPr>
          <w:cantSplit/>
          <w:trHeight w:val="649"/>
        </w:trPr>
        <w:tc>
          <w:tcPr>
            <w:tcW w:w="9072" w:type="dxa"/>
            <w:gridSpan w:val="5"/>
            <w:tcBorders>
              <w:top w:val="single" w:sz="4" w:space="0" w:color="auto"/>
              <w:left w:val="single" w:sz="4" w:space="0" w:color="auto"/>
              <w:bottom w:val="single" w:sz="4" w:space="0" w:color="auto"/>
              <w:right w:val="single" w:sz="4" w:space="0" w:color="auto"/>
            </w:tcBorders>
            <w:shd w:val="clear" w:color="auto" w:fill="CC0066"/>
          </w:tcPr>
          <w:p w14:paraId="60A56E40" w14:textId="277DF17C" w:rsidR="00F63ABB" w:rsidRPr="006D4C0A" w:rsidRDefault="001A5FC8" w:rsidP="006D4C0A">
            <w:pPr>
              <w:spacing w:before="240" w:after="120"/>
              <w:rPr>
                <w:rFonts w:ascii="Verdana" w:hAnsi="Verdana" w:cstheme="minorHAnsi"/>
                <w:i/>
                <w:iCs/>
                <w:color w:val="FFFFFF" w:themeColor="background1"/>
                <w:sz w:val="20"/>
                <w:szCs w:val="20"/>
              </w:rPr>
            </w:pPr>
            <w:r w:rsidRPr="001A5FC8">
              <w:rPr>
                <w:rFonts w:ascii="Verdana" w:hAnsi="Verdana" w:cstheme="minorHAnsi"/>
                <w:color w:val="FFFFFF" w:themeColor="background1"/>
                <w:sz w:val="20"/>
                <w:szCs w:val="20"/>
              </w:rPr>
              <w:t>g1 Wein degustieren und Qualität beurteilen</w:t>
            </w:r>
            <w:r w:rsidR="009E5F93" w:rsidRPr="006015A8">
              <w:rPr>
                <w:rFonts w:ascii="Verdana" w:hAnsi="Verdana" w:cstheme="minorHAnsi"/>
                <w:color w:val="FFFFFF" w:themeColor="background1"/>
                <w:sz w:val="20"/>
                <w:szCs w:val="20"/>
              </w:rPr>
              <w:t xml:space="preserve"> </w:t>
            </w:r>
          </w:p>
        </w:tc>
      </w:tr>
      <w:tr w:rsidR="00F63ABB" w:rsidRPr="005E2E65" w14:paraId="4151E23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FF9999"/>
          </w:tcPr>
          <w:p w14:paraId="009E70B0" w14:textId="77777777" w:rsidR="00F63ABB" w:rsidRPr="00E21F25" w:rsidRDefault="00F63ABB">
            <w:pPr>
              <w:pStyle w:val="Listenabsatz"/>
              <w:spacing w:before="60" w:after="60"/>
              <w:ind w:left="0"/>
              <w:contextualSpacing w:val="0"/>
              <w:rPr>
                <w:rFonts w:ascii="Verdana" w:hAnsi="Verdana" w:cstheme="minorHAnsi"/>
                <w:b/>
                <w:sz w:val="20"/>
                <w:szCs w:val="20"/>
              </w:rPr>
            </w:pPr>
            <w:r w:rsidRPr="00E21F25">
              <w:rPr>
                <w:rFonts w:ascii="Verdana" w:hAnsi="Verdana" w:cstheme="minorHAnsi"/>
                <w:b/>
                <w:sz w:val="20"/>
                <w:szCs w:val="20"/>
              </w:rPr>
              <w:t xml:space="preserve">LZ </w:t>
            </w:r>
            <w:proofErr w:type="spellStart"/>
            <w:r w:rsidRPr="00E21F25">
              <w:rPr>
                <w:rFonts w:ascii="Verdana" w:hAnsi="Verdana" w:cstheme="minorHAnsi"/>
                <w:b/>
                <w:sz w:val="20"/>
                <w:szCs w:val="20"/>
              </w:rPr>
              <w:t>Nr</w:t>
            </w:r>
            <w:proofErr w:type="spellEnd"/>
          </w:p>
        </w:tc>
        <w:tc>
          <w:tcPr>
            <w:tcW w:w="5245" w:type="dxa"/>
            <w:gridSpan w:val="2"/>
            <w:shd w:val="clear" w:color="auto" w:fill="FF9999"/>
          </w:tcPr>
          <w:p w14:paraId="5955BCD1" w14:textId="77777777" w:rsidR="00F63ABB" w:rsidRPr="00E21F25" w:rsidRDefault="00F63ABB">
            <w:pPr>
              <w:pStyle w:val="Listenabsatz"/>
              <w:spacing w:before="60" w:after="60"/>
              <w:ind w:left="0"/>
              <w:contextualSpacing w:val="0"/>
              <w:rPr>
                <w:rFonts w:ascii="Verdana" w:hAnsi="Verdana" w:cstheme="minorHAnsi"/>
                <w:b/>
                <w:sz w:val="20"/>
                <w:szCs w:val="20"/>
                <w:lang w:val="de-CH"/>
              </w:rPr>
            </w:pPr>
            <w:r w:rsidRPr="00E21F25">
              <w:rPr>
                <w:rFonts w:ascii="Verdana" w:hAnsi="Verdana" w:cstheme="minorHAnsi"/>
                <w:b/>
                <w:sz w:val="20"/>
                <w:szCs w:val="20"/>
                <w:lang w:val="de-CH"/>
              </w:rPr>
              <w:t xml:space="preserve">Leistungsziele BFS </w:t>
            </w:r>
          </w:p>
        </w:tc>
        <w:tc>
          <w:tcPr>
            <w:tcW w:w="2126" w:type="dxa"/>
            <w:gridSpan w:val="2"/>
            <w:shd w:val="clear" w:color="auto" w:fill="FF9999"/>
          </w:tcPr>
          <w:p w14:paraId="49399690" w14:textId="77777777" w:rsidR="00F63ABB" w:rsidRPr="00E21F25" w:rsidRDefault="00F63ABB">
            <w:pPr>
              <w:pStyle w:val="Listenabsatz"/>
              <w:spacing w:before="60" w:after="60"/>
              <w:ind w:left="0"/>
              <w:contextualSpacing w:val="0"/>
              <w:rPr>
                <w:rFonts w:ascii="Verdana" w:hAnsi="Verdana" w:cstheme="minorHAnsi"/>
                <w:b/>
                <w:sz w:val="20"/>
                <w:szCs w:val="20"/>
                <w:lang w:val="it-CH"/>
              </w:rPr>
            </w:pPr>
            <w:r w:rsidRPr="00E21F25">
              <w:rPr>
                <w:rFonts w:ascii="Verdana" w:hAnsi="Verdana" w:cstheme="minorHAnsi"/>
                <w:b/>
                <w:sz w:val="20"/>
                <w:szCs w:val="20"/>
              </w:rPr>
              <w:t>Hinweise</w:t>
            </w:r>
          </w:p>
        </w:tc>
      </w:tr>
      <w:tr w:rsidR="00F63ABB" w:rsidRPr="0037253B" w14:paraId="3909E77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7D5F1709" w14:textId="77777777" w:rsidR="00F63ABB" w:rsidRPr="00225E43" w:rsidRDefault="00F63ABB">
            <w:pPr>
              <w:spacing w:before="60" w:after="60"/>
              <w:rPr>
                <w:rFonts w:ascii="Verdana" w:hAnsi="Verdana" w:cstheme="minorHAnsi"/>
                <w:sz w:val="20"/>
                <w:szCs w:val="20"/>
              </w:rPr>
            </w:pPr>
            <w:r>
              <w:rPr>
                <w:rFonts w:ascii="Verdana" w:hAnsi="Verdana" w:cstheme="minorHAnsi"/>
                <w:sz w:val="20"/>
                <w:szCs w:val="20"/>
              </w:rPr>
              <w:t>g1.2a</w:t>
            </w:r>
          </w:p>
        </w:tc>
        <w:tc>
          <w:tcPr>
            <w:tcW w:w="5245" w:type="dxa"/>
            <w:gridSpan w:val="2"/>
            <w:shd w:val="clear" w:color="auto" w:fill="FFFFFF" w:themeFill="background1"/>
          </w:tcPr>
          <w:p w14:paraId="4403BF09" w14:textId="2AA7507D" w:rsidR="00F63ABB" w:rsidRPr="00E21F25" w:rsidRDefault="00E05DD4">
            <w:pPr>
              <w:ind w:left="1"/>
              <w:rPr>
                <w:rFonts w:ascii="Verdana" w:hAnsi="Verdana" w:cs="Arial"/>
                <w:sz w:val="20"/>
                <w:szCs w:val="20"/>
                <w:lang w:eastAsia="de-DE"/>
              </w:rPr>
            </w:pPr>
            <w:r w:rsidRPr="00E05DD4">
              <w:rPr>
                <w:rFonts w:ascii="Verdana" w:hAnsi="Verdana" w:cs="Arial"/>
                <w:sz w:val="20"/>
                <w:szCs w:val="20"/>
                <w:lang w:eastAsia="de-DE"/>
              </w:rPr>
              <w:t xml:space="preserve">Sie bewerten die Weine organoleptisch nach den offiziellen Kriterien und </w:t>
            </w:r>
            <w:proofErr w:type="spellStart"/>
            <w:r w:rsidRPr="00E05DD4">
              <w:rPr>
                <w:rFonts w:ascii="Verdana" w:hAnsi="Verdana" w:cs="Arial"/>
                <w:sz w:val="20"/>
                <w:szCs w:val="20"/>
                <w:lang w:eastAsia="de-DE"/>
              </w:rPr>
              <w:t>Bewertungsblät-ter</w:t>
            </w:r>
            <w:proofErr w:type="spellEnd"/>
            <w:r w:rsidRPr="00E05DD4">
              <w:rPr>
                <w:rFonts w:ascii="Verdana" w:hAnsi="Verdana" w:cs="Arial"/>
                <w:sz w:val="20"/>
                <w:szCs w:val="20"/>
                <w:lang w:eastAsia="de-DE"/>
              </w:rPr>
              <w:t>/Verkostungsbogen des OIV. (K3)</w:t>
            </w:r>
          </w:p>
        </w:tc>
        <w:tc>
          <w:tcPr>
            <w:tcW w:w="2126" w:type="dxa"/>
            <w:gridSpan w:val="2"/>
            <w:shd w:val="clear" w:color="auto" w:fill="FFFFFF" w:themeFill="background1"/>
          </w:tcPr>
          <w:p w14:paraId="5EC4A564" w14:textId="77777777" w:rsidR="00F63ABB" w:rsidRPr="00E21F25" w:rsidRDefault="00F63ABB">
            <w:pPr>
              <w:pStyle w:val="Listenabsatz"/>
              <w:spacing w:before="60" w:after="60"/>
              <w:ind w:left="0"/>
              <w:rPr>
                <w:rFonts w:ascii="Verdana" w:hAnsi="Verdana" w:cs="Arial"/>
                <w:sz w:val="20"/>
                <w:szCs w:val="20"/>
                <w:lang w:eastAsia="de-DE"/>
              </w:rPr>
            </w:pPr>
          </w:p>
        </w:tc>
      </w:tr>
      <w:tr w:rsidR="00F63ABB" w14:paraId="4C1CCDE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4C01768E" w14:textId="0779F870" w:rsidR="00F63ABB" w:rsidRPr="00E21F25" w:rsidRDefault="00F63ABB">
            <w:pPr>
              <w:pStyle w:val="Listenabsatz"/>
              <w:ind w:left="0"/>
              <w:rPr>
                <w:rFonts w:ascii="Verdana" w:hAnsi="Verdana"/>
                <w:sz w:val="20"/>
                <w:szCs w:val="20"/>
              </w:rPr>
            </w:pPr>
            <w:r>
              <w:rPr>
                <w:rFonts w:ascii="Verdana" w:hAnsi="Verdana"/>
                <w:sz w:val="20"/>
                <w:szCs w:val="20"/>
              </w:rPr>
              <w:lastRenderedPageBreak/>
              <w:t>g1.</w:t>
            </w:r>
            <w:r w:rsidR="00BF0906">
              <w:rPr>
                <w:rFonts w:ascii="Verdana" w:hAnsi="Verdana"/>
                <w:sz w:val="20"/>
                <w:szCs w:val="20"/>
              </w:rPr>
              <w:t>3</w:t>
            </w:r>
          </w:p>
        </w:tc>
        <w:tc>
          <w:tcPr>
            <w:tcW w:w="5245" w:type="dxa"/>
            <w:gridSpan w:val="2"/>
            <w:shd w:val="clear" w:color="auto" w:fill="FFFFFF" w:themeFill="background1"/>
          </w:tcPr>
          <w:p w14:paraId="6F2DF382" w14:textId="448A69C1" w:rsidR="00F63ABB" w:rsidRPr="00E21F25" w:rsidRDefault="00BF0906">
            <w:pPr>
              <w:ind w:left="1"/>
              <w:rPr>
                <w:rFonts w:ascii="Verdana" w:hAnsi="Verdana" w:cs="Arial"/>
                <w:sz w:val="20"/>
                <w:szCs w:val="20"/>
                <w:lang w:eastAsia="de-DE"/>
              </w:rPr>
            </w:pPr>
            <w:r w:rsidRPr="00BF0906">
              <w:rPr>
                <w:rFonts w:ascii="Verdana" w:hAnsi="Verdana" w:cs="Arial"/>
                <w:sz w:val="20"/>
                <w:szCs w:val="20"/>
                <w:lang w:eastAsia="de-DE"/>
              </w:rPr>
              <w:t xml:space="preserve">Sie beschreiben die Vorzüge und Fehler von verschiedenen Weinsorten mit dem </w:t>
            </w:r>
            <w:proofErr w:type="spellStart"/>
            <w:r w:rsidRPr="00BF0906">
              <w:rPr>
                <w:rFonts w:ascii="Verdana" w:hAnsi="Verdana" w:cs="Arial"/>
                <w:sz w:val="20"/>
                <w:szCs w:val="20"/>
                <w:lang w:eastAsia="de-DE"/>
              </w:rPr>
              <w:t>fachgerech-ten</w:t>
            </w:r>
            <w:proofErr w:type="spellEnd"/>
            <w:r w:rsidRPr="00BF0906">
              <w:rPr>
                <w:rFonts w:ascii="Verdana" w:hAnsi="Verdana" w:cs="Arial"/>
                <w:sz w:val="20"/>
                <w:szCs w:val="20"/>
                <w:lang w:eastAsia="de-DE"/>
              </w:rPr>
              <w:t xml:space="preserve"> Vokabular. (K3)</w:t>
            </w:r>
          </w:p>
        </w:tc>
        <w:tc>
          <w:tcPr>
            <w:tcW w:w="2126" w:type="dxa"/>
            <w:gridSpan w:val="2"/>
            <w:shd w:val="clear" w:color="auto" w:fill="FFFFFF" w:themeFill="background1"/>
          </w:tcPr>
          <w:p w14:paraId="50E3BED5" w14:textId="77777777" w:rsidR="00F63ABB" w:rsidRPr="00E21F25" w:rsidRDefault="00F63ABB">
            <w:pPr>
              <w:ind w:left="1"/>
              <w:rPr>
                <w:rFonts w:ascii="Verdana" w:hAnsi="Verdana" w:cs="Arial"/>
                <w:sz w:val="20"/>
                <w:szCs w:val="20"/>
                <w:lang w:eastAsia="de-DE"/>
              </w:rPr>
            </w:pPr>
          </w:p>
        </w:tc>
      </w:tr>
      <w:tr w:rsidR="00F63ABB" w:rsidRPr="0037253B" w14:paraId="0B3808B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0814705D" w14:textId="77777777" w:rsidR="00F63ABB" w:rsidRPr="00E21F25" w:rsidRDefault="00F63ABB">
            <w:pPr>
              <w:pStyle w:val="Listenabsatz"/>
              <w:spacing w:before="60" w:after="60"/>
              <w:ind w:left="0"/>
              <w:rPr>
                <w:rFonts w:ascii="Verdana" w:hAnsi="Verdana" w:cstheme="minorHAnsi"/>
                <w:sz w:val="20"/>
                <w:szCs w:val="20"/>
              </w:rPr>
            </w:pPr>
            <w:r>
              <w:rPr>
                <w:rFonts w:ascii="Verdana" w:hAnsi="Verdana" w:cstheme="minorHAnsi"/>
                <w:sz w:val="20"/>
                <w:szCs w:val="20"/>
              </w:rPr>
              <w:t>g1.2b</w:t>
            </w:r>
          </w:p>
        </w:tc>
        <w:tc>
          <w:tcPr>
            <w:tcW w:w="5245" w:type="dxa"/>
            <w:gridSpan w:val="2"/>
            <w:shd w:val="clear" w:color="auto" w:fill="FFFFFF" w:themeFill="background1"/>
          </w:tcPr>
          <w:p w14:paraId="132757E9" w14:textId="4B8F1EBE" w:rsidR="00F63ABB" w:rsidRPr="00E21F25" w:rsidRDefault="005C0A6A">
            <w:pPr>
              <w:ind w:left="1"/>
              <w:rPr>
                <w:rFonts w:ascii="Verdana" w:hAnsi="Verdana" w:cs="Arial"/>
                <w:sz w:val="20"/>
                <w:szCs w:val="20"/>
                <w:lang w:eastAsia="de-DE"/>
              </w:rPr>
            </w:pPr>
            <w:r w:rsidRPr="005C0A6A">
              <w:rPr>
                <w:rFonts w:ascii="Verdana" w:hAnsi="Verdana" w:cs="Arial"/>
                <w:sz w:val="20"/>
                <w:szCs w:val="20"/>
                <w:lang w:eastAsia="de-DE"/>
              </w:rPr>
              <w:t>Sie beschreiben die grundlegenden sensorischen Eigenschaften von Weinsorten der wichtigsten weltweiten Weinregionen. (K2)</w:t>
            </w:r>
          </w:p>
        </w:tc>
        <w:tc>
          <w:tcPr>
            <w:tcW w:w="2126" w:type="dxa"/>
            <w:gridSpan w:val="2"/>
            <w:shd w:val="clear" w:color="auto" w:fill="FFFFFF" w:themeFill="background1"/>
          </w:tcPr>
          <w:p w14:paraId="67643AFE" w14:textId="77777777" w:rsidR="00F63ABB" w:rsidRPr="00E21F25" w:rsidRDefault="00F63ABB">
            <w:pPr>
              <w:ind w:left="1"/>
              <w:rPr>
                <w:rFonts w:ascii="Verdana" w:hAnsi="Verdana" w:cs="Arial"/>
                <w:sz w:val="20"/>
                <w:szCs w:val="20"/>
                <w:lang w:eastAsia="de-DE"/>
              </w:rPr>
            </w:pPr>
          </w:p>
        </w:tc>
      </w:tr>
      <w:tr w:rsidR="00F63ABB" w:rsidRPr="00D326B0" w14:paraId="1D37724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72" w:type="dxa"/>
            <w:gridSpan w:val="5"/>
            <w:shd w:val="clear" w:color="auto" w:fill="FF9999"/>
          </w:tcPr>
          <w:p w14:paraId="7FB2A07A" w14:textId="77777777" w:rsidR="00F63ABB" w:rsidRPr="00D326B0" w:rsidRDefault="00F63ABB">
            <w:pPr>
              <w:pStyle w:val="Listenabsatz"/>
              <w:spacing w:before="60" w:after="60"/>
              <w:ind w:left="0"/>
              <w:rPr>
                <w:rFonts w:ascii="Verdana" w:hAnsi="Verdana" w:cs="Arial"/>
                <w:b/>
                <w:bCs/>
                <w:sz w:val="20"/>
                <w:szCs w:val="20"/>
                <w:lang w:eastAsia="de-DE"/>
              </w:rPr>
            </w:pPr>
            <w:r w:rsidRPr="00D326B0">
              <w:rPr>
                <w:rFonts w:ascii="Verdana" w:hAnsi="Verdana" w:cs="Arial"/>
                <w:b/>
                <w:bCs/>
                <w:sz w:val="20"/>
                <w:szCs w:val="20"/>
                <w:lang w:eastAsia="de-DE"/>
              </w:rPr>
              <w:t>Allgemeine Hinweise</w:t>
            </w:r>
          </w:p>
          <w:p w14:paraId="35EFCF4C" w14:textId="77777777" w:rsidR="0057663B" w:rsidRPr="00D326B0" w:rsidRDefault="009E635F">
            <w:pPr>
              <w:pStyle w:val="Listenabsatz"/>
              <w:spacing w:before="60" w:after="60"/>
              <w:ind w:left="0"/>
              <w:rPr>
                <w:rFonts w:ascii="Verdana" w:hAnsi="Verdana" w:cs="Arial"/>
                <w:sz w:val="20"/>
                <w:szCs w:val="20"/>
                <w:lang w:val="de-CH" w:eastAsia="de-DE"/>
              </w:rPr>
            </w:pPr>
            <w:r w:rsidRPr="00D326B0">
              <w:rPr>
                <w:rFonts w:ascii="Verdana" w:hAnsi="Verdana" w:cs="Arial"/>
                <w:sz w:val="20"/>
                <w:szCs w:val="20"/>
                <w:lang w:val="de-CH" w:eastAsia="de-DE"/>
              </w:rPr>
              <w:t>Lerndokumentationseintrag</w:t>
            </w:r>
            <w:r w:rsidR="0057663B" w:rsidRPr="00D326B0">
              <w:rPr>
                <w:rFonts w:ascii="Verdana" w:hAnsi="Verdana" w:cs="Arial"/>
                <w:sz w:val="20"/>
                <w:szCs w:val="20"/>
                <w:lang w:val="de-CH" w:eastAsia="de-DE"/>
              </w:rPr>
              <w:t> :</w:t>
            </w:r>
          </w:p>
          <w:p w14:paraId="02C36647" w14:textId="7AF01F77" w:rsidR="00F63ABB" w:rsidRPr="00D326B0" w:rsidRDefault="009E635F">
            <w:pPr>
              <w:pStyle w:val="Listenabsatz"/>
              <w:spacing w:before="60" w:after="60"/>
              <w:ind w:left="0"/>
              <w:rPr>
                <w:rFonts w:ascii="Verdana" w:hAnsi="Verdana" w:cs="Arial"/>
                <w:sz w:val="20"/>
                <w:szCs w:val="20"/>
                <w:lang w:val="de-CH" w:eastAsia="de-DE"/>
              </w:rPr>
            </w:pPr>
            <w:r w:rsidRPr="00D326B0">
              <w:rPr>
                <w:rFonts w:ascii="Verdana" w:hAnsi="Verdana" w:cs="Arial"/>
                <w:sz w:val="20"/>
                <w:szCs w:val="20"/>
                <w:lang w:val="de-CH" w:eastAsia="de-DE"/>
              </w:rPr>
              <w:t>03-WF-g1-</w:t>
            </w:r>
            <w:r w:rsidR="0057663B" w:rsidRPr="00D326B0">
              <w:rPr>
                <w:rFonts w:ascii="Verdana" w:hAnsi="Verdana" w:cs="Arial"/>
                <w:sz w:val="20"/>
                <w:szCs w:val="20"/>
                <w:highlight w:val="yellow"/>
                <w:lang w:val="de-CH" w:eastAsia="de-DE"/>
              </w:rPr>
              <w:t>Weinqualität beurteilen</w:t>
            </w:r>
            <w:r w:rsidR="0057663B" w:rsidRPr="00D326B0">
              <w:rPr>
                <w:rFonts w:ascii="Verdana" w:hAnsi="Verdana" w:cs="Arial"/>
                <w:sz w:val="20"/>
                <w:szCs w:val="20"/>
                <w:lang w:val="de-CH" w:eastAsia="de-DE"/>
              </w:rPr>
              <w:t xml:space="preserve"> (</w:t>
            </w:r>
            <w:proofErr w:type="spellStart"/>
            <w:r w:rsidRPr="00D326B0">
              <w:rPr>
                <w:rFonts w:ascii="Verdana" w:hAnsi="Verdana" w:cs="Arial"/>
                <w:sz w:val="20"/>
                <w:szCs w:val="20"/>
                <w:highlight w:val="yellow"/>
                <w:lang w:val="de-CH" w:eastAsia="de-DE"/>
              </w:rPr>
              <w:t>Evaluer</w:t>
            </w:r>
            <w:proofErr w:type="spellEnd"/>
            <w:r w:rsidRPr="00D326B0">
              <w:rPr>
                <w:rFonts w:ascii="Verdana" w:hAnsi="Verdana" w:cs="Arial"/>
                <w:sz w:val="20"/>
                <w:szCs w:val="20"/>
                <w:highlight w:val="yellow"/>
                <w:lang w:val="de-CH" w:eastAsia="de-DE"/>
              </w:rPr>
              <w:t xml:space="preserve"> la </w:t>
            </w:r>
            <w:proofErr w:type="spellStart"/>
            <w:r w:rsidRPr="00D326B0">
              <w:rPr>
                <w:rFonts w:ascii="Verdana" w:hAnsi="Verdana" w:cs="Arial"/>
                <w:sz w:val="20"/>
                <w:szCs w:val="20"/>
                <w:highlight w:val="yellow"/>
                <w:lang w:val="de-CH" w:eastAsia="de-DE"/>
              </w:rPr>
              <w:t>qualité</w:t>
            </w:r>
            <w:proofErr w:type="spellEnd"/>
            <w:r w:rsidRPr="00D326B0">
              <w:rPr>
                <w:rFonts w:ascii="Verdana" w:hAnsi="Verdana" w:cs="Arial"/>
                <w:sz w:val="20"/>
                <w:szCs w:val="20"/>
                <w:highlight w:val="yellow"/>
                <w:lang w:val="de-CH" w:eastAsia="de-DE"/>
              </w:rPr>
              <w:t xml:space="preserve"> du </w:t>
            </w:r>
            <w:proofErr w:type="spellStart"/>
            <w:r w:rsidRPr="00D326B0">
              <w:rPr>
                <w:rFonts w:ascii="Verdana" w:hAnsi="Verdana" w:cs="Arial"/>
                <w:sz w:val="20"/>
                <w:szCs w:val="20"/>
                <w:highlight w:val="yellow"/>
                <w:lang w:val="de-CH" w:eastAsia="de-DE"/>
              </w:rPr>
              <w:t>vin</w:t>
            </w:r>
            <w:proofErr w:type="spellEnd"/>
            <w:r w:rsidR="0057663B" w:rsidRPr="00D326B0">
              <w:rPr>
                <w:rFonts w:ascii="Verdana" w:hAnsi="Verdana" w:cs="Arial"/>
                <w:sz w:val="20"/>
                <w:szCs w:val="20"/>
                <w:lang w:val="de-CH" w:eastAsia="de-DE"/>
              </w:rPr>
              <w:t>)</w:t>
            </w:r>
          </w:p>
        </w:tc>
      </w:tr>
    </w:tbl>
    <w:p w14:paraId="7329033C" w14:textId="77777777" w:rsidR="00F63ABB" w:rsidRPr="0091022B" w:rsidRDefault="00F63ABB" w:rsidP="00F63ABB">
      <w:pPr>
        <w:rPr>
          <w:rFonts w:eastAsia="Arial" w:cstheme="minorHAnsi"/>
          <w:b/>
          <w:bCs/>
          <w:color w:val="000000" w:themeColor="text1"/>
        </w:rPr>
      </w:pP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4"/>
        <w:gridCol w:w="7"/>
        <w:gridCol w:w="5245"/>
        <w:gridCol w:w="1559"/>
        <w:gridCol w:w="567"/>
      </w:tblGrid>
      <w:tr w:rsidR="00F63ABB" w:rsidRPr="0037253B" w14:paraId="42F27D8C" w14:textId="77777777" w:rsidTr="00110E6E">
        <w:trPr>
          <w:cantSplit/>
          <w:trHeight w:val="649"/>
        </w:trPr>
        <w:tc>
          <w:tcPr>
            <w:tcW w:w="1694" w:type="dxa"/>
            <w:tcBorders>
              <w:top w:val="single" w:sz="4" w:space="0" w:color="auto"/>
              <w:left w:val="single" w:sz="4" w:space="0" w:color="auto"/>
              <w:bottom w:val="single" w:sz="4" w:space="0" w:color="auto"/>
              <w:right w:val="single" w:sz="4" w:space="0" w:color="auto"/>
            </w:tcBorders>
            <w:shd w:val="clear" w:color="auto" w:fill="CC0066"/>
            <w:vAlign w:val="center"/>
          </w:tcPr>
          <w:p w14:paraId="076E1108" w14:textId="77777777" w:rsidR="00F63ABB" w:rsidRPr="00A97BF9" w:rsidRDefault="00F63ABB">
            <w:pPr>
              <w:rPr>
                <w:rFonts w:ascii="Verdana" w:hAnsi="Verdana" w:cstheme="minorHAnsi"/>
                <w:b/>
                <w:bCs/>
                <w:color w:val="FFFFFF" w:themeColor="background1"/>
                <w:sz w:val="20"/>
                <w:szCs w:val="20"/>
              </w:rPr>
            </w:pPr>
            <w:r w:rsidRPr="00A97BF9">
              <w:rPr>
                <w:rFonts w:ascii="Verdana" w:hAnsi="Verdana" w:cstheme="minorHAnsi"/>
                <w:b/>
                <w:bCs/>
                <w:color w:val="FFFFFF" w:themeColor="background1"/>
                <w:sz w:val="20"/>
                <w:szCs w:val="20"/>
              </w:rPr>
              <w:t>Lerneinheit</w:t>
            </w:r>
          </w:p>
        </w:tc>
        <w:tc>
          <w:tcPr>
            <w:tcW w:w="5252" w:type="dxa"/>
            <w:gridSpan w:val="2"/>
            <w:tcBorders>
              <w:top w:val="single" w:sz="4" w:space="0" w:color="auto"/>
              <w:left w:val="single" w:sz="4" w:space="0" w:color="auto"/>
              <w:bottom w:val="single" w:sz="4" w:space="0" w:color="auto"/>
              <w:right w:val="single" w:sz="4" w:space="0" w:color="auto"/>
            </w:tcBorders>
            <w:shd w:val="clear" w:color="auto" w:fill="CC0066"/>
            <w:vAlign w:val="center"/>
          </w:tcPr>
          <w:p w14:paraId="249019AE" w14:textId="4AEA7221" w:rsidR="00F63ABB" w:rsidRPr="00A97BF9" w:rsidRDefault="00C14EBB">
            <w:pPr>
              <w:rPr>
                <w:rFonts w:ascii="Verdana" w:hAnsi="Verdana" w:cstheme="minorHAnsi"/>
                <w:b/>
                <w:bCs/>
                <w:color w:val="FFFFFF" w:themeColor="background1"/>
                <w:sz w:val="20"/>
                <w:szCs w:val="20"/>
              </w:rPr>
            </w:pPr>
            <w:r>
              <w:rPr>
                <w:rFonts w:ascii="Verdana" w:hAnsi="Verdana" w:cstheme="minorHAnsi"/>
                <w:b/>
                <w:bCs/>
                <w:color w:val="FFFFFF" w:themeColor="background1"/>
                <w:sz w:val="20"/>
                <w:szCs w:val="20"/>
              </w:rPr>
              <w:t>Verkaufsanlässe organisieren</w:t>
            </w:r>
          </w:p>
        </w:tc>
        <w:tc>
          <w:tcPr>
            <w:tcW w:w="1559" w:type="dxa"/>
            <w:tcBorders>
              <w:top w:val="single" w:sz="4" w:space="0" w:color="auto"/>
              <w:left w:val="single" w:sz="4" w:space="0" w:color="auto"/>
              <w:bottom w:val="single" w:sz="4" w:space="0" w:color="auto"/>
              <w:right w:val="single" w:sz="4" w:space="0" w:color="auto"/>
            </w:tcBorders>
            <w:shd w:val="clear" w:color="auto" w:fill="CC0066"/>
            <w:vAlign w:val="center"/>
          </w:tcPr>
          <w:p w14:paraId="4735DD69" w14:textId="77777777" w:rsidR="00F63ABB" w:rsidRPr="00A97BF9" w:rsidRDefault="00F63ABB">
            <w:pPr>
              <w:rPr>
                <w:rFonts w:ascii="Verdana" w:hAnsi="Verdana" w:cstheme="minorHAnsi"/>
                <w:b/>
                <w:bCs/>
                <w:color w:val="FFFFFF" w:themeColor="background1"/>
                <w:sz w:val="20"/>
                <w:szCs w:val="20"/>
              </w:rPr>
            </w:pPr>
            <w:r w:rsidRPr="00A97BF9">
              <w:rPr>
                <w:rFonts w:ascii="Verdana" w:hAnsi="Verdana" w:cstheme="minorHAnsi"/>
                <w:b/>
                <w:bCs/>
                <w:color w:val="FFFFFF" w:themeColor="background1"/>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CC0066"/>
            <w:vAlign w:val="center"/>
          </w:tcPr>
          <w:p w14:paraId="787BDDA2" w14:textId="0F8143D7" w:rsidR="00F63ABB" w:rsidRPr="00A97BF9" w:rsidRDefault="00B52925">
            <w:pPr>
              <w:rPr>
                <w:rFonts w:ascii="Verdana" w:hAnsi="Verdana" w:cstheme="minorHAnsi"/>
                <w:b/>
                <w:bCs/>
                <w:color w:val="FFFFFF" w:themeColor="background1"/>
                <w:sz w:val="20"/>
                <w:szCs w:val="20"/>
              </w:rPr>
            </w:pPr>
            <w:r>
              <w:rPr>
                <w:rFonts w:ascii="Verdana" w:hAnsi="Verdana" w:cstheme="minorHAnsi"/>
                <w:b/>
                <w:bCs/>
                <w:color w:val="FFFFFF" w:themeColor="background1"/>
                <w:sz w:val="20"/>
                <w:szCs w:val="20"/>
              </w:rPr>
              <w:t>10</w:t>
            </w:r>
          </w:p>
        </w:tc>
      </w:tr>
      <w:tr w:rsidR="00F63ABB" w:rsidRPr="0037253B" w14:paraId="0F67B3DF" w14:textId="77777777">
        <w:trPr>
          <w:cantSplit/>
          <w:trHeight w:val="649"/>
        </w:trPr>
        <w:tc>
          <w:tcPr>
            <w:tcW w:w="9072" w:type="dxa"/>
            <w:gridSpan w:val="5"/>
            <w:tcBorders>
              <w:top w:val="single" w:sz="4" w:space="0" w:color="auto"/>
              <w:left w:val="single" w:sz="4" w:space="0" w:color="auto"/>
              <w:bottom w:val="single" w:sz="4" w:space="0" w:color="auto"/>
              <w:right w:val="single" w:sz="4" w:space="0" w:color="auto"/>
            </w:tcBorders>
            <w:shd w:val="clear" w:color="auto" w:fill="CC0066"/>
          </w:tcPr>
          <w:p w14:paraId="731BDFDA" w14:textId="418687C0" w:rsidR="00F63ABB" w:rsidRPr="006D4C0A" w:rsidRDefault="001A5FC8" w:rsidP="006D4C0A">
            <w:pPr>
              <w:spacing w:before="240" w:after="120"/>
              <w:rPr>
                <w:rFonts w:ascii="Verdana" w:hAnsi="Verdana" w:cstheme="minorHAnsi"/>
                <w:i/>
                <w:iCs/>
                <w:color w:val="FFFFFF" w:themeColor="background1"/>
                <w:sz w:val="20"/>
                <w:szCs w:val="20"/>
              </w:rPr>
            </w:pPr>
            <w:r w:rsidRPr="001A5FC8">
              <w:rPr>
                <w:rFonts w:ascii="Verdana" w:hAnsi="Verdana" w:cstheme="minorHAnsi"/>
                <w:color w:val="FFFFFF" w:themeColor="background1"/>
                <w:sz w:val="20"/>
                <w:szCs w:val="20"/>
              </w:rPr>
              <w:t>g2 Verkaufskanäle für Wein bestimmen und Verkaufsanlass durchführen</w:t>
            </w:r>
            <w:r w:rsidR="0044648B" w:rsidRPr="00906CEA">
              <w:rPr>
                <w:rFonts w:ascii="Verdana" w:hAnsi="Verdana" w:cstheme="minorHAnsi"/>
                <w:color w:val="FFFFFF" w:themeColor="background1"/>
                <w:sz w:val="20"/>
                <w:szCs w:val="20"/>
              </w:rPr>
              <w:t xml:space="preserve"> </w:t>
            </w:r>
          </w:p>
        </w:tc>
      </w:tr>
      <w:tr w:rsidR="00F63ABB" w:rsidRPr="005E2E65" w14:paraId="58E8659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gridSpan w:val="2"/>
            <w:shd w:val="clear" w:color="auto" w:fill="FF9999"/>
          </w:tcPr>
          <w:p w14:paraId="082BFAFB" w14:textId="77777777" w:rsidR="00F63ABB" w:rsidRPr="00E21F25" w:rsidRDefault="00F63ABB">
            <w:pPr>
              <w:pStyle w:val="Listenabsatz"/>
              <w:spacing w:before="60" w:after="60"/>
              <w:ind w:left="0"/>
              <w:contextualSpacing w:val="0"/>
              <w:rPr>
                <w:rFonts w:ascii="Verdana" w:hAnsi="Verdana" w:cstheme="minorHAnsi"/>
                <w:b/>
                <w:sz w:val="20"/>
                <w:szCs w:val="20"/>
              </w:rPr>
            </w:pPr>
            <w:r w:rsidRPr="00E21F25">
              <w:rPr>
                <w:rFonts w:ascii="Verdana" w:hAnsi="Verdana" w:cstheme="minorHAnsi"/>
                <w:b/>
                <w:sz w:val="20"/>
                <w:szCs w:val="20"/>
              </w:rPr>
              <w:t xml:space="preserve">LZ </w:t>
            </w:r>
            <w:proofErr w:type="spellStart"/>
            <w:r w:rsidRPr="00E21F25">
              <w:rPr>
                <w:rFonts w:ascii="Verdana" w:hAnsi="Verdana" w:cstheme="minorHAnsi"/>
                <w:b/>
                <w:sz w:val="20"/>
                <w:szCs w:val="20"/>
              </w:rPr>
              <w:t>Nr</w:t>
            </w:r>
            <w:proofErr w:type="spellEnd"/>
          </w:p>
        </w:tc>
        <w:tc>
          <w:tcPr>
            <w:tcW w:w="5245" w:type="dxa"/>
            <w:shd w:val="clear" w:color="auto" w:fill="FF9999"/>
          </w:tcPr>
          <w:p w14:paraId="1A483266" w14:textId="77777777" w:rsidR="00F63ABB" w:rsidRPr="00E21F25" w:rsidRDefault="00F63ABB">
            <w:pPr>
              <w:pStyle w:val="Listenabsatz"/>
              <w:spacing w:before="60" w:after="60"/>
              <w:ind w:left="0"/>
              <w:contextualSpacing w:val="0"/>
              <w:rPr>
                <w:rFonts w:ascii="Verdana" w:hAnsi="Verdana" w:cstheme="minorHAnsi"/>
                <w:b/>
                <w:sz w:val="20"/>
                <w:szCs w:val="20"/>
                <w:lang w:val="de-CH"/>
              </w:rPr>
            </w:pPr>
            <w:r w:rsidRPr="00E21F25">
              <w:rPr>
                <w:rFonts w:ascii="Verdana" w:hAnsi="Verdana" w:cstheme="minorHAnsi"/>
                <w:b/>
                <w:sz w:val="20"/>
                <w:szCs w:val="20"/>
                <w:lang w:val="de-CH"/>
              </w:rPr>
              <w:t xml:space="preserve">Leistungsziele BFS </w:t>
            </w:r>
          </w:p>
        </w:tc>
        <w:tc>
          <w:tcPr>
            <w:tcW w:w="2126" w:type="dxa"/>
            <w:gridSpan w:val="2"/>
            <w:shd w:val="clear" w:color="auto" w:fill="FF9999"/>
          </w:tcPr>
          <w:p w14:paraId="5EC223E8" w14:textId="77777777" w:rsidR="00F63ABB" w:rsidRPr="00E21F25" w:rsidRDefault="00F63ABB">
            <w:pPr>
              <w:pStyle w:val="Listenabsatz"/>
              <w:spacing w:before="60" w:after="60"/>
              <w:ind w:left="0"/>
              <w:contextualSpacing w:val="0"/>
              <w:rPr>
                <w:rFonts w:ascii="Verdana" w:hAnsi="Verdana" w:cstheme="minorHAnsi"/>
                <w:b/>
                <w:sz w:val="20"/>
                <w:szCs w:val="20"/>
                <w:lang w:val="it-CH"/>
              </w:rPr>
            </w:pPr>
            <w:r w:rsidRPr="00E21F25">
              <w:rPr>
                <w:rFonts w:ascii="Verdana" w:hAnsi="Verdana" w:cstheme="minorHAnsi"/>
                <w:b/>
                <w:sz w:val="20"/>
                <w:szCs w:val="20"/>
              </w:rPr>
              <w:t>Hinweise</w:t>
            </w:r>
          </w:p>
        </w:tc>
      </w:tr>
      <w:tr w:rsidR="00F63ABB" w:rsidRPr="0037253B" w14:paraId="7DDA5B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668EBB7B" w14:textId="3843499E" w:rsidR="00F63ABB" w:rsidRPr="00225E43" w:rsidRDefault="00F63ABB">
            <w:pPr>
              <w:spacing w:before="60" w:after="60"/>
              <w:rPr>
                <w:rFonts w:ascii="Verdana" w:hAnsi="Verdana" w:cstheme="minorHAnsi"/>
                <w:sz w:val="20"/>
                <w:szCs w:val="20"/>
              </w:rPr>
            </w:pPr>
            <w:r>
              <w:rPr>
                <w:rFonts w:ascii="Verdana" w:hAnsi="Verdana" w:cstheme="minorHAnsi"/>
                <w:sz w:val="20"/>
                <w:szCs w:val="20"/>
              </w:rPr>
              <w:t>g2.</w:t>
            </w:r>
            <w:r w:rsidR="00B52925">
              <w:rPr>
                <w:rFonts w:ascii="Verdana" w:hAnsi="Verdana" w:cstheme="minorHAnsi"/>
                <w:sz w:val="20"/>
                <w:szCs w:val="20"/>
              </w:rPr>
              <w:t>2b</w:t>
            </w:r>
          </w:p>
        </w:tc>
        <w:tc>
          <w:tcPr>
            <w:tcW w:w="5245" w:type="dxa"/>
            <w:shd w:val="clear" w:color="auto" w:fill="FFFFFF" w:themeFill="background1"/>
          </w:tcPr>
          <w:p w14:paraId="0CBB452A" w14:textId="3D6EEF84" w:rsidR="00F63ABB" w:rsidRPr="00E21F25" w:rsidRDefault="00C200CB">
            <w:pPr>
              <w:ind w:left="1"/>
              <w:rPr>
                <w:rFonts w:ascii="Verdana" w:hAnsi="Verdana" w:cs="Arial"/>
                <w:sz w:val="20"/>
                <w:szCs w:val="20"/>
                <w:lang w:eastAsia="de-DE"/>
              </w:rPr>
            </w:pPr>
            <w:r w:rsidRPr="00C200CB">
              <w:rPr>
                <w:rFonts w:ascii="Verdana" w:hAnsi="Verdana" w:cs="Arial"/>
                <w:sz w:val="20"/>
                <w:szCs w:val="20"/>
                <w:lang w:eastAsia="de-DE"/>
              </w:rPr>
              <w:t>Sie erläutern die Preisgestaltung bei verschiede-</w:t>
            </w:r>
            <w:proofErr w:type="spellStart"/>
            <w:r w:rsidRPr="00C200CB">
              <w:rPr>
                <w:rFonts w:ascii="Verdana" w:hAnsi="Verdana" w:cs="Arial"/>
                <w:sz w:val="20"/>
                <w:szCs w:val="20"/>
                <w:lang w:eastAsia="de-DE"/>
              </w:rPr>
              <w:t>nen</w:t>
            </w:r>
            <w:proofErr w:type="spellEnd"/>
            <w:r w:rsidRPr="00C200CB">
              <w:rPr>
                <w:rFonts w:ascii="Verdana" w:hAnsi="Verdana" w:cs="Arial"/>
                <w:sz w:val="20"/>
                <w:szCs w:val="20"/>
                <w:lang w:eastAsia="de-DE"/>
              </w:rPr>
              <w:t xml:space="preserve"> Zielgruppen. (K2)</w:t>
            </w:r>
          </w:p>
        </w:tc>
        <w:tc>
          <w:tcPr>
            <w:tcW w:w="2126" w:type="dxa"/>
            <w:gridSpan w:val="2"/>
            <w:shd w:val="clear" w:color="auto" w:fill="FFFFFF" w:themeFill="background1"/>
          </w:tcPr>
          <w:p w14:paraId="075909D1" w14:textId="77777777" w:rsidR="00F63ABB" w:rsidRPr="00E21F25" w:rsidRDefault="00F63ABB">
            <w:pPr>
              <w:pStyle w:val="Listenabsatz"/>
              <w:spacing w:before="60" w:after="60"/>
              <w:ind w:left="0"/>
              <w:rPr>
                <w:rFonts w:ascii="Verdana" w:hAnsi="Verdana" w:cs="Arial"/>
                <w:sz w:val="20"/>
                <w:szCs w:val="20"/>
                <w:lang w:eastAsia="de-DE"/>
              </w:rPr>
            </w:pPr>
          </w:p>
        </w:tc>
      </w:tr>
      <w:tr w:rsidR="00F63ABB" w14:paraId="0523C43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3CE9061F" w14:textId="32B42221" w:rsidR="00F63ABB" w:rsidRPr="00E21F25" w:rsidRDefault="00F63ABB">
            <w:pPr>
              <w:pStyle w:val="Listenabsatz"/>
              <w:ind w:left="0"/>
              <w:rPr>
                <w:rFonts w:ascii="Verdana" w:hAnsi="Verdana"/>
                <w:sz w:val="20"/>
                <w:szCs w:val="20"/>
              </w:rPr>
            </w:pPr>
            <w:r>
              <w:rPr>
                <w:rFonts w:ascii="Verdana" w:hAnsi="Verdana"/>
                <w:sz w:val="20"/>
                <w:szCs w:val="20"/>
              </w:rPr>
              <w:t>g2.2</w:t>
            </w:r>
            <w:r w:rsidR="00B52925">
              <w:rPr>
                <w:rFonts w:ascii="Verdana" w:hAnsi="Verdana"/>
                <w:sz w:val="20"/>
                <w:szCs w:val="20"/>
              </w:rPr>
              <w:t>a</w:t>
            </w:r>
          </w:p>
        </w:tc>
        <w:tc>
          <w:tcPr>
            <w:tcW w:w="5245" w:type="dxa"/>
            <w:shd w:val="clear" w:color="auto" w:fill="FFFFFF" w:themeFill="background1"/>
          </w:tcPr>
          <w:p w14:paraId="529CAA67" w14:textId="303B35E4" w:rsidR="00F63ABB" w:rsidRPr="00E21F25" w:rsidRDefault="008E4274" w:rsidP="008E4274">
            <w:pPr>
              <w:tabs>
                <w:tab w:val="left" w:pos="1206"/>
              </w:tabs>
              <w:ind w:left="1"/>
              <w:rPr>
                <w:rFonts w:ascii="Verdana" w:hAnsi="Verdana" w:cs="Arial"/>
                <w:sz w:val="20"/>
                <w:szCs w:val="20"/>
                <w:lang w:eastAsia="de-DE"/>
              </w:rPr>
            </w:pPr>
            <w:r w:rsidRPr="008E4274">
              <w:rPr>
                <w:rFonts w:ascii="Verdana" w:hAnsi="Verdana" w:cs="Arial"/>
                <w:sz w:val="20"/>
                <w:szCs w:val="20"/>
                <w:lang w:eastAsia="de-DE"/>
              </w:rPr>
              <w:t>Sie beschreiben die verschiedenen Zielgruppen für Verkaufsanlässe (z.B. Privatkunden, Wieder-verkäufer, Gastronomie). (K2)</w:t>
            </w:r>
          </w:p>
        </w:tc>
        <w:tc>
          <w:tcPr>
            <w:tcW w:w="2126" w:type="dxa"/>
            <w:gridSpan w:val="2"/>
            <w:shd w:val="clear" w:color="auto" w:fill="FFFFFF" w:themeFill="background1"/>
          </w:tcPr>
          <w:p w14:paraId="5F4214C5" w14:textId="77777777" w:rsidR="00F63ABB" w:rsidRPr="00E21F25" w:rsidRDefault="00F63ABB">
            <w:pPr>
              <w:ind w:left="1"/>
              <w:rPr>
                <w:rFonts w:ascii="Verdana" w:hAnsi="Verdana" w:cs="Arial"/>
                <w:sz w:val="20"/>
                <w:szCs w:val="20"/>
                <w:lang w:eastAsia="de-DE"/>
              </w:rPr>
            </w:pPr>
          </w:p>
        </w:tc>
      </w:tr>
      <w:tr w:rsidR="00B52925" w14:paraId="0ACDD4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2E812744" w14:textId="4DA3512F" w:rsidR="00B52925" w:rsidRDefault="00393864">
            <w:pPr>
              <w:pStyle w:val="Listenabsatz"/>
              <w:ind w:left="0"/>
              <w:rPr>
                <w:rFonts w:ascii="Verdana" w:hAnsi="Verdana"/>
                <w:sz w:val="20"/>
                <w:szCs w:val="20"/>
              </w:rPr>
            </w:pPr>
            <w:r>
              <w:rPr>
                <w:rFonts w:ascii="Verdana" w:hAnsi="Verdana"/>
                <w:sz w:val="20"/>
                <w:szCs w:val="20"/>
              </w:rPr>
              <w:t>g2.5b</w:t>
            </w:r>
          </w:p>
        </w:tc>
        <w:tc>
          <w:tcPr>
            <w:tcW w:w="5245" w:type="dxa"/>
            <w:shd w:val="clear" w:color="auto" w:fill="FFFFFF" w:themeFill="background1"/>
          </w:tcPr>
          <w:p w14:paraId="2BCC36BE" w14:textId="774C7ACD" w:rsidR="00B52925" w:rsidRPr="00E21F25" w:rsidRDefault="004A22AC">
            <w:pPr>
              <w:ind w:left="1"/>
              <w:rPr>
                <w:rFonts w:ascii="Verdana" w:hAnsi="Verdana" w:cs="Arial"/>
                <w:sz w:val="20"/>
                <w:szCs w:val="20"/>
                <w:lang w:eastAsia="de-DE"/>
              </w:rPr>
            </w:pPr>
            <w:r w:rsidRPr="004A22AC">
              <w:rPr>
                <w:rFonts w:ascii="Verdana" w:hAnsi="Verdana" w:cs="Arial"/>
                <w:sz w:val="20"/>
                <w:szCs w:val="20"/>
                <w:lang w:eastAsia="de-DE"/>
              </w:rPr>
              <w:t>Sie führen ein Verkaufsgespräch als Rollenspiel durch. (K3)</w:t>
            </w:r>
          </w:p>
        </w:tc>
        <w:tc>
          <w:tcPr>
            <w:tcW w:w="2126" w:type="dxa"/>
            <w:gridSpan w:val="2"/>
            <w:shd w:val="clear" w:color="auto" w:fill="FFFFFF" w:themeFill="background1"/>
          </w:tcPr>
          <w:p w14:paraId="545CE519" w14:textId="77777777" w:rsidR="00B52925" w:rsidRPr="00E21F25" w:rsidRDefault="00B52925">
            <w:pPr>
              <w:ind w:left="1"/>
              <w:rPr>
                <w:rFonts w:ascii="Verdana" w:hAnsi="Verdana" w:cs="Arial"/>
                <w:sz w:val="20"/>
                <w:szCs w:val="20"/>
                <w:lang w:eastAsia="de-DE"/>
              </w:rPr>
            </w:pPr>
          </w:p>
        </w:tc>
      </w:tr>
      <w:tr w:rsidR="00F63ABB" w:rsidRPr="00D326B0" w14:paraId="7AD1E57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72" w:type="dxa"/>
            <w:gridSpan w:val="5"/>
            <w:shd w:val="clear" w:color="auto" w:fill="FF9999"/>
          </w:tcPr>
          <w:p w14:paraId="482BA5CF" w14:textId="77777777" w:rsidR="00F63ABB" w:rsidRPr="00D326B0" w:rsidRDefault="00F63ABB">
            <w:pPr>
              <w:pStyle w:val="Listenabsatz"/>
              <w:spacing w:before="60" w:after="60"/>
              <w:ind w:left="0"/>
              <w:rPr>
                <w:rFonts w:ascii="Verdana" w:hAnsi="Verdana" w:cs="Arial"/>
                <w:b/>
                <w:bCs/>
                <w:sz w:val="20"/>
                <w:szCs w:val="20"/>
                <w:lang w:val="de-CH" w:eastAsia="de-DE"/>
              </w:rPr>
            </w:pPr>
            <w:r w:rsidRPr="00D326B0">
              <w:rPr>
                <w:rFonts w:ascii="Verdana" w:hAnsi="Verdana" w:cs="Arial"/>
                <w:b/>
                <w:bCs/>
                <w:sz w:val="20"/>
                <w:szCs w:val="20"/>
                <w:lang w:val="de-CH" w:eastAsia="de-DE"/>
              </w:rPr>
              <w:t>Allgemeine Hinweise</w:t>
            </w:r>
          </w:p>
          <w:p w14:paraId="7BDB42ED" w14:textId="77777777" w:rsidR="00002589" w:rsidRPr="00D326B0" w:rsidRDefault="00CA4769">
            <w:pPr>
              <w:pStyle w:val="Listenabsatz"/>
              <w:spacing w:before="60" w:after="60"/>
              <w:ind w:left="0"/>
              <w:rPr>
                <w:rFonts w:ascii="Verdana" w:hAnsi="Verdana" w:cs="Arial"/>
                <w:sz w:val="20"/>
                <w:szCs w:val="20"/>
                <w:lang w:val="de-CH" w:eastAsia="de-DE"/>
              </w:rPr>
            </w:pPr>
            <w:r w:rsidRPr="00D326B0">
              <w:rPr>
                <w:rFonts w:ascii="Verdana" w:hAnsi="Verdana" w:cs="Arial"/>
                <w:sz w:val="20"/>
                <w:szCs w:val="20"/>
                <w:lang w:val="de-CH" w:eastAsia="de-DE"/>
              </w:rPr>
              <w:t>Lerndokumentationseintrag</w:t>
            </w:r>
          </w:p>
          <w:p w14:paraId="4D84CDA4" w14:textId="4BD182C2" w:rsidR="00F63ABB" w:rsidRPr="00D326B0" w:rsidRDefault="00CA4769">
            <w:pPr>
              <w:pStyle w:val="Listenabsatz"/>
              <w:spacing w:before="60" w:after="60"/>
              <w:ind w:left="0"/>
              <w:rPr>
                <w:rFonts w:ascii="Verdana" w:hAnsi="Verdana" w:cs="Arial"/>
                <w:sz w:val="20"/>
                <w:szCs w:val="20"/>
                <w:lang w:val="de-CH" w:eastAsia="de-DE"/>
              </w:rPr>
            </w:pPr>
            <w:r w:rsidRPr="00D326B0">
              <w:rPr>
                <w:rFonts w:ascii="Verdana" w:hAnsi="Verdana" w:cs="Arial"/>
                <w:sz w:val="20"/>
                <w:szCs w:val="20"/>
                <w:lang w:val="de-CH" w:eastAsia="de-DE"/>
              </w:rPr>
              <w:t>03-WF</w:t>
            </w:r>
            <w:r w:rsidR="004850AA" w:rsidRPr="00D326B0">
              <w:rPr>
                <w:rFonts w:ascii="Verdana" w:hAnsi="Verdana" w:cs="Arial"/>
                <w:sz w:val="20"/>
                <w:szCs w:val="20"/>
                <w:lang w:val="de-CH" w:eastAsia="de-DE"/>
              </w:rPr>
              <w:t>-g2-</w:t>
            </w:r>
            <w:r w:rsidR="00FA6D9E" w:rsidRPr="00D326B0">
              <w:rPr>
                <w:rFonts w:ascii="Verdana" w:hAnsi="Verdana" w:cs="Arial"/>
                <w:sz w:val="20"/>
                <w:szCs w:val="20"/>
                <w:highlight w:val="yellow"/>
                <w:lang w:val="de-CH" w:eastAsia="de-DE"/>
              </w:rPr>
              <w:t>Verkauf und Marketi</w:t>
            </w:r>
            <w:r w:rsidR="00615DE5" w:rsidRPr="00D326B0">
              <w:rPr>
                <w:rFonts w:ascii="Verdana" w:hAnsi="Verdana" w:cs="Arial"/>
                <w:sz w:val="20"/>
                <w:szCs w:val="20"/>
                <w:highlight w:val="yellow"/>
                <w:lang w:val="de-CH" w:eastAsia="de-DE"/>
              </w:rPr>
              <w:t xml:space="preserve">ng der verschiedenen Produkte des Betriebs </w:t>
            </w:r>
            <w:r w:rsidR="00003DC0" w:rsidRPr="00D326B0">
              <w:rPr>
                <w:rFonts w:ascii="Verdana" w:hAnsi="Verdana" w:cs="Arial"/>
                <w:sz w:val="20"/>
                <w:szCs w:val="20"/>
                <w:highlight w:val="yellow"/>
                <w:lang w:val="de-CH" w:eastAsia="de-DE"/>
              </w:rPr>
              <w:t xml:space="preserve">Vente et </w:t>
            </w:r>
            <w:proofErr w:type="spellStart"/>
            <w:r w:rsidR="00003DC0" w:rsidRPr="00D326B0">
              <w:rPr>
                <w:rFonts w:ascii="Verdana" w:hAnsi="Verdana" w:cs="Arial"/>
                <w:sz w:val="20"/>
                <w:szCs w:val="20"/>
                <w:highlight w:val="yellow"/>
                <w:lang w:val="de-CH" w:eastAsia="de-DE"/>
              </w:rPr>
              <w:t>marketing</w:t>
            </w:r>
            <w:proofErr w:type="spellEnd"/>
            <w:r w:rsidR="00003DC0" w:rsidRPr="00D326B0">
              <w:rPr>
                <w:rFonts w:ascii="Verdana" w:hAnsi="Verdana" w:cs="Arial"/>
                <w:sz w:val="20"/>
                <w:szCs w:val="20"/>
                <w:highlight w:val="yellow"/>
                <w:lang w:val="de-CH" w:eastAsia="de-DE"/>
              </w:rPr>
              <w:t xml:space="preserve"> des </w:t>
            </w:r>
            <w:proofErr w:type="spellStart"/>
            <w:r w:rsidR="00003DC0" w:rsidRPr="00D326B0">
              <w:rPr>
                <w:rFonts w:ascii="Verdana" w:hAnsi="Verdana" w:cs="Arial"/>
                <w:sz w:val="20"/>
                <w:szCs w:val="20"/>
                <w:highlight w:val="yellow"/>
                <w:lang w:val="de-CH" w:eastAsia="de-DE"/>
              </w:rPr>
              <w:t>différents</w:t>
            </w:r>
            <w:proofErr w:type="spellEnd"/>
            <w:r w:rsidR="00003DC0" w:rsidRPr="00D326B0">
              <w:rPr>
                <w:rFonts w:ascii="Verdana" w:hAnsi="Verdana" w:cs="Arial"/>
                <w:sz w:val="20"/>
                <w:szCs w:val="20"/>
                <w:highlight w:val="yellow"/>
                <w:lang w:val="de-CH" w:eastAsia="de-DE"/>
              </w:rPr>
              <w:t xml:space="preserve"> </w:t>
            </w:r>
            <w:proofErr w:type="spellStart"/>
            <w:r w:rsidR="00003DC0" w:rsidRPr="00D326B0">
              <w:rPr>
                <w:rFonts w:ascii="Verdana" w:hAnsi="Verdana" w:cs="Arial"/>
                <w:sz w:val="20"/>
                <w:szCs w:val="20"/>
                <w:highlight w:val="yellow"/>
                <w:lang w:val="de-CH" w:eastAsia="de-DE"/>
              </w:rPr>
              <w:t>produits</w:t>
            </w:r>
            <w:proofErr w:type="spellEnd"/>
            <w:r w:rsidR="00003DC0" w:rsidRPr="00D326B0">
              <w:rPr>
                <w:rFonts w:ascii="Verdana" w:hAnsi="Verdana" w:cs="Arial"/>
                <w:sz w:val="20"/>
                <w:szCs w:val="20"/>
                <w:highlight w:val="yellow"/>
                <w:lang w:val="de-CH" w:eastAsia="de-DE"/>
              </w:rPr>
              <w:t xml:space="preserve"> de </w:t>
            </w:r>
            <w:proofErr w:type="spellStart"/>
            <w:r w:rsidR="00003DC0" w:rsidRPr="00D326B0">
              <w:rPr>
                <w:rFonts w:ascii="Verdana" w:hAnsi="Verdana" w:cs="Arial"/>
                <w:sz w:val="20"/>
                <w:szCs w:val="20"/>
                <w:highlight w:val="yellow"/>
                <w:lang w:val="de-CH" w:eastAsia="de-DE"/>
              </w:rPr>
              <w:t>l’entreprise</w:t>
            </w:r>
            <w:proofErr w:type="spellEnd"/>
          </w:p>
        </w:tc>
      </w:tr>
    </w:tbl>
    <w:p w14:paraId="700FBCDE" w14:textId="77777777" w:rsidR="00230C12" w:rsidRDefault="00230C12" w:rsidP="008C251E">
      <w:pPr>
        <w:rPr>
          <w:rFonts w:eastAsia="Arial" w:cstheme="minorHAnsi"/>
          <w:b/>
          <w:bCs/>
          <w:sz w:val="28"/>
          <w:szCs w:val="28"/>
        </w:rPr>
      </w:pPr>
    </w:p>
    <w:p w14:paraId="75EDFE70" w14:textId="0A1BFBDB" w:rsidR="00A312E0" w:rsidRPr="00A312E0" w:rsidRDefault="00A312E0" w:rsidP="008C251E">
      <w:pPr>
        <w:rPr>
          <w:rFonts w:ascii="Verdana" w:eastAsia="Arial" w:hAnsi="Verdana" w:cstheme="minorHAnsi"/>
          <w:b/>
          <w:bCs/>
          <w:sz w:val="20"/>
          <w:szCs w:val="20"/>
        </w:rPr>
      </w:pPr>
      <w:r w:rsidRPr="00A312E0">
        <w:rPr>
          <w:rFonts w:ascii="Verdana" w:eastAsia="Arial" w:hAnsi="Verdana" w:cstheme="minorHAnsi"/>
          <w:b/>
          <w:bCs/>
          <w:sz w:val="20"/>
          <w:szCs w:val="20"/>
        </w:rPr>
        <w:t>Gültig ab Schuljahr 2026/2027</w:t>
      </w:r>
    </w:p>
    <w:p w14:paraId="1C03B345" w14:textId="64A18472" w:rsidR="00A312E0" w:rsidRPr="00A312E0" w:rsidRDefault="00A312E0" w:rsidP="008C251E">
      <w:pPr>
        <w:rPr>
          <w:rFonts w:ascii="Verdana" w:eastAsia="Arial" w:hAnsi="Verdana" w:cstheme="minorHAnsi"/>
          <w:b/>
          <w:bCs/>
          <w:sz w:val="20"/>
          <w:szCs w:val="20"/>
        </w:rPr>
      </w:pPr>
      <w:r w:rsidRPr="00A312E0">
        <w:rPr>
          <w:rFonts w:ascii="Verdana" w:eastAsia="Arial" w:hAnsi="Verdana" w:cstheme="minorHAnsi"/>
          <w:b/>
          <w:bCs/>
          <w:sz w:val="20"/>
          <w:szCs w:val="20"/>
        </w:rPr>
        <w:t>Stand am 30.04.2025</w:t>
      </w:r>
    </w:p>
    <w:p w14:paraId="253634F5" w14:textId="77777777" w:rsidR="00A312E0" w:rsidRPr="00615DE5" w:rsidRDefault="00A312E0" w:rsidP="008C251E">
      <w:pPr>
        <w:rPr>
          <w:rFonts w:eastAsia="Arial" w:cstheme="minorHAnsi"/>
          <w:b/>
          <w:bCs/>
          <w:sz w:val="28"/>
          <w:szCs w:val="28"/>
        </w:rPr>
      </w:pPr>
    </w:p>
    <w:sectPr w:rsidR="00A312E0" w:rsidRPr="00615DE5" w:rsidSect="00310F5A">
      <w:headerReference w:type="first" r:id="rId17"/>
      <w:footerReference w:type="first" r:id="rId18"/>
      <w:pgSz w:w="11906" w:h="16838"/>
      <w:pgMar w:top="1440" w:right="1440" w:bottom="1440" w:left="1440" w:header="709"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62028" w14:textId="77777777" w:rsidR="003C2290" w:rsidRDefault="003C2290" w:rsidP="00092A94">
      <w:pPr>
        <w:spacing w:after="0" w:line="240" w:lineRule="auto"/>
      </w:pPr>
      <w:r>
        <w:separator/>
      </w:r>
    </w:p>
  </w:endnote>
  <w:endnote w:type="continuationSeparator" w:id="0">
    <w:p w14:paraId="5065BBF7" w14:textId="77777777" w:rsidR="003C2290" w:rsidRDefault="003C2290" w:rsidP="00092A94">
      <w:pPr>
        <w:spacing w:after="0" w:line="240" w:lineRule="auto"/>
      </w:pPr>
      <w:r>
        <w:continuationSeparator/>
      </w:r>
    </w:p>
  </w:endnote>
  <w:endnote w:type="continuationNotice" w:id="1">
    <w:p w14:paraId="25DF8D7A" w14:textId="77777777" w:rsidR="003C2290" w:rsidRDefault="003C22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1312105"/>
      <w:docPartObj>
        <w:docPartGallery w:val="Page Numbers (Bottom of Page)"/>
        <w:docPartUnique/>
      </w:docPartObj>
    </w:sdtPr>
    <w:sdtEndPr/>
    <w:sdtContent>
      <w:p w14:paraId="46E16786" w14:textId="77777777" w:rsidR="00310F5A" w:rsidRPr="00B546A1" w:rsidRDefault="00E710FF" w:rsidP="00310F5A">
        <w:pPr>
          <w:tabs>
            <w:tab w:val="right" w:pos="4253"/>
            <w:tab w:val="left" w:pos="5670"/>
            <w:tab w:val="left" w:pos="7371"/>
          </w:tabs>
          <w:spacing w:line="240" w:lineRule="auto"/>
          <w:contextualSpacing/>
          <w:rPr>
            <w:color w:val="009036"/>
            <w:sz w:val="14"/>
            <w:szCs w:val="14"/>
          </w:rPr>
        </w:pPr>
        <w:r>
          <w:fldChar w:fldCharType="begin"/>
        </w:r>
        <w:r>
          <w:instrText>PAGE   \* MERGEFORMAT</w:instrText>
        </w:r>
        <w:r>
          <w:fldChar w:fldCharType="separate"/>
        </w:r>
        <w:r>
          <w:rPr>
            <w:lang w:val="de-DE"/>
          </w:rPr>
          <w:t>2</w:t>
        </w:r>
        <w:r>
          <w:fldChar w:fldCharType="end"/>
        </w:r>
        <w:bookmarkStart w:id="0" w:name="_Hlk194995033"/>
        <w:bookmarkStart w:id="1" w:name="_Hlk194995034"/>
        <w:r w:rsidR="00310F5A" w:rsidRPr="00B546A1">
          <w:rPr>
            <w:noProof/>
            <w:color w:val="009036"/>
            <w:sz w:val="14"/>
            <w:szCs w:val="14"/>
            <w:lang w:eastAsia="de-CH"/>
          </w:rPr>
          <mc:AlternateContent>
            <mc:Choice Requires="wps">
              <w:drawing>
                <wp:anchor distT="0" distB="0" distL="114300" distR="114300" simplePos="0" relativeHeight="251666432" behindDoc="0" locked="0" layoutInCell="1" allowOverlap="1" wp14:anchorId="02F8F3BF" wp14:editId="23AB89AE">
                  <wp:simplePos x="0" y="0"/>
                  <wp:positionH relativeFrom="column">
                    <wp:posOffset>3528861</wp:posOffset>
                  </wp:positionH>
                  <wp:positionV relativeFrom="paragraph">
                    <wp:posOffset>9488</wp:posOffset>
                  </wp:positionV>
                  <wp:extent cx="0" cy="674128"/>
                  <wp:effectExtent l="0" t="0" r="38100" b="12065"/>
                  <wp:wrapNone/>
                  <wp:docPr id="92326627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922189" id="Line 12"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sidR="00310F5A">
          <w:rPr>
            <w:noProof/>
            <w:sz w:val="14"/>
            <w:szCs w:val="14"/>
            <w:lang w:eastAsia="de-CH"/>
          </w:rPr>
          <mc:AlternateContent>
            <mc:Choice Requires="wps">
              <w:drawing>
                <wp:anchor distT="0" distB="0" distL="114300" distR="114300" simplePos="0" relativeHeight="251667456" behindDoc="0" locked="0" layoutInCell="1" allowOverlap="1" wp14:anchorId="06CDA0E6" wp14:editId="19A24304">
                  <wp:simplePos x="0" y="0"/>
                  <wp:positionH relativeFrom="column">
                    <wp:posOffset>4619625</wp:posOffset>
                  </wp:positionH>
                  <wp:positionV relativeFrom="paragraph">
                    <wp:posOffset>6985</wp:posOffset>
                  </wp:positionV>
                  <wp:extent cx="7200" cy="673200"/>
                  <wp:effectExtent l="0" t="0" r="31115" b="12700"/>
                  <wp:wrapNone/>
                  <wp:docPr id="135638464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9C9F85" id="Line 11"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00310F5A" w:rsidRPr="00B546A1">
          <w:rPr>
            <w:color w:val="009036"/>
            <w:sz w:val="14"/>
            <w:szCs w:val="14"/>
          </w:rPr>
          <w:tab/>
          <w:t>Organisation der Arbeitswelt (</w:t>
        </w:r>
        <w:proofErr w:type="spellStart"/>
        <w:r w:rsidR="00310F5A" w:rsidRPr="00B546A1">
          <w:rPr>
            <w:color w:val="009036"/>
            <w:sz w:val="14"/>
            <w:szCs w:val="14"/>
          </w:rPr>
          <w:t>OdA</w:t>
        </w:r>
        <w:proofErr w:type="spellEnd"/>
        <w:r w:rsidR="00310F5A" w:rsidRPr="00B546A1">
          <w:rPr>
            <w:color w:val="009036"/>
            <w:sz w:val="14"/>
            <w:szCs w:val="14"/>
          </w:rPr>
          <w:t>)</w:t>
        </w:r>
        <w:r w:rsidR="00310F5A" w:rsidRPr="00B546A1">
          <w:rPr>
            <w:color w:val="009036"/>
            <w:sz w:val="14"/>
            <w:szCs w:val="14"/>
          </w:rPr>
          <w:tab/>
        </w:r>
        <w:proofErr w:type="spellStart"/>
        <w:r w:rsidR="00310F5A" w:rsidRPr="00B546A1">
          <w:rPr>
            <w:color w:val="009036"/>
            <w:sz w:val="14"/>
            <w:szCs w:val="14"/>
          </w:rPr>
          <w:t>AgriAliForm</w:t>
        </w:r>
        <w:proofErr w:type="spellEnd"/>
        <w:r w:rsidR="00310F5A" w:rsidRPr="00B546A1">
          <w:rPr>
            <w:color w:val="009036"/>
            <w:sz w:val="14"/>
            <w:szCs w:val="14"/>
          </w:rPr>
          <w:tab/>
          <w:t xml:space="preserve">Tel:  056 462 54 </w:t>
        </w:r>
        <w:r w:rsidR="00310F5A">
          <w:rPr>
            <w:color w:val="009036"/>
            <w:sz w:val="14"/>
            <w:szCs w:val="14"/>
          </w:rPr>
          <w:t>4</w:t>
        </w:r>
        <w:r w:rsidR="00310F5A" w:rsidRPr="00B546A1">
          <w:rPr>
            <w:color w:val="009036"/>
            <w:sz w:val="14"/>
            <w:szCs w:val="14"/>
          </w:rPr>
          <w:t>0</w:t>
        </w:r>
      </w:p>
      <w:p w14:paraId="504D5EB0" w14:textId="77777777" w:rsidR="00310F5A" w:rsidRPr="005635C7" w:rsidRDefault="00310F5A" w:rsidP="00310F5A">
        <w:pPr>
          <w:tabs>
            <w:tab w:val="right" w:pos="4253"/>
            <w:tab w:val="left" w:pos="5670"/>
            <w:tab w:val="left" w:pos="7371"/>
          </w:tabs>
          <w:spacing w:line="240" w:lineRule="auto"/>
          <w:contextualSpacing/>
          <w:rPr>
            <w:color w:val="009036"/>
            <w:sz w:val="14"/>
            <w:szCs w:val="14"/>
            <w:lang w:val="fr-CH"/>
          </w:rPr>
        </w:pPr>
        <w:r w:rsidRPr="00B546A1">
          <w:rPr>
            <w:color w:val="009036"/>
            <w:sz w:val="14"/>
            <w:szCs w:val="14"/>
          </w:rPr>
          <w:tab/>
        </w:r>
        <w:r w:rsidRPr="005635C7">
          <w:rPr>
            <w:color w:val="009036"/>
            <w:sz w:val="14"/>
            <w:szCs w:val="14"/>
            <w:lang w:val="fr-CH"/>
          </w:rPr>
          <w:t>Organisation du monde du travail (</w:t>
        </w:r>
        <w:proofErr w:type="spellStart"/>
        <w:r w:rsidRPr="005635C7">
          <w:rPr>
            <w:color w:val="009036"/>
            <w:sz w:val="14"/>
            <w:szCs w:val="14"/>
            <w:lang w:val="fr-CH"/>
          </w:rPr>
          <w:t>OrTra</w:t>
        </w:r>
        <w:proofErr w:type="spellEnd"/>
        <w:r w:rsidRPr="005635C7">
          <w:rPr>
            <w:color w:val="009036"/>
            <w:sz w:val="14"/>
            <w:szCs w:val="14"/>
            <w:lang w:val="fr-CH"/>
          </w:rPr>
          <w:t>)</w:t>
        </w:r>
        <w:r w:rsidRPr="005635C7">
          <w:rPr>
            <w:color w:val="009036"/>
            <w:sz w:val="14"/>
            <w:szCs w:val="14"/>
            <w:lang w:val="fr-CH"/>
          </w:rPr>
          <w:tab/>
        </w:r>
        <w:proofErr w:type="spellStart"/>
        <w:r w:rsidRPr="005635C7">
          <w:rPr>
            <w:color w:val="009036"/>
            <w:sz w:val="14"/>
            <w:szCs w:val="14"/>
            <w:lang w:val="fr-CH"/>
          </w:rPr>
          <w:t>Bildung</w:t>
        </w:r>
        <w:proofErr w:type="spellEnd"/>
        <w:r w:rsidRPr="005635C7">
          <w:rPr>
            <w:color w:val="009036"/>
            <w:sz w:val="14"/>
            <w:szCs w:val="14"/>
            <w:lang w:val="fr-CH"/>
          </w:rPr>
          <w:t>/Formation</w:t>
        </w:r>
        <w:r w:rsidRPr="005635C7">
          <w:rPr>
            <w:color w:val="009036"/>
            <w:sz w:val="14"/>
            <w:szCs w:val="14"/>
            <w:lang w:val="fr-CH"/>
          </w:rPr>
          <w:tab/>
          <w:t>Mail: info@agri-job.ch</w:t>
        </w:r>
      </w:p>
      <w:p w14:paraId="43366C11" w14:textId="77777777" w:rsidR="00310F5A" w:rsidRPr="005635C7" w:rsidRDefault="00310F5A" w:rsidP="00310F5A">
        <w:pPr>
          <w:tabs>
            <w:tab w:val="right" w:pos="4253"/>
            <w:tab w:val="left" w:pos="5670"/>
            <w:tab w:val="left" w:pos="7371"/>
          </w:tabs>
          <w:spacing w:line="240" w:lineRule="auto"/>
          <w:contextualSpacing/>
          <w:rPr>
            <w:color w:val="009036"/>
            <w:sz w:val="14"/>
            <w:szCs w:val="14"/>
            <w:lang w:val="it-CH"/>
          </w:rPr>
        </w:pPr>
        <w:r w:rsidRPr="005635C7">
          <w:rPr>
            <w:color w:val="009036"/>
            <w:sz w:val="14"/>
            <w:szCs w:val="14"/>
            <w:lang w:val="fr-CH"/>
          </w:rPr>
          <w:tab/>
        </w:r>
        <w:proofErr w:type="spellStart"/>
        <w:r w:rsidRPr="005635C7">
          <w:rPr>
            <w:color w:val="009036"/>
            <w:sz w:val="14"/>
            <w:szCs w:val="14"/>
            <w:lang w:val="it-CH"/>
          </w:rPr>
          <w:t>Organizzazion</w:t>
        </w:r>
        <w:proofErr w:type="spellEnd"/>
        <w:r w:rsidRPr="005635C7">
          <w:rPr>
            <w:color w:val="009036"/>
            <w:sz w:val="14"/>
            <w:szCs w:val="14"/>
            <w:lang w:val="it-CH"/>
          </w:rPr>
          <w:t xml:space="preserve"> del mondo del lavoro (</w:t>
        </w:r>
        <w:proofErr w:type="spellStart"/>
        <w:r w:rsidRPr="005635C7">
          <w:rPr>
            <w:color w:val="009036"/>
            <w:sz w:val="14"/>
            <w:szCs w:val="14"/>
            <w:lang w:val="it-CH"/>
          </w:rPr>
          <w:t>Oml</w:t>
        </w:r>
        <w:proofErr w:type="spellEnd"/>
        <w:r w:rsidRPr="005635C7">
          <w:rPr>
            <w:color w:val="009036"/>
            <w:sz w:val="14"/>
            <w:szCs w:val="14"/>
            <w:lang w:val="it-CH"/>
          </w:rPr>
          <w:t>)</w:t>
        </w:r>
        <w:r w:rsidRPr="005635C7">
          <w:rPr>
            <w:color w:val="009036"/>
            <w:sz w:val="14"/>
            <w:szCs w:val="14"/>
            <w:lang w:val="it-CH"/>
          </w:rPr>
          <w:tab/>
        </w:r>
        <w:proofErr w:type="spellStart"/>
        <w:r w:rsidRPr="005635C7">
          <w:rPr>
            <w:color w:val="009036"/>
            <w:sz w:val="14"/>
            <w:szCs w:val="14"/>
            <w:lang w:val="it-CH"/>
          </w:rPr>
          <w:t>Laurstrasse</w:t>
        </w:r>
        <w:proofErr w:type="spellEnd"/>
        <w:r w:rsidRPr="005635C7">
          <w:rPr>
            <w:color w:val="009036"/>
            <w:sz w:val="14"/>
            <w:szCs w:val="14"/>
            <w:lang w:val="it-CH"/>
          </w:rPr>
          <w:t xml:space="preserve"> 10</w:t>
        </w:r>
        <w:r w:rsidRPr="005635C7">
          <w:rPr>
            <w:color w:val="009036"/>
            <w:sz w:val="14"/>
            <w:szCs w:val="14"/>
            <w:lang w:val="it-CH"/>
          </w:rPr>
          <w:tab/>
          <w:t>www.agri-job.ch</w:t>
        </w:r>
      </w:p>
      <w:p w14:paraId="7AC67AAD" w14:textId="5E0DFA89" w:rsidR="00E710FF" w:rsidRPr="00310F5A" w:rsidRDefault="00310F5A" w:rsidP="00310F5A">
        <w:pPr>
          <w:tabs>
            <w:tab w:val="right" w:pos="4253"/>
            <w:tab w:val="left" w:pos="5670"/>
            <w:tab w:val="left" w:pos="7371"/>
          </w:tabs>
          <w:spacing w:line="240" w:lineRule="auto"/>
          <w:contextualSpacing/>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p>
      <w:bookmarkEnd w:id="1" w:displacedByCustomXml="next"/>
      <w:bookmarkEnd w:id="0" w:displacedByCustomXml="nex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2771358"/>
      <w:docPartObj>
        <w:docPartGallery w:val="Page Numbers (Bottom of Page)"/>
        <w:docPartUnique/>
      </w:docPartObj>
    </w:sdtPr>
    <w:sdtEndPr/>
    <w:sdtContent>
      <w:p w14:paraId="5A5FCBB0" w14:textId="77777777" w:rsidR="00A312E0" w:rsidRPr="00B546A1" w:rsidRDefault="00A312E0" w:rsidP="00A312E0">
        <w:pPr>
          <w:tabs>
            <w:tab w:val="right" w:pos="4253"/>
            <w:tab w:val="left" w:pos="5670"/>
            <w:tab w:val="left" w:pos="7371"/>
          </w:tabs>
          <w:spacing w:line="240" w:lineRule="auto"/>
          <w:contextualSpacing/>
          <w:rPr>
            <w:color w:val="009036"/>
            <w:sz w:val="14"/>
            <w:szCs w:val="14"/>
          </w:rPr>
        </w:pPr>
        <w:r>
          <w:fldChar w:fldCharType="begin"/>
        </w:r>
        <w:r>
          <w:instrText>PAGE   \* MERGEFORMAT</w:instrText>
        </w:r>
        <w:r>
          <w:fldChar w:fldCharType="separate"/>
        </w:r>
        <w:r>
          <w:rPr>
            <w:lang w:val="de-DE"/>
          </w:rPr>
          <w:t>2</w:t>
        </w:r>
        <w:r>
          <w:fldChar w:fldCharType="end"/>
        </w:r>
        <w:bookmarkStart w:id="2" w:name="_Hlk194920330"/>
        <w:bookmarkStart w:id="3" w:name="_Hlk194920331"/>
        <w:bookmarkStart w:id="4" w:name="_Hlk194920579"/>
        <w:bookmarkStart w:id="5" w:name="_Hlk194920580"/>
        <w:bookmarkStart w:id="6" w:name="_Hlk194920650"/>
        <w:bookmarkStart w:id="7" w:name="_Hlk194920651"/>
        <w:bookmarkStart w:id="8" w:name="_Hlk194992916"/>
        <w:bookmarkStart w:id="9" w:name="_Hlk194992917"/>
        <w:bookmarkStart w:id="10" w:name="_Hlk194993022"/>
        <w:bookmarkStart w:id="11" w:name="_Hlk194993023"/>
        <w:bookmarkStart w:id="12" w:name="_Hlk194993211"/>
        <w:bookmarkStart w:id="13" w:name="_Hlk194993212"/>
        <w:r w:rsidRPr="00B546A1">
          <w:rPr>
            <w:noProof/>
            <w:color w:val="009036"/>
            <w:sz w:val="14"/>
            <w:szCs w:val="14"/>
            <w:lang w:eastAsia="de-CH"/>
          </w:rPr>
          <mc:AlternateContent>
            <mc:Choice Requires="wps">
              <w:drawing>
                <wp:anchor distT="0" distB="0" distL="114300" distR="114300" simplePos="0" relativeHeight="251674624" behindDoc="0" locked="0" layoutInCell="1" allowOverlap="1" wp14:anchorId="2D89827E" wp14:editId="0F5FF8FD">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037031" id="Line 1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Pr>
            <w:noProof/>
            <w:sz w:val="14"/>
            <w:szCs w:val="14"/>
            <w:lang w:eastAsia="de-CH"/>
          </w:rPr>
          <mc:AlternateContent>
            <mc:Choice Requires="wps">
              <w:drawing>
                <wp:anchor distT="0" distB="0" distL="114300" distR="114300" simplePos="0" relativeHeight="251675648" behindDoc="0" locked="0" layoutInCell="1" allowOverlap="1" wp14:anchorId="6FDFB3E2" wp14:editId="7404EB38">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9E3465" id="Line 11"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Pr="00B546A1">
          <w:rPr>
            <w:color w:val="009036"/>
            <w:sz w:val="14"/>
            <w:szCs w:val="14"/>
          </w:rPr>
          <w:tab/>
          <w:t>Organisation der Arbeitswelt (</w:t>
        </w:r>
        <w:proofErr w:type="spellStart"/>
        <w:r w:rsidRPr="00B546A1">
          <w:rPr>
            <w:color w:val="009036"/>
            <w:sz w:val="14"/>
            <w:szCs w:val="14"/>
          </w:rPr>
          <w:t>OdA</w:t>
        </w:r>
        <w:proofErr w:type="spellEnd"/>
        <w:r w:rsidRPr="00B546A1">
          <w:rPr>
            <w:color w:val="009036"/>
            <w:sz w:val="14"/>
            <w:szCs w:val="14"/>
          </w:rPr>
          <w:t>)</w:t>
        </w:r>
        <w:r w:rsidRPr="00B546A1">
          <w:rPr>
            <w:color w:val="009036"/>
            <w:sz w:val="14"/>
            <w:szCs w:val="14"/>
          </w:rPr>
          <w:tab/>
        </w:r>
        <w:proofErr w:type="spellStart"/>
        <w:r w:rsidRPr="00B546A1">
          <w:rPr>
            <w:color w:val="009036"/>
            <w:sz w:val="14"/>
            <w:szCs w:val="14"/>
          </w:rPr>
          <w:t>AgriAliForm</w:t>
        </w:r>
        <w:proofErr w:type="spellEnd"/>
        <w:r w:rsidRPr="00B546A1">
          <w:rPr>
            <w:color w:val="009036"/>
            <w:sz w:val="14"/>
            <w:szCs w:val="14"/>
          </w:rPr>
          <w:tab/>
          <w:t xml:space="preserve">Tel:  056 462 54 </w:t>
        </w:r>
        <w:r>
          <w:rPr>
            <w:color w:val="009036"/>
            <w:sz w:val="14"/>
            <w:szCs w:val="14"/>
          </w:rPr>
          <w:t>4</w:t>
        </w:r>
        <w:r w:rsidRPr="00B546A1">
          <w:rPr>
            <w:color w:val="009036"/>
            <w:sz w:val="14"/>
            <w:szCs w:val="14"/>
          </w:rPr>
          <w:t>0</w:t>
        </w:r>
      </w:p>
      <w:p w14:paraId="2815F3FC" w14:textId="77777777" w:rsidR="00A312E0" w:rsidRPr="005635C7" w:rsidRDefault="00A312E0" w:rsidP="00A312E0">
        <w:pPr>
          <w:tabs>
            <w:tab w:val="right" w:pos="4253"/>
            <w:tab w:val="left" w:pos="5670"/>
            <w:tab w:val="left" w:pos="7371"/>
          </w:tabs>
          <w:spacing w:line="240" w:lineRule="auto"/>
          <w:contextualSpacing/>
          <w:rPr>
            <w:color w:val="009036"/>
            <w:sz w:val="14"/>
            <w:szCs w:val="14"/>
            <w:lang w:val="fr-CH"/>
          </w:rPr>
        </w:pPr>
        <w:r w:rsidRPr="00B546A1">
          <w:rPr>
            <w:color w:val="009036"/>
            <w:sz w:val="14"/>
            <w:szCs w:val="14"/>
          </w:rPr>
          <w:tab/>
        </w:r>
        <w:r w:rsidRPr="005635C7">
          <w:rPr>
            <w:color w:val="009036"/>
            <w:sz w:val="14"/>
            <w:szCs w:val="14"/>
            <w:lang w:val="fr-CH"/>
          </w:rPr>
          <w:t>Organisation du monde du travail (</w:t>
        </w:r>
        <w:proofErr w:type="spellStart"/>
        <w:r w:rsidRPr="005635C7">
          <w:rPr>
            <w:color w:val="009036"/>
            <w:sz w:val="14"/>
            <w:szCs w:val="14"/>
            <w:lang w:val="fr-CH"/>
          </w:rPr>
          <w:t>OrTra</w:t>
        </w:r>
        <w:proofErr w:type="spellEnd"/>
        <w:r w:rsidRPr="005635C7">
          <w:rPr>
            <w:color w:val="009036"/>
            <w:sz w:val="14"/>
            <w:szCs w:val="14"/>
            <w:lang w:val="fr-CH"/>
          </w:rPr>
          <w:t>)</w:t>
        </w:r>
        <w:r w:rsidRPr="005635C7">
          <w:rPr>
            <w:color w:val="009036"/>
            <w:sz w:val="14"/>
            <w:szCs w:val="14"/>
            <w:lang w:val="fr-CH"/>
          </w:rPr>
          <w:tab/>
        </w:r>
        <w:proofErr w:type="spellStart"/>
        <w:r w:rsidRPr="005635C7">
          <w:rPr>
            <w:color w:val="009036"/>
            <w:sz w:val="14"/>
            <w:szCs w:val="14"/>
            <w:lang w:val="fr-CH"/>
          </w:rPr>
          <w:t>Bildung</w:t>
        </w:r>
        <w:proofErr w:type="spellEnd"/>
        <w:r w:rsidRPr="005635C7">
          <w:rPr>
            <w:color w:val="009036"/>
            <w:sz w:val="14"/>
            <w:szCs w:val="14"/>
            <w:lang w:val="fr-CH"/>
          </w:rPr>
          <w:t>/Formation</w:t>
        </w:r>
        <w:r w:rsidRPr="005635C7">
          <w:rPr>
            <w:color w:val="009036"/>
            <w:sz w:val="14"/>
            <w:szCs w:val="14"/>
            <w:lang w:val="fr-CH"/>
          </w:rPr>
          <w:tab/>
          <w:t>Mail: info@agri-job.ch</w:t>
        </w:r>
      </w:p>
      <w:p w14:paraId="6D3DC43D" w14:textId="77777777" w:rsidR="00A312E0" w:rsidRPr="005635C7" w:rsidRDefault="00A312E0" w:rsidP="00A312E0">
        <w:pPr>
          <w:tabs>
            <w:tab w:val="right" w:pos="4253"/>
            <w:tab w:val="left" w:pos="5670"/>
            <w:tab w:val="left" w:pos="7371"/>
          </w:tabs>
          <w:spacing w:line="240" w:lineRule="auto"/>
          <w:contextualSpacing/>
          <w:rPr>
            <w:color w:val="009036"/>
            <w:sz w:val="14"/>
            <w:szCs w:val="14"/>
            <w:lang w:val="it-CH"/>
          </w:rPr>
        </w:pPr>
        <w:r w:rsidRPr="005635C7">
          <w:rPr>
            <w:color w:val="009036"/>
            <w:sz w:val="14"/>
            <w:szCs w:val="14"/>
            <w:lang w:val="fr-CH"/>
          </w:rPr>
          <w:tab/>
        </w:r>
        <w:proofErr w:type="spellStart"/>
        <w:r w:rsidRPr="005635C7">
          <w:rPr>
            <w:color w:val="009036"/>
            <w:sz w:val="14"/>
            <w:szCs w:val="14"/>
            <w:lang w:val="it-CH"/>
          </w:rPr>
          <w:t>Organizzazion</w:t>
        </w:r>
        <w:proofErr w:type="spellEnd"/>
        <w:r w:rsidRPr="005635C7">
          <w:rPr>
            <w:color w:val="009036"/>
            <w:sz w:val="14"/>
            <w:szCs w:val="14"/>
            <w:lang w:val="it-CH"/>
          </w:rPr>
          <w:t xml:space="preserve"> del mondo del lavoro (</w:t>
        </w:r>
        <w:proofErr w:type="spellStart"/>
        <w:r w:rsidRPr="005635C7">
          <w:rPr>
            <w:color w:val="009036"/>
            <w:sz w:val="14"/>
            <w:szCs w:val="14"/>
            <w:lang w:val="it-CH"/>
          </w:rPr>
          <w:t>Oml</w:t>
        </w:r>
        <w:proofErr w:type="spellEnd"/>
        <w:r w:rsidRPr="005635C7">
          <w:rPr>
            <w:color w:val="009036"/>
            <w:sz w:val="14"/>
            <w:szCs w:val="14"/>
            <w:lang w:val="it-CH"/>
          </w:rPr>
          <w:t>)</w:t>
        </w:r>
        <w:r w:rsidRPr="005635C7">
          <w:rPr>
            <w:color w:val="009036"/>
            <w:sz w:val="14"/>
            <w:szCs w:val="14"/>
            <w:lang w:val="it-CH"/>
          </w:rPr>
          <w:tab/>
        </w:r>
        <w:proofErr w:type="spellStart"/>
        <w:r w:rsidRPr="005635C7">
          <w:rPr>
            <w:color w:val="009036"/>
            <w:sz w:val="14"/>
            <w:szCs w:val="14"/>
            <w:lang w:val="it-CH"/>
          </w:rPr>
          <w:t>Laurstrasse</w:t>
        </w:r>
        <w:proofErr w:type="spellEnd"/>
        <w:r w:rsidRPr="005635C7">
          <w:rPr>
            <w:color w:val="009036"/>
            <w:sz w:val="14"/>
            <w:szCs w:val="14"/>
            <w:lang w:val="it-CH"/>
          </w:rPr>
          <w:t xml:space="preserve"> 10</w:t>
        </w:r>
        <w:r w:rsidRPr="005635C7">
          <w:rPr>
            <w:color w:val="009036"/>
            <w:sz w:val="14"/>
            <w:szCs w:val="14"/>
            <w:lang w:val="it-CH"/>
          </w:rPr>
          <w:tab/>
          <w:t>www.agri-job.ch</w:t>
        </w:r>
      </w:p>
      <w:p w14:paraId="54FCB154" w14:textId="5C08622B" w:rsidR="2ECCA514" w:rsidRPr="00A312E0" w:rsidRDefault="00A312E0" w:rsidP="00A312E0">
        <w:pPr>
          <w:tabs>
            <w:tab w:val="right" w:pos="4253"/>
            <w:tab w:val="left" w:pos="5670"/>
            <w:tab w:val="left" w:pos="7371"/>
          </w:tabs>
          <w:spacing w:line="240" w:lineRule="auto"/>
          <w:contextualSpacing/>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p>
      <w:bookmarkEnd w:id="13" w:displacedByCustomXml="next"/>
      <w:bookmarkEnd w:id="12" w:displacedByCustomXml="next"/>
      <w:bookmarkEnd w:id="11" w:displacedByCustomXml="next"/>
      <w:bookmarkEnd w:id="10" w:displacedByCustomXml="next"/>
      <w:bookmarkEnd w:id="9" w:displacedByCustomXml="next"/>
      <w:bookmarkEnd w:id="8" w:displacedByCustomXml="next"/>
      <w:bookmarkEnd w:id="7" w:displacedByCustomXml="next"/>
      <w:bookmarkEnd w:id="6" w:displacedByCustomXml="next"/>
      <w:bookmarkEnd w:id="5" w:displacedByCustomXml="next"/>
      <w:bookmarkEnd w:id="4" w:displacedByCustomXml="next"/>
      <w:bookmarkEnd w:id="3" w:displacedByCustomXml="next"/>
      <w:bookmarkEnd w:id="2" w:displacedByCustomXml="nex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1914942"/>
      <w:docPartObj>
        <w:docPartGallery w:val="Page Numbers (Bottom of Page)"/>
        <w:docPartUnique/>
      </w:docPartObj>
    </w:sdtPr>
    <w:sdtEndPr/>
    <w:sdtContent>
      <w:p w14:paraId="0344CA4B" w14:textId="77777777" w:rsidR="00310F5A" w:rsidRPr="00B546A1" w:rsidRDefault="00310F5A" w:rsidP="00310F5A">
        <w:pPr>
          <w:tabs>
            <w:tab w:val="right" w:pos="4253"/>
            <w:tab w:val="left" w:pos="5670"/>
            <w:tab w:val="left" w:pos="7371"/>
          </w:tabs>
          <w:spacing w:line="240" w:lineRule="auto"/>
          <w:contextualSpacing/>
          <w:rPr>
            <w:color w:val="009036"/>
            <w:sz w:val="14"/>
            <w:szCs w:val="14"/>
          </w:rPr>
        </w:pPr>
        <w:r>
          <w:fldChar w:fldCharType="begin"/>
        </w:r>
        <w:r>
          <w:instrText>PAGE   \* MERGEFORMAT</w:instrText>
        </w:r>
        <w:r>
          <w:fldChar w:fldCharType="separate"/>
        </w:r>
        <w:r>
          <w:rPr>
            <w:lang w:val="de-DE"/>
          </w:rPr>
          <w:t>2</w:t>
        </w:r>
        <w:r>
          <w:fldChar w:fldCharType="end"/>
        </w:r>
        <w:r w:rsidRPr="00B546A1">
          <w:rPr>
            <w:noProof/>
            <w:color w:val="009036"/>
            <w:sz w:val="14"/>
            <w:szCs w:val="14"/>
            <w:lang w:eastAsia="de-CH"/>
          </w:rPr>
          <mc:AlternateContent>
            <mc:Choice Requires="wps">
              <w:drawing>
                <wp:anchor distT="0" distB="0" distL="114300" distR="114300" simplePos="0" relativeHeight="251671552" behindDoc="0" locked="0" layoutInCell="1" allowOverlap="1" wp14:anchorId="314194D6" wp14:editId="3BF7B341">
                  <wp:simplePos x="0" y="0"/>
                  <wp:positionH relativeFrom="column">
                    <wp:posOffset>3528861</wp:posOffset>
                  </wp:positionH>
                  <wp:positionV relativeFrom="paragraph">
                    <wp:posOffset>9488</wp:posOffset>
                  </wp:positionV>
                  <wp:extent cx="0" cy="674128"/>
                  <wp:effectExtent l="0" t="0" r="38100" b="12065"/>
                  <wp:wrapNone/>
                  <wp:docPr id="71021275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029F94" id="Line 12"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Pr>
            <w:noProof/>
            <w:sz w:val="14"/>
            <w:szCs w:val="14"/>
            <w:lang w:eastAsia="de-CH"/>
          </w:rPr>
          <mc:AlternateContent>
            <mc:Choice Requires="wps">
              <w:drawing>
                <wp:anchor distT="0" distB="0" distL="114300" distR="114300" simplePos="0" relativeHeight="251672576" behindDoc="0" locked="0" layoutInCell="1" allowOverlap="1" wp14:anchorId="28A49DF8" wp14:editId="4E4CEAB1">
                  <wp:simplePos x="0" y="0"/>
                  <wp:positionH relativeFrom="column">
                    <wp:posOffset>4619625</wp:posOffset>
                  </wp:positionH>
                  <wp:positionV relativeFrom="paragraph">
                    <wp:posOffset>6985</wp:posOffset>
                  </wp:positionV>
                  <wp:extent cx="7200" cy="673200"/>
                  <wp:effectExtent l="0" t="0" r="31115" b="12700"/>
                  <wp:wrapNone/>
                  <wp:docPr id="169765495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94E194" id="Line 11"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Pr="00B546A1">
          <w:rPr>
            <w:color w:val="009036"/>
            <w:sz w:val="14"/>
            <w:szCs w:val="14"/>
          </w:rPr>
          <w:tab/>
          <w:t>Organisation der Arbeitswelt (</w:t>
        </w:r>
        <w:proofErr w:type="spellStart"/>
        <w:r w:rsidRPr="00B546A1">
          <w:rPr>
            <w:color w:val="009036"/>
            <w:sz w:val="14"/>
            <w:szCs w:val="14"/>
          </w:rPr>
          <w:t>OdA</w:t>
        </w:r>
        <w:proofErr w:type="spellEnd"/>
        <w:r w:rsidRPr="00B546A1">
          <w:rPr>
            <w:color w:val="009036"/>
            <w:sz w:val="14"/>
            <w:szCs w:val="14"/>
          </w:rPr>
          <w:t>)</w:t>
        </w:r>
        <w:r w:rsidRPr="00B546A1">
          <w:rPr>
            <w:color w:val="009036"/>
            <w:sz w:val="14"/>
            <w:szCs w:val="14"/>
          </w:rPr>
          <w:tab/>
        </w:r>
        <w:proofErr w:type="spellStart"/>
        <w:r w:rsidRPr="00B546A1">
          <w:rPr>
            <w:color w:val="009036"/>
            <w:sz w:val="14"/>
            <w:szCs w:val="14"/>
          </w:rPr>
          <w:t>AgriAliForm</w:t>
        </w:r>
        <w:proofErr w:type="spellEnd"/>
        <w:r w:rsidRPr="00B546A1">
          <w:rPr>
            <w:color w:val="009036"/>
            <w:sz w:val="14"/>
            <w:szCs w:val="14"/>
          </w:rPr>
          <w:tab/>
          <w:t xml:space="preserve">Tel:  056 462 54 </w:t>
        </w:r>
        <w:r>
          <w:rPr>
            <w:color w:val="009036"/>
            <w:sz w:val="14"/>
            <w:szCs w:val="14"/>
          </w:rPr>
          <w:t>4</w:t>
        </w:r>
        <w:r w:rsidRPr="00B546A1">
          <w:rPr>
            <w:color w:val="009036"/>
            <w:sz w:val="14"/>
            <w:szCs w:val="14"/>
          </w:rPr>
          <w:t>0</w:t>
        </w:r>
      </w:p>
      <w:p w14:paraId="0111459D" w14:textId="77777777" w:rsidR="00310F5A" w:rsidRPr="005635C7" w:rsidRDefault="00310F5A" w:rsidP="00310F5A">
        <w:pPr>
          <w:tabs>
            <w:tab w:val="right" w:pos="4253"/>
            <w:tab w:val="left" w:pos="5670"/>
            <w:tab w:val="left" w:pos="7371"/>
          </w:tabs>
          <w:spacing w:line="240" w:lineRule="auto"/>
          <w:contextualSpacing/>
          <w:rPr>
            <w:color w:val="009036"/>
            <w:sz w:val="14"/>
            <w:szCs w:val="14"/>
            <w:lang w:val="fr-CH"/>
          </w:rPr>
        </w:pPr>
        <w:r w:rsidRPr="00B546A1">
          <w:rPr>
            <w:color w:val="009036"/>
            <w:sz w:val="14"/>
            <w:szCs w:val="14"/>
          </w:rPr>
          <w:tab/>
        </w:r>
        <w:r w:rsidRPr="005635C7">
          <w:rPr>
            <w:color w:val="009036"/>
            <w:sz w:val="14"/>
            <w:szCs w:val="14"/>
            <w:lang w:val="fr-CH"/>
          </w:rPr>
          <w:t>Organisation du monde du travail (</w:t>
        </w:r>
        <w:proofErr w:type="spellStart"/>
        <w:r w:rsidRPr="005635C7">
          <w:rPr>
            <w:color w:val="009036"/>
            <w:sz w:val="14"/>
            <w:szCs w:val="14"/>
            <w:lang w:val="fr-CH"/>
          </w:rPr>
          <w:t>OrTra</w:t>
        </w:r>
        <w:proofErr w:type="spellEnd"/>
        <w:r w:rsidRPr="005635C7">
          <w:rPr>
            <w:color w:val="009036"/>
            <w:sz w:val="14"/>
            <w:szCs w:val="14"/>
            <w:lang w:val="fr-CH"/>
          </w:rPr>
          <w:t>)</w:t>
        </w:r>
        <w:r w:rsidRPr="005635C7">
          <w:rPr>
            <w:color w:val="009036"/>
            <w:sz w:val="14"/>
            <w:szCs w:val="14"/>
            <w:lang w:val="fr-CH"/>
          </w:rPr>
          <w:tab/>
        </w:r>
        <w:proofErr w:type="spellStart"/>
        <w:r w:rsidRPr="005635C7">
          <w:rPr>
            <w:color w:val="009036"/>
            <w:sz w:val="14"/>
            <w:szCs w:val="14"/>
            <w:lang w:val="fr-CH"/>
          </w:rPr>
          <w:t>Bildung</w:t>
        </w:r>
        <w:proofErr w:type="spellEnd"/>
        <w:r w:rsidRPr="005635C7">
          <w:rPr>
            <w:color w:val="009036"/>
            <w:sz w:val="14"/>
            <w:szCs w:val="14"/>
            <w:lang w:val="fr-CH"/>
          </w:rPr>
          <w:t>/Formation</w:t>
        </w:r>
        <w:r w:rsidRPr="005635C7">
          <w:rPr>
            <w:color w:val="009036"/>
            <w:sz w:val="14"/>
            <w:szCs w:val="14"/>
            <w:lang w:val="fr-CH"/>
          </w:rPr>
          <w:tab/>
          <w:t>Mail: info@agri-job.ch</w:t>
        </w:r>
      </w:p>
      <w:p w14:paraId="0EA84B84" w14:textId="77777777" w:rsidR="00310F5A" w:rsidRPr="005635C7" w:rsidRDefault="00310F5A" w:rsidP="00310F5A">
        <w:pPr>
          <w:tabs>
            <w:tab w:val="right" w:pos="4253"/>
            <w:tab w:val="left" w:pos="5670"/>
            <w:tab w:val="left" w:pos="7371"/>
          </w:tabs>
          <w:spacing w:line="240" w:lineRule="auto"/>
          <w:contextualSpacing/>
          <w:rPr>
            <w:color w:val="009036"/>
            <w:sz w:val="14"/>
            <w:szCs w:val="14"/>
            <w:lang w:val="it-CH"/>
          </w:rPr>
        </w:pPr>
        <w:r w:rsidRPr="005635C7">
          <w:rPr>
            <w:color w:val="009036"/>
            <w:sz w:val="14"/>
            <w:szCs w:val="14"/>
            <w:lang w:val="fr-CH"/>
          </w:rPr>
          <w:tab/>
        </w:r>
        <w:proofErr w:type="spellStart"/>
        <w:r w:rsidRPr="005635C7">
          <w:rPr>
            <w:color w:val="009036"/>
            <w:sz w:val="14"/>
            <w:szCs w:val="14"/>
            <w:lang w:val="it-CH"/>
          </w:rPr>
          <w:t>Organizzazion</w:t>
        </w:r>
        <w:proofErr w:type="spellEnd"/>
        <w:r w:rsidRPr="005635C7">
          <w:rPr>
            <w:color w:val="009036"/>
            <w:sz w:val="14"/>
            <w:szCs w:val="14"/>
            <w:lang w:val="it-CH"/>
          </w:rPr>
          <w:t xml:space="preserve"> del mondo del lavoro (</w:t>
        </w:r>
        <w:proofErr w:type="spellStart"/>
        <w:r w:rsidRPr="005635C7">
          <w:rPr>
            <w:color w:val="009036"/>
            <w:sz w:val="14"/>
            <w:szCs w:val="14"/>
            <w:lang w:val="it-CH"/>
          </w:rPr>
          <w:t>Oml</w:t>
        </w:r>
        <w:proofErr w:type="spellEnd"/>
        <w:r w:rsidRPr="005635C7">
          <w:rPr>
            <w:color w:val="009036"/>
            <w:sz w:val="14"/>
            <w:szCs w:val="14"/>
            <w:lang w:val="it-CH"/>
          </w:rPr>
          <w:t>)</w:t>
        </w:r>
        <w:r w:rsidRPr="005635C7">
          <w:rPr>
            <w:color w:val="009036"/>
            <w:sz w:val="14"/>
            <w:szCs w:val="14"/>
            <w:lang w:val="it-CH"/>
          </w:rPr>
          <w:tab/>
        </w:r>
        <w:proofErr w:type="spellStart"/>
        <w:r w:rsidRPr="005635C7">
          <w:rPr>
            <w:color w:val="009036"/>
            <w:sz w:val="14"/>
            <w:szCs w:val="14"/>
            <w:lang w:val="it-CH"/>
          </w:rPr>
          <w:t>Laurstrasse</w:t>
        </w:r>
        <w:proofErr w:type="spellEnd"/>
        <w:r w:rsidRPr="005635C7">
          <w:rPr>
            <w:color w:val="009036"/>
            <w:sz w:val="14"/>
            <w:szCs w:val="14"/>
            <w:lang w:val="it-CH"/>
          </w:rPr>
          <w:t xml:space="preserve"> 10</w:t>
        </w:r>
        <w:r w:rsidRPr="005635C7">
          <w:rPr>
            <w:color w:val="009036"/>
            <w:sz w:val="14"/>
            <w:szCs w:val="14"/>
            <w:lang w:val="it-CH"/>
          </w:rPr>
          <w:tab/>
          <w:t>www.agri-job.ch</w:t>
        </w:r>
      </w:p>
      <w:p w14:paraId="69BD49B3" w14:textId="29C2920F" w:rsidR="00310F5A" w:rsidRPr="00310F5A" w:rsidRDefault="00310F5A" w:rsidP="00310F5A">
        <w:pPr>
          <w:tabs>
            <w:tab w:val="right" w:pos="4253"/>
            <w:tab w:val="left" w:pos="5670"/>
            <w:tab w:val="left" w:pos="7371"/>
          </w:tabs>
          <w:spacing w:line="240" w:lineRule="auto"/>
          <w:contextualSpacing/>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D8790" w14:textId="77777777" w:rsidR="003C2290" w:rsidRDefault="003C2290" w:rsidP="00092A94">
      <w:pPr>
        <w:spacing w:after="0" w:line="240" w:lineRule="auto"/>
      </w:pPr>
      <w:r>
        <w:separator/>
      </w:r>
    </w:p>
  </w:footnote>
  <w:footnote w:type="continuationSeparator" w:id="0">
    <w:p w14:paraId="5E0E9673" w14:textId="77777777" w:rsidR="003C2290" w:rsidRDefault="003C2290" w:rsidP="00092A94">
      <w:pPr>
        <w:spacing w:after="0" w:line="240" w:lineRule="auto"/>
      </w:pPr>
      <w:r>
        <w:continuationSeparator/>
      </w:r>
    </w:p>
  </w:footnote>
  <w:footnote w:type="continuationNotice" w:id="1">
    <w:p w14:paraId="756A5A2B" w14:textId="77777777" w:rsidR="003C2290" w:rsidRDefault="003C22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950" w:type="dxa"/>
      <w:tblLayout w:type="fixed"/>
      <w:tblLook w:val="06A0" w:firstRow="1" w:lastRow="0" w:firstColumn="1" w:lastColumn="0" w:noHBand="1" w:noVBand="1"/>
    </w:tblPr>
    <w:tblGrid>
      <w:gridCol w:w="4650"/>
      <w:gridCol w:w="4650"/>
      <w:gridCol w:w="4650"/>
    </w:tblGrid>
    <w:tr w:rsidR="00844458" w14:paraId="5B76CFE3" w14:textId="77777777" w:rsidTr="00310F5A">
      <w:trPr>
        <w:trHeight w:val="300"/>
      </w:trPr>
      <w:tc>
        <w:tcPr>
          <w:tcW w:w="4650" w:type="dxa"/>
        </w:tcPr>
        <w:p w14:paraId="15497F52" w14:textId="34868394" w:rsidR="00844458" w:rsidRDefault="00844458" w:rsidP="001904AF">
          <w:pPr>
            <w:pStyle w:val="Kopfzeile"/>
            <w:ind w:left="-115"/>
          </w:pPr>
        </w:p>
      </w:tc>
      <w:tc>
        <w:tcPr>
          <w:tcW w:w="4650" w:type="dxa"/>
        </w:tcPr>
        <w:p w14:paraId="3FA635EC" w14:textId="07D1120C" w:rsidR="00844458" w:rsidRDefault="00A312E0" w:rsidP="00011A8E">
          <w:pPr>
            <w:pStyle w:val="Kopfzeile"/>
            <w:jc w:val="right"/>
          </w:pPr>
          <w:r>
            <w:rPr>
              <w:noProof/>
              <w:lang w:eastAsia="de-CH"/>
            </w:rPr>
            <w:drawing>
              <wp:anchor distT="0" distB="0" distL="114300" distR="114300" simplePos="0" relativeHeight="251664384" behindDoc="1" locked="0" layoutInCell="1" allowOverlap="1" wp14:anchorId="25ED56A9" wp14:editId="3A69FF82">
                <wp:simplePos x="0" y="0"/>
                <wp:positionH relativeFrom="page">
                  <wp:posOffset>-1685925</wp:posOffset>
                </wp:positionH>
                <wp:positionV relativeFrom="page">
                  <wp:posOffset>-257810</wp:posOffset>
                </wp:positionV>
                <wp:extent cx="3230245" cy="525145"/>
                <wp:effectExtent l="0" t="0" r="8255" b="8255"/>
                <wp:wrapNone/>
                <wp:docPr id="1183861658"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tc>
      <w:tc>
        <w:tcPr>
          <w:tcW w:w="4650" w:type="dxa"/>
        </w:tcPr>
        <w:p w14:paraId="666F6B5E" w14:textId="77777777" w:rsidR="00844458" w:rsidRDefault="00844458" w:rsidP="001904AF">
          <w:pPr>
            <w:pStyle w:val="Kopfzeile"/>
            <w:ind w:right="-115"/>
            <w:jc w:val="right"/>
          </w:pPr>
        </w:p>
      </w:tc>
    </w:tr>
  </w:tbl>
  <w:p w14:paraId="78121007" w14:textId="1DBD7227" w:rsidR="00844458" w:rsidRDefault="0084445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09360" w14:textId="70CBCB30" w:rsidR="00310F5A" w:rsidRDefault="00310F5A">
    <w:pPr>
      <w:pStyle w:val="Kopfzeile"/>
    </w:pPr>
    <w:r>
      <w:rPr>
        <w:noProof/>
        <w:lang w:eastAsia="de-CH"/>
      </w:rPr>
      <w:drawing>
        <wp:anchor distT="0" distB="0" distL="114300" distR="114300" simplePos="0" relativeHeight="251659264" behindDoc="1" locked="0" layoutInCell="1" allowOverlap="1" wp14:anchorId="553EECAB" wp14:editId="6A1F84FF">
          <wp:simplePos x="0" y="0"/>
          <wp:positionH relativeFrom="page">
            <wp:posOffset>3667125</wp:posOffset>
          </wp:positionH>
          <wp:positionV relativeFrom="page">
            <wp:posOffset>211455</wp:posOffset>
          </wp:positionV>
          <wp:extent cx="3230245" cy="525145"/>
          <wp:effectExtent l="0" t="0" r="8255" b="8255"/>
          <wp:wrapNone/>
          <wp:docPr id="1"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p w14:paraId="7ABAB44F" w14:textId="77777777" w:rsidR="00310F5A" w:rsidRDefault="00310F5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AC211" w14:textId="77777777" w:rsidR="00310F5A" w:rsidRDefault="00310F5A">
    <w:pPr>
      <w:pStyle w:val="Kopfzeile"/>
    </w:pPr>
    <w:r>
      <w:rPr>
        <w:noProof/>
        <w:lang w:eastAsia="de-CH"/>
      </w:rPr>
      <w:drawing>
        <wp:anchor distT="0" distB="0" distL="114300" distR="114300" simplePos="0" relativeHeight="251669504" behindDoc="1" locked="0" layoutInCell="1" allowOverlap="1" wp14:anchorId="40C0B96D" wp14:editId="1A9777FA">
          <wp:simplePos x="0" y="0"/>
          <wp:positionH relativeFrom="page">
            <wp:posOffset>2152650</wp:posOffset>
          </wp:positionH>
          <wp:positionV relativeFrom="page">
            <wp:posOffset>211455</wp:posOffset>
          </wp:positionV>
          <wp:extent cx="3230245" cy="525145"/>
          <wp:effectExtent l="0" t="0" r="8255" b="8255"/>
          <wp:wrapNone/>
          <wp:docPr id="1812151784"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p w14:paraId="7853C530" w14:textId="77777777" w:rsidR="00310F5A" w:rsidRDefault="00310F5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603D1"/>
    <w:multiLevelType w:val="hybridMultilevel"/>
    <w:tmpl w:val="0D48D00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536E66E2"/>
    <w:multiLevelType w:val="hybridMultilevel"/>
    <w:tmpl w:val="798ED18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795A3287"/>
    <w:multiLevelType w:val="hybridMultilevel"/>
    <w:tmpl w:val="3E767EE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190336822">
    <w:abstractNumId w:val="1"/>
  </w:num>
  <w:num w:numId="2" w16cid:durableId="527722433">
    <w:abstractNumId w:val="0"/>
  </w:num>
  <w:num w:numId="3" w16cid:durableId="146920027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59D"/>
    <w:rsid w:val="00000F26"/>
    <w:rsid w:val="00001366"/>
    <w:rsid w:val="00001B71"/>
    <w:rsid w:val="0000224E"/>
    <w:rsid w:val="00002589"/>
    <w:rsid w:val="00002DF9"/>
    <w:rsid w:val="00003340"/>
    <w:rsid w:val="0000339E"/>
    <w:rsid w:val="00003DC0"/>
    <w:rsid w:val="0000484D"/>
    <w:rsid w:val="00004BEC"/>
    <w:rsid w:val="00004E44"/>
    <w:rsid w:val="00007D9B"/>
    <w:rsid w:val="00007EAD"/>
    <w:rsid w:val="0001026E"/>
    <w:rsid w:val="00011A8E"/>
    <w:rsid w:val="00011B89"/>
    <w:rsid w:val="00011F89"/>
    <w:rsid w:val="00013532"/>
    <w:rsid w:val="00014386"/>
    <w:rsid w:val="000143C5"/>
    <w:rsid w:val="00014E05"/>
    <w:rsid w:val="00015C59"/>
    <w:rsid w:val="00015E7B"/>
    <w:rsid w:val="00016CF8"/>
    <w:rsid w:val="000178F6"/>
    <w:rsid w:val="00017A3B"/>
    <w:rsid w:val="00017D3E"/>
    <w:rsid w:val="00017EA2"/>
    <w:rsid w:val="00021569"/>
    <w:rsid w:val="0002264B"/>
    <w:rsid w:val="00022A7E"/>
    <w:rsid w:val="00023194"/>
    <w:rsid w:val="000231FC"/>
    <w:rsid w:val="00023E30"/>
    <w:rsid w:val="000242E6"/>
    <w:rsid w:val="0002434F"/>
    <w:rsid w:val="00026B14"/>
    <w:rsid w:val="00027345"/>
    <w:rsid w:val="00031FDC"/>
    <w:rsid w:val="000336F9"/>
    <w:rsid w:val="000341B3"/>
    <w:rsid w:val="00034352"/>
    <w:rsid w:val="00034A8D"/>
    <w:rsid w:val="00035B02"/>
    <w:rsid w:val="00036036"/>
    <w:rsid w:val="0003689F"/>
    <w:rsid w:val="0003786E"/>
    <w:rsid w:val="00040559"/>
    <w:rsid w:val="000408F4"/>
    <w:rsid w:val="00040DCC"/>
    <w:rsid w:val="0004113B"/>
    <w:rsid w:val="00041C49"/>
    <w:rsid w:val="00041E7C"/>
    <w:rsid w:val="00042612"/>
    <w:rsid w:val="00042810"/>
    <w:rsid w:val="00042EA3"/>
    <w:rsid w:val="00044189"/>
    <w:rsid w:val="00044DC3"/>
    <w:rsid w:val="00044F7A"/>
    <w:rsid w:val="00050361"/>
    <w:rsid w:val="000503B2"/>
    <w:rsid w:val="00050B95"/>
    <w:rsid w:val="00051330"/>
    <w:rsid w:val="00051461"/>
    <w:rsid w:val="00051D86"/>
    <w:rsid w:val="00052C43"/>
    <w:rsid w:val="00053214"/>
    <w:rsid w:val="0005383C"/>
    <w:rsid w:val="00053B48"/>
    <w:rsid w:val="00053E19"/>
    <w:rsid w:val="00054E3B"/>
    <w:rsid w:val="00054E97"/>
    <w:rsid w:val="00056B48"/>
    <w:rsid w:val="000571EF"/>
    <w:rsid w:val="00057AC1"/>
    <w:rsid w:val="00057FAE"/>
    <w:rsid w:val="0006018F"/>
    <w:rsid w:val="00060A0D"/>
    <w:rsid w:val="00060CE6"/>
    <w:rsid w:val="000611C3"/>
    <w:rsid w:val="000618E7"/>
    <w:rsid w:val="00061AB3"/>
    <w:rsid w:val="00061CE8"/>
    <w:rsid w:val="00063DEB"/>
    <w:rsid w:val="000643E3"/>
    <w:rsid w:val="00065467"/>
    <w:rsid w:val="00065D76"/>
    <w:rsid w:val="00065FBC"/>
    <w:rsid w:val="0006651A"/>
    <w:rsid w:val="0006731C"/>
    <w:rsid w:val="000704F9"/>
    <w:rsid w:val="000715C2"/>
    <w:rsid w:val="00071627"/>
    <w:rsid w:val="00071DB4"/>
    <w:rsid w:val="000723FC"/>
    <w:rsid w:val="00072D61"/>
    <w:rsid w:val="000735AA"/>
    <w:rsid w:val="00073F9F"/>
    <w:rsid w:val="00074246"/>
    <w:rsid w:val="000749E3"/>
    <w:rsid w:val="000750CD"/>
    <w:rsid w:val="000751D5"/>
    <w:rsid w:val="0007520C"/>
    <w:rsid w:val="00075F63"/>
    <w:rsid w:val="00076009"/>
    <w:rsid w:val="000761CB"/>
    <w:rsid w:val="00076928"/>
    <w:rsid w:val="00076975"/>
    <w:rsid w:val="00076CB7"/>
    <w:rsid w:val="00077EF3"/>
    <w:rsid w:val="0008003E"/>
    <w:rsid w:val="000803C0"/>
    <w:rsid w:val="00080857"/>
    <w:rsid w:val="0008125F"/>
    <w:rsid w:val="00082D0D"/>
    <w:rsid w:val="000831D4"/>
    <w:rsid w:val="000832E4"/>
    <w:rsid w:val="00083645"/>
    <w:rsid w:val="00083869"/>
    <w:rsid w:val="00083FE0"/>
    <w:rsid w:val="0008413F"/>
    <w:rsid w:val="000847FA"/>
    <w:rsid w:val="00084CF1"/>
    <w:rsid w:val="000852E2"/>
    <w:rsid w:val="00085825"/>
    <w:rsid w:val="00085DBF"/>
    <w:rsid w:val="00086247"/>
    <w:rsid w:val="00090227"/>
    <w:rsid w:val="000904E9"/>
    <w:rsid w:val="00091082"/>
    <w:rsid w:val="0009116D"/>
    <w:rsid w:val="00091401"/>
    <w:rsid w:val="00092091"/>
    <w:rsid w:val="00092A94"/>
    <w:rsid w:val="00092DD4"/>
    <w:rsid w:val="00093792"/>
    <w:rsid w:val="00094941"/>
    <w:rsid w:val="00094E19"/>
    <w:rsid w:val="0009503E"/>
    <w:rsid w:val="000963DC"/>
    <w:rsid w:val="00097F7A"/>
    <w:rsid w:val="000A0A84"/>
    <w:rsid w:val="000A0AC8"/>
    <w:rsid w:val="000A0E37"/>
    <w:rsid w:val="000A1442"/>
    <w:rsid w:val="000A172B"/>
    <w:rsid w:val="000A281D"/>
    <w:rsid w:val="000A29D1"/>
    <w:rsid w:val="000A3B96"/>
    <w:rsid w:val="000A4435"/>
    <w:rsid w:val="000A4863"/>
    <w:rsid w:val="000A564E"/>
    <w:rsid w:val="000A5B80"/>
    <w:rsid w:val="000A5D3D"/>
    <w:rsid w:val="000A5ED3"/>
    <w:rsid w:val="000A643C"/>
    <w:rsid w:val="000A6564"/>
    <w:rsid w:val="000A688C"/>
    <w:rsid w:val="000A69A2"/>
    <w:rsid w:val="000A69D0"/>
    <w:rsid w:val="000A7095"/>
    <w:rsid w:val="000B1CB9"/>
    <w:rsid w:val="000B2FDC"/>
    <w:rsid w:val="000B3EC6"/>
    <w:rsid w:val="000B5024"/>
    <w:rsid w:val="000B507A"/>
    <w:rsid w:val="000B5446"/>
    <w:rsid w:val="000B5ACE"/>
    <w:rsid w:val="000B6288"/>
    <w:rsid w:val="000B6ABD"/>
    <w:rsid w:val="000B6D4F"/>
    <w:rsid w:val="000B7345"/>
    <w:rsid w:val="000B77D0"/>
    <w:rsid w:val="000BEFC8"/>
    <w:rsid w:val="000C0930"/>
    <w:rsid w:val="000C1B98"/>
    <w:rsid w:val="000C29F1"/>
    <w:rsid w:val="000C2E47"/>
    <w:rsid w:val="000C32C7"/>
    <w:rsid w:val="000C32F2"/>
    <w:rsid w:val="000C402F"/>
    <w:rsid w:val="000C49B2"/>
    <w:rsid w:val="000C4CF9"/>
    <w:rsid w:val="000C4D86"/>
    <w:rsid w:val="000C5BB8"/>
    <w:rsid w:val="000C5CCB"/>
    <w:rsid w:val="000C5DF3"/>
    <w:rsid w:val="000C62F8"/>
    <w:rsid w:val="000C6A6D"/>
    <w:rsid w:val="000C6B01"/>
    <w:rsid w:val="000C6B41"/>
    <w:rsid w:val="000C71B9"/>
    <w:rsid w:val="000D00B4"/>
    <w:rsid w:val="000D01AA"/>
    <w:rsid w:val="000D0527"/>
    <w:rsid w:val="000D0FC5"/>
    <w:rsid w:val="000D147D"/>
    <w:rsid w:val="000D1E5D"/>
    <w:rsid w:val="000D24DB"/>
    <w:rsid w:val="000D30D7"/>
    <w:rsid w:val="000D38ED"/>
    <w:rsid w:val="000D3D40"/>
    <w:rsid w:val="000D419A"/>
    <w:rsid w:val="000D4E30"/>
    <w:rsid w:val="000D6276"/>
    <w:rsid w:val="000D66F2"/>
    <w:rsid w:val="000D68C3"/>
    <w:rsid w:val="000D6C7C"/>
    <w:rsid w:val="000D73B8"/>
    <w:rsid w:val="000D77D8"/>
    <w:rsid w:val="000D7CDA"/>
    <w:rsid w:val="000D7D0B"/>
    <w:rsid w:val="000E025A"/>
    <w:rsid w:val="000E0CD6"/>
    <w:rsid w:val="000E0E64"/>
    <w:rsid w:val="000E0EFE"/>
    <w:rsid w:val="000E1482"/>
    <w:rsid w:val="000E1F23"/>
    <w:rsid w:val="000E204A"/>
    <w:rsid w:val="000E306C"/>
    <w:rsid w:val="000E3A4C"/>
    <w:rsid w:val="000E3C17"/>
    <w:rsid w:val="000E42CC"/>
    <w:rsid w:val="000E5068"/>
    <w:rsid w:val="000E5EFF"/>
    <w:rsid w:val="000E62B3"/>
    <w:rsid w:val="000E6A10"/>
    <w:rsid w:val="000E6AA0"/>
    <w:rsid w:val="000E7D8E"/>
    <w:rsid w:val="000E7DC4"/>
    <w:rsid w:val="000EA84D"/>
    <w:rsid w:val="000F021B"/>
    <w:rsid w:val="000F03FA"/>
    <w:rsid w:val="000F04C0"/>
    <w:rsid w:val="000F0A4B"/>
    <w:rsid w:val="000F1B05"/>
    <w:rsid w:val="000F1B3A"/>
    <w:rsid w:val="000F1D0B"/>
    <w:rsid w:val="000F29B6"/>
    <w:rsid w:val="000F321A"/>
    <w:rsid w:val="000F36B3"/>
    <w:rsid w:val="000F4378"/>
    <w:rsid w:val="000F43D8"/>
    <w:rsid w:val="000F4C14"/>
    <w:rsid w:val="000F517C"/>
    <w:rsid w:val="000F5569"/>
    <w:rsid w:val="00100588"/>
    <w:rsid w:val="00100D38"/>
    <w:rsid w:val="00101155"/>
    <w:rsid w:val="00101723"/>
    <w:rsid w:val="00101CEA"/>
    <w:rsid w:val="00101D0C"/>
    <w:rsid w:val="001028BD"/>
    <w:rsid w:val="00102E08"/>
    <w:rsid w:val="001032EC"/>
    <w:rsid w:val="00103B4B"/>
    <w:rsid w:val="00103B63"/>
    <w:rsid w:val="00104009"/>
    <w:rsid w:val="00105FEF"/>
    <w:rsid w:val="00106DBB"/>
    <w:rsid w:val="001071EB"/>
    <w:rsid w:val="00107360"/>
    <w:rsid w:val="00107FD7"/>
    <w:rsid w:val="00110E6E"/>
    <w:rsid w:val="0011106F"/>
    <w:rsid w:val="00111197"/>
    <w:rsid w:val="0011178F"/>
    <w:rsid w:val="00111E94"/>
    <w:rsid w:val="00111F97"/>
    <w:rsid w:val="00113477"/>
    <w:rsid w:val="001139A3"/>
    <w:rsid w:val="00113EB8"/>
    <w:rsid w:val="0011416C"/>
    <w:rsid w:val="001142CA"/>
    <w:rsid w:val="0011481B"/>
    <w:rsid w:val="001148F4"/>
    <w:rsid w:val="00114A3C"/>
    <w:rsid w:val="001159D4"/>
    <w:rsid w:val="00116122"/>
    <w:rsid w:val="001161AB"/>
    <w:rsid w:val="00116442"/>
    <w:rsid w:val="001165C5"/>
    <w:rsid w:val="001173CA"/>
    <w:rsid w:val="00117D7C"/>
    <w:rsid w:val="00117E60"/>
    <w:rsid w:val="00117E80"/>
    <w:rsid w:val="001216BF"/>
    <w:rsid w:val="001227F7"/>
    <w:rsid w:val="00122854"/>
    <w:rsid w:val="001229B3"/>
    <w:rsid w:val="001229B5"/>
    <w:rsid w:val="00123102"/>
    <w:rsid w:val="00124B26"/>
    <w:rsid w:val="00124C67"/>
    <w:rsid w:val="00124DB0"/>
    <w:rsid w:val="00124ED9"/>
    <w:rsid w:val="0012531C"/>
    <w:rsid w:val="00125711"/>
    <w:rsid w:val="001259A3"/>
    <w:rsid w:val="00125C85"/>
    <w:rsid w:val="0012612B"/>
    <w:rsid w:val="00126731"/>
    <w:rsid w:val="00127A05"/>
    <w:rsid w:val="001300FD"/>
    <w:rsid w:val="001304E4"/>
    <w:rsid w:val="001305B9"/>
    <w:rsid w:val="001308D1"/>
    <w:rsid w:val="00130E87"/>
    <w:rsid w:val="00131318"/>
    <w:rsid w:val="00131333"/>
    <w:rsid w:val="00131D8E"/>
    <w:rsid w:val="0013215D"/>
    <w:rsid w:val="001321CF"/>
    <w:rsid w:val="001325FD"/>
    <w:rsid w:val="00132879"/>
    <w:rsid w:val="001357C6"/>
    <w:rsid w:val="00135B4D"/>
    <w:rsid w:val="00135B9F"/>
    <w:rsid w:val="00136FBA"/>
    <w:rsid w:val="001403C4"/>
    <w:rsid w:val="001405F9"/>
    <w:rsid w:val="00140670"/>
    <w:rsid w:val="00142C8B"/>
    <w:rsid w:val="0014303C"/>
    <w:rsid w:val="001438ED"/>
    <w:rsid w:val="0014412B"/>
    <w:rsid w:val="001451BE"/>
    <w:rsid w:val="00145897"/>
    <w:rsid w:val="00145D34"/>
    <w:rsid w:val="001465CE"/>
    <w:rsid w:val="001465DA"/>
    <w:rsid w:val="00146E2A"/>
    <w:rsid w:val="00146E2B"/>
    <w:rsid w:val="00146F4B"/>
    <w:rsid w:val="001501AB"/>
    <w:rsid w:val="001509C6"/>
    <w:rsid w:val="00151120"/>
    <w:rsid w:val="00151C07"/>
    <w:rsid w:val="00152264"/>
    <w:rsid w:val="00152666"/>
    <w:rsid w:val="00152994"/>
    <w:rsid w:val="00152CF0"/>
    <w:rsid w:val="00153879"/>
    <w:rsid w:val="00153E4C"/>
    <w:rsid w:val="00155E1F"/>
    <w:rsid w:val="00155E26"/>
    <w:rsid w:val="00155FA8"/>
    <w:rsid w:val="00157442"/>
    <w:rsid w:val="0015771D"/>
    <w:rsid w:val="0015773D"/>
    <w:rsid w:val="00157F6D"/>
    <w:rsid w:val="0015E4AB"/>
    <w:rsid w:val="001601F0"/>
    <w:rsid w:val="001615E0"/>
    <w:rsid w:val="00161617"/>
    <w:rsid w:val="00161A9E"/>
    <w:rsid w:val="00161EF6"/>
    <w:rsid w:val="00162C35"/>
    <w:rsid w:val="00163138"/>
    <w:rsid w:val="001633BF"/>
    <w:rsid w:val="00163B9C"/>
    <w:rsid w:val="00164B65"/>
    <w:rsid w:val="0016680F"/>
    <w:rsid w:val="00167627"/>
    <w:rsid w:val="00167A3B"/>
    <w:rsid w:val="00167DFE"/>
    <w:rsid w:val="001708DB"/>
    <w:rsid w:val="00171E72"/>
    <w:rsid w:val="001720AA"/>
    <w:rsid w:val="00173A25"/>
    <w:rsid w:val="00173FBD"/>
    <w:rsid w:val="00174C3F"/>
    <w:rsid w:val="00175570"/>
    <w:rsid w:val="001757B5"/>
    <w:rsid w:val="00175CE3"/>
    <w:rsid w:val="001762D2"/>
    <w:rsid w:val="00176750"/>
    <w:rsid w:val="00176856"/>
    <w:rsid w:val="00180284"/>
    <w:rsid w:val="00180838"/>
    <w:rsid w:val="0018121C"/>
    <w:rsid w:val="00181332"/>
    <w:rsid w:val="00182247"/>
    <w:rsid w:val="0018269F"/>
    <w:rsid w:val="00183B5E"/>
    <w:rsid w:val="00184108"/>
    <w:rsid w:val="001849DA"/>
    <w:rsid w:val="00184DC8"/>
    <w:rsid w:val="00184FE3"/>
    <w:rsid w:val="0018665D"/>
    <w:rsid w:val="00186772"/>
    <w:rsid w:val="001872F8"/>
    <w:rsid w:val="001876FC"/>
    <w:rsid w:val="00187A33"/>
    <w:rsid w:val="00187D8F"/>
    <w:rsid w:val="0019008B"/>
    <w:rsid w:val="001904AF"/>
    <w:rsid w:val="00190868"/>
    <w:rsid w:val="001908A9"/>
    <w:rsid w:val="00191780"/>
    <w:rsid w:val="00192B38"/>
    <w:rsid w:val="00192BEE"/>
    <w:rsid w:val="00192ECD"/>
    <w:rsid w:val="001930B7"/>
    <w:rsid w:val="00193500"/>
    <w:rsid w:val="00194E99"/>
    <w:rsid w:val="00195003"/>
    <w:rsid w:val="00195A02"/>
    <w:rsid w:val="00196076"/>
    <w:rsid w:val="001975FC"/>
    <w:rsid w:val="001A035D"/>
    <w:rsid w:val="001A05AA"/>
    <w:rsid w:val="001A0CBF"/>
    <w:rsid w:val="001A10F6"/>
    <w:rsid w:val="001A11A1"/>
    <w:rsid w:val="001A11BD"/>
    <w:rsid w:val="001A12DA"/>
    <w:rsid w:val="001A160C"/>
    <w:rsid w:val="001A1B95"/>
    <w:rsid w:val="001A2889"/>
    <w:rsid w:val="001A2B06"/>
    <w:rsid w:val="001A372D"/>
    <w:rsid w:val="001A3B17"/>
    <w:rsid w:val="001A56BA"/>
    <w:rsid w:val="001A56D7"/>
    <w:rsid w:val="001A58E2"/>
    <w:rsid w:val="001A5FC8"/>
    <w:rsid w:val="001A60F1"/>
    <w:rsid w:val="001A649C"/>
    <w:rsid w:val="001A653D"/>
    <w:rsid w:val="001A67AC"/>
    <w:rsid w:val="001A6C1F"/>
    <w:rsid w:val="001A6EDF"/>
    <w:rsid w:val="001A7454"/>
    <w:rsid w:val="001A7B8A"/>
    <w:rsid w:val="001A7EB9"/>
    <w:rsid w:val="001B092E"/>
    <w:rsid w:val="001B0A72"/>
    <w:rsid w:val="001B0D82"/>
    <w:rsid w:val="001B0DA6"/>
    <w:rsid w:val="001B1990"/>
    <w:rsid w:val="001B1C0E"/>
    <w:rsid w:val="001B1E94"/>
    <w:rsid w:val="001B3B08"/>
    <w:rsid w:val="001B4D25"/>
    <w:rsid w:val="001B4E21"/>
    <w:rsid w:val="001B5148"/>
    <w:rsid w:val="001B5684"/>
    <w:rsid w:val="001B5D84"/>
    <w:rsid w:val="001B6D62"/>
    <w:rsid w:val="001B6E0A"/>
    <w:rsid w:val="001B7206"/>
    <w:rsid w:val="001C03E5"/>
    <w:rsid w:val="001C07E0"/>
    <w:rsid w:val="001C0D0D"/>
    <w:rsid w:val="001C29A7"/>
    <w:rsid w:val="001C2C23"/>
    <w:rsid w:val="001C36DC"/>
    <w:rsid w:val="001C3995"/>
    <w:rsid w:val="001C3F04"/>
    <w:rsid w:val="001C46A1"/>
    <w:rsid w:val="001C4CDC"/>
    <w:rsid w:val="001C5203"/>
    <w:rsid w:val="001C5EEC"/>
    <w:rsid w:val="001C606C"/>
    <w:rsid w:val="001C64CF"/>
    <w:rsid w:val="001C65E9"/>
    <w:rsid w:val="001D01D4"/>
    <w:rsid w:val="001D04AF"/>
    <w:rsid w:val="001D0DD1"/>
    <w:rsid w:val="001D11AE"/>
    <w:rsid w:val="001D1C8A"/>
    <w:rsid w:val="001D27D7"/>
    <w:rsid w:val="001D2A31"/>
    <w:rsid w:val="001D2F16"/>
    <w:rsid w:val="001D44E9"/>
    <w:rsid w:val="001D46BF"/>
    <w:rsid w:val="001D551F"/>
    <w:rsid w:val="001D561B"/>
    <w:rsid w:val="001D6A3C"/>
    <w:rsid w:val="001D770C"/>
    <w:rsid w:val="001E0170"/>
    <w:rsid w:val="001E0A0A"/>
    <w:rsid w:val="001E11BD"/>
    <w:rsid w:val="001E1B95"/>
    <w:rsid w:val="001E1C20"/>
    <w:rsid w:val="001E2F65"/>
    <w:rsid w:val="001E3464"/>
    <w:rsid w:val="001E5B69"/>
    <w:rsid w:val="001E75A2"/>
    <w:rsid w:val="001E769E"/>
    <w:rsid w:val="001E7852"/>
    <w:rsid w:val="001E7868"/>
    <w:rsid w:val="001E7C5C"/>
    <w:rsid w:val="001F03A8"/>
    <w:rsid w:val="001F06A8"/>
    <w:rsid w:val="001F12C5"/>
    <w:rsid w:val="001F138D"/>
    <w:rsid w:val="001F1C3E"/>
    <w:rsid w:val="001F2429"/>
    <w:rsid w:val="001F258F"/>
    <w:rsid w:val="001F2C91"/>
    <w:rsid w:val="001F2D0C"/>
    <w:rsid w:val="001F372D"/>
    <w:rsid w:val="001F382C"/>
    <w:rsid w:val="001F3E83"/>
    <w:rsid w:val="001F4830"/>
    <w:rsid w:val="001F54DE"/>
    <w:rsid w:val="001F5779"/>
    <w:rsid w:val="001F5835"/>
    <w:rsid w:val="001F6462"/>
    <w:rsid w:val="001F665E"/>
    <w:rsid w:val="001F6E0B"/>
    <w:rsid w:val="001F7611"/>
    <w:rsid w:val="002001F4"/>
    <w:rsid w:val="00200394"/>
    <w:rsid w:val="00200C00"/>
    <w:rsid w:val="00201DBF"/>
    <w:rsid w:val="002026BA"/>
    <w:rsid w:val="00202DF7"/>
    <w:rsid w:val="002037CA"/>
    <w:rsid w:val="002037EA"/>
    <w:rsid w:val="00203B8A"/>
    <w:rsid w:val="002053FC"/>
    <w:rsid w:val="00206B30"/>
    <w:rsid w:val="00207948"/>
    <w:rsid w:val="002079ED"/>
    <w:rsid w:val="00210CB3"/>
    <w:rsid w:val="002115CA"/>
    <w:rsid w:val="002116FA"/>
    <w:rsid w:val="00211CBF"/>
    <w:rsid w:val="002121A0"/>
    <w:rsid w:val="00212441"/>
    <w:rsid w:val="002125DF"/>
    <w:rsid w:val="00214EEF"/>
    <w:rsid w:val="00215831"/>
    <w:rsid w:val="00215BF4"/>
    <w:rsid w:val="002163DD"/>
    <w:rsid w:val="00216A27"/>
    <w:rsid w:val="0021736F"/>
    <w:rsid w:val="00217F22"/>
    <w:rsid w:val="0021855D"/>
    <w:rsid w:val="00220096"/>
    <w:rsid w:val="00220A4A"/>
    <w:rsid w:val="00220C8D"/>
    <w:rsid w:val="002228C9"/>
    <w:rsid w:val="00223071"/>
    <w:rsid w:val="0022323F"/>
    <w:rsid w:val="00223408"/>
    <w:rsid w:val="002235C2"/>
    <w:rsid w:val="00224436"/>
    <w:rsid w:val="0022490D"/>
    <w:rsid w:val="00224D3D"/>
    <w:rsid w:val="00224E6B"/>
    <w:rsid w:val="0022523D"/>
    <w:rsid w:val="002254FF"/>
    <w:rsid w:val="00225C20"/>
    <w:rsid w:val="00225E43"/>
    <w:rsid w:val="00225F22"/>
    <w:rsid w:val="002271F4"/>
    <w:rsid w:val="002309DC"/>
    <w:rsid w:val="00230C12"/>
    <w:rsid w:val="00231261"/>
    <w:rsid w:val="002317C7"/>
    <w:rsid w:val="00231B7E"/>
    <w:rsid w:val="00232B7A"/>
    <w:rsid w:val="00234839"/>
    <w:rsid w:val="00234991"/>
    <w:rsid w:val="002349E7"/>
    <w:rsid w:val="00235935"/>
    <w:rsid w:val="0023643E"/>
    <w:rsid w:val="00237EFE"/>
    <w:rsid w:val="00240179"/>
    <w:rsid w:val="002401DA"/>
    <w:rsid w:val="00240571"/>
    <w:rsid w:val="0024059C"/>
    <w:rsid w:val="002406A7"/>
    <w:rsid w:val="002414F3"/>
    <w:rsid w:val="0024163E"/>
    <w:rsid w:val="00241883"/>
    <w:rsid w:val="0024253F"/>
    <w:rsid w:val="00242B7D"/>
    <w:rsid w:val="00242ECE"/>
    <w:rsid w:val="0024308F"/>
    <w:rsid w:val="00243100"/>
    <w:rsid w:val="00244007"/>
    <w:rsid w:val="002446D7"/>
    <w:rsid w:val="00244AD2"/>
    <w:rsid w:val="002454E4"/>
    <w:rsid w:val="00245833"/>
    <w:rsid w:val="0024602F"/>
    <w:rsid w:val="00246220"/>
    <w:rsid w:val="00246A84"/>
    <w:rsid w:val="00246FA0"/>
    <w:rsid w:val="0024719A"/>
    <w:rsid w:val="002473CD"/>
    <w:rsid w:val="00247737"/>
    <w:rsid w:val="00247C68"/>
    <w:rsid w:val="00250138"/>
    <w:rsid w:val="00251569"/>
    <w:rsid w:val="0025181E"/>
    <w:rsid w:val="00251D65"/>
    <w:rsid w:val="00251D66"/>
    <w:rsid w:val="00251DB2"/>
    <w:rsid w:val="00251FD5"/>
    <w:rsid w:val="002524EC"/>
    <w:rsid w:val="00252546"/>
    <w:rsid w:val="0025336B"/>
    <w:rsid w:val="00253588"/>
    <w:rsid w:val="00253BB8"/>
    <w:rsid w:val="00254AD2"/>
    <w:rsid w:val="00254C23"/>
    <w:rsid w:val="00254DA3"/>
    <w:rsid w:val="00255C49"/>
    <w:rsid w:val="00255FAD"/>
    <w:rsid w:val="00256BE8"/>
    <w:rsid w:val="002579EE"/>
    <w:rsid w:val="00257EF8"/>
    <w:rsid w:val="00260A47"/>
    <w:rsid w:val="00260F34"/>
    <w:rsid w:val="002614CB"/>
    <w:rsid w:val="00261931"/>
    <w:rsid w:val="00261EBD"/>
    <w:rsid w:val="002626A8"/>
    <w:rsid w:val="00262701"/>
    <w:rsid w:val="0026279C"/>
    <w:rsid w:val="00262D94"/>
    <w:rsid w:val="002639DA"/>
    <w:rsid w:val="002654FC"/>
    <w:rsid w:val="002667F7"/>
    <w:rsid w:val="00266ECC"/>
    <w:rsid w:val="0026740D"/>
    <w:rsid w:val="00270B52"/>
    <w:rsid w:val="00270CBE"/>
    <w:rsid w:val="00270CF6"/>
    <w:rsid w:val="00270ECD"/>
    <w:rsid w:val="002711D0"/>
    <w:rsid w:val="00272265"/>
    <w:rsid w:val="0027331C"/>
    <w:rsid w:val="00273A31"/>
    <w:rsid w:val="002744C2"/>
    <w:rsid w:val="00274B2F"/>
    <w:rsid w:val="00276966"/>
    <w:rsid w:val="00276FCE"/>
    <w:rsid w:val="00277017"/>
    <w:rsid w:val="002802F8"/>
    <w:rsid w:val="00280A9E"/>
    <w:rsid w:val="00280D92"/>
    <w:rsid w:val="002819AA"/>
    <w:rsid w:val="002819E9"/>
    <w:rsid w:val="00281C53"/>
    <w:rsid w:val="00281F66"/>
    <w:rsid w:val="00282B32"/>
    <w:rsid w:val="00283237"/>
    <w:rsid w:val="00283554"/>
    <w:rsid w:val="00283756"/>
    <w:rsid w:val="002841E8"/>
    <w:rsid w:val="00284EEE"/>
    <w:rsid w:val="00284FA1"/>
    <w:rsid w:val="00285562"/>
    <w:rsid w:val="00285705"/>
    <w:rsid w:val="002861B0"/>
    <w:rsid w:val="00286611"/>
    <w:rsid w:val="00287CE7"/>
    <w:rsid w:val="0029025E"/>
    <w:rsid w:val="002907A6"/>
    <w:rsid w:val="00290B02"/>
    <w:rsid w:val="00290C5E"/>
    <w:rsid w:val="00291302"/>
    <w:rsid w:val="002913F7"/>
    <w:rsid w:val="00291643"/>
    <w:rsid w:val="00292447"/>
    <w:rsid w:val="00292C44"/>
    <w:rsid w:val="002933BF"/>
    <w:rsid w:val="002942A3"/>
    <w:rsid w:val="002943A8"/>
    <w:rsid w:val="00294BC4"/>
    <w:rsid w:val="0029542F"/>
    <w:rsid w:val="002955E5"/>
    <w:rsid w:val="00296A2D"/>
    <w:rsid w:val="00297579"/>
    <w:rsid w:val="00297E75"/>
    <w:rsid w:val="002A048E"/>
    <w:rsid w:val="002A0851"/>
    <w:rsid w:val="002A0996"/>
    <w:rsid w:val="002A0D4D"/>
    <w:rsid w:val="002A1674"/>
    <w:rsid w:val="002A1B53"/>
    <w:rsid w:val="002A27B6"/>
    <w:rsid w:val="002A2D07"/>
    <w:rsid w:val="002A47E3"/>
    <w:rsid w:val="002A4A5F"/>
    <w:rsid w:val="002A5574"/>
    <w:rsid w:val="002A5798"/>
    <w:rsid w:val="002A57D8"/>
    <w:rsid w:val="002A59E7"/>
    <w:rsid w:val="002A5BC2"/>
    <w:rsid w:val="002A5D0A"/>
    <w:rsid w:val="002A674C"/>
    <w:rsid w:val="002A6ABA"/>
    <w:rsid w:val="002B0487"/>
    <w:rsid w:val="002B07D7"/>
    <w:rsid w:val="002B13C1"/>
    <w:rsid w:val="002B140C"/>
    <w:rsid w:val="002B1625"/>
    <w:rsid w:val="002B2051"/>
    <w:rsid w:val="002B2077"/>
    <w:rsid w:val="002B2A1D"/>
    <w:rsid w:val="002B2C10"/>
    <w:rsid w:val="002B31AA"/>
    <w:rsid w:val="002B32BD"/>
    <w:rsid w:val="002B379C"/>
    <w:rsid w:val="002B4F6F"/>
    <w:rsid w:val="002B6010"/>
    <w:rsid w:val="002B67A0"/>
    <w:rsid w:val="002C0D5B"/>
    <w:rsid w:val="002C1D04"/>
    <w:rsid w:val="002C1FD3"/>
    <w:rsid w:val="002C2444"/>
    <w:rsid w:val="002C293C"/>
    <w:rsid w:val="002C2B38"/>
    <w:rsid w:val="002C2D60"/>
    <w:rsid w:val="002C3E07"/>
    <w:rsid w:val="002C3FF0"/>
    <w:rsid w:val="002C4706"/>
    <w:rsid w:val="002C5257"/>
    <w:rsid w:val="002C59E9"/>
    <w:rsid w:val="002C67B7"/>
    <w:rsid w:val="002C7735"/>
    <w:rsid w:val="002D04A4"/>
    <w:rsid w:val="002D06BC"/>
    <w:rsid w:val="002D1BE7"/>
    <w:rsid w:val="002D1DC8"/>
    <w:rsid w:val="002D2553"/>
    <w:rsid w:val="002D2F5E"/>
    <w:rsid w:val="002D34C5"/>
    <w:rsid w:val="002D353F"/>
    <w:rsid w:val="002D59D1"/>
    <w:rsid w:val="002D5A51"/>
    <w:rsid w:val="002D5EBC"/>
    <w:rsid w:val="002D68C2"/>
    <w:rsid w:val="002D7A22"/>
    <w:rsid w:val="002E0731"/>
    <w:rsid w:val="002E131E"/>
    <w:rsid w:val="002E3563"/>
    <w:rsid w:val="002E3B41"/>
    <w:rsid w:val="002E565B"/>
    <w:rsid w:val="002E58E4"/>
    <w:rsid w:val="002E6029"/>
    <w:rsid w:val="002E699C"/>
    <w:rsid w:val="002E74E6"/>
    <w:rsid w:val="002E77C2"/>
    <w:rsid w:val="002E7F8B"/>
    <w:rsid w:val="002EC12B"/>
    <w:rsid w:val="002F17AD"/>
    <w:rsid w:val="002F17CD"/>
    <w:rsid w:val="002F3377"/>
    <w:rsid w:val="002F34BF"/>
    <w:rsid w:val="002F3620"/>
    <w:rsid w:val="002F3689"/>
    <w:rsid w:val="002F40D7"/>
    <w:rsid w:val="002F58DC"/>
    <w:rsid w:val="002F5A38"/>
    <w:rsid w:val="002F5C69"/>
    <w:rsid w:val="002F6389"/>
    <w:rsid w:val="002F6A2F"/>
    <w:rsid w:val="002F7C34"/>
    <w:rsid w:val="002FC276"/>
    <w:rsid w:val="00300D8E"/>
    <w:rsid w:val="00301C53"/>
    <w:rsid w:val="003028CE"/>
    <w:rsid w:val="0030371B"/>
    <w:rsid w:val="00303764"/>
    <w:rsid w:val="00303DB3"/>
    <w:rsid w:val="0030403F"/>
    <w:rsid w:val="0030461A"/>
    <w:rsid w:val="003050AD"/>
    <w:rsid w:val="00305667"/>
    <w:rsid w:val="003058FA"/>
    <w:rsid w:val="00305E05"/>
    <w:rsid w:val="003067E7"/>
    <w:rsid w:val="003074AE"/>
    <w:rsid w:val="003075FA"/>
    <w:rsid w:val="00307C96"/>
    <w:rsid w:val="003100F6"/>
    <w:rsid w:val="003101AC"/>
    <w:rsid w:val="00310489"/>
    <w:rsid w:val="0031064D"/>
    <w:rsid w:val="00310A99"/>
    <w:rsid w:val="00310B45"/>
    <w:rsid w:val="00310F5A"/>
    <w:rsid w:val="00310FA4"/>
    <w:rsid w:val="00311FF1"/>
    <w:rsid w:val="003131D0"/>
    <w:rsid w:val="0031320F"/>
    <w:rsid w:val="003133FC"/>
    <w:rsid w:val="00313823"/>
    <w:rsid w:val="00313EB6"/>
    <w:rsid w:val="003156AE"/>
    <w:rsid w:val="00315906"/>
    <w:rsid w:val="003169AC"/>
    <w:rsid w:val="00317622"/>
    <w:rsid w:val="00317B0B"/>
    <w:rsid w:val="00321331"/>
    <w:rsid w:val="0032141F"/>
    <w:rsid w:val="003220E8"/>
    <w:rsid w:val="00322266"/>
    <w:rsid w:val="00322465"/>
    <w:rsid w:val="00323594"/>
    <w:rsid w:val="00323B1A"/>
    <w:rsid w:val="0032486C"/>
    <w:rsid w:val="003248AC"/>
    <w:rsid w:val="0032565A"/>
    <w:rsid w:val="00325DA3"/>
    <w:rsid w:val="00326ADC"/>
    <w:rsid w:val="00327036"/>
    <w:rsid w:val="0032734B"/>
    <w:rsid w:val="003276F5"/>
    <w:rsid w:val="00327BC2"/>
    <w:rsid w:val="0033196A"/>
    <w:rsid w:val="00332F26"/>
    <w:rsid w:val="00333285"/>
    <w:rsid w:val="00333BCD"/>
    <w:rsid w:val="00334D4F"/>
    <w:rsid w:val="003369FA"/>
    <w:rsid w:val="0033775C"/>
    <w:rsid w:val="003400F0"/>
    <w:rsid w:val="00340D2C"/>
    <w:rsid w:val="00341813"/>
    <w:rsid w:val="0034268E"/>
    <w:rsid w:val="00344820"/>
    <w:rsid w:val="00344ACF"/>
    <w:rsid w:val="00344CDD"/>
    <w:rsid w:val="00345B36"/>
    <w:rsid w:val="00346615"/>
    <w:rsid w:val="00346636"/>
    <w:rsid w:val="00346780"/>
    <w:rsid w:val="0034690F"/>
    <w:rsid w:val="00346BE3"/>
    <w:rsid w:val="00347260"/>
    <w:rsid w:val="00347360"/>
    <w:rsid w:val="0035020A"/>
    <w:rsid w:val="0035053E"/>
    <w:rsid w:val="00350EDA"/>
    <w:rsid w:val="003522AA"/>
    <w:rsid w:val="00352779"/>
    <w:rsid w:val="00352FEC"/>
    <w:rsid w:val="00353D41"/>
    <w:rsid w:val="00353F97"/>
    <w:rsid w:val="0035482A"/>
    <w:rsid w:val="003549D9"/>
    <w:rsid w:val="003549F8"/>
    <w:rsid w:val="00354B37"/>
    <w:rsid w:val="00355C66"/>
    <w:rsid w:val="00355D8A"/>
    <w:rsid w:val="00356149"/>
    <w:rsid w:val="0035696C"/>
    <w:rsid w:val="00356EDD"/>
    <w:rsid w:val="00356F9E"/>
    <w:rsid w:val="0035748F"/>
    <w:rsid w:val="00357950"/>
    <w:rsid w:val="00357A1B"/>
    <w:rsid w:val="00357C82"/>
    <w:rsid w:val="00360909"/>
    <w:rsid w:val="00362343"/>
    <w:rsid w:val="00362DC0"/>
    <w:rsid w:val="003632D6"/>
    <w:rsid w:val="0036346B"/>
    <w:rsid w:val="00363845"/>
    <w:rsid w:val="003644B4"/>
    <w:rsid w:val="0036457B"/>
    <w:rsid w:val="00364792"/>
    <w:rsid w:val="00364DA2"/>
    <w:rsid w:val="00364DC0"/>
    <w:rsid w:val="00365915"/>
    <w:rsid w:val="00365EF7"/>
    <w:rsid w:val="00366E79"/>
    <w:rsid w:val="0037036D"/>
    <w:rsid w:val="00370772"/>
    <w:rsid w:val="0037085A"/>
    <w:rsid w:val="0037253B"/>
    <w:rsid w:val="0037325A"/>
    <w:rsid w:val="00373E02"/>
    <w:rsid w:val="003741D0"/>
    <w:rsid w:val="00374727"/>
    <w:rsid w:val="00374D52"/>
    <w:rsid w:val="00375897"/>
    <w:rsid w:val="00375B7B"/>
    <w:rsid w:val="00375D92"/>
    <w:rsid w:val="0037627C"/>
    <w:rsid w:val="0037678E"/>
    <w:rsid w:val="00376E43"/>
    <w:rsid w:val="00377862"/>
    <w:rsid w:val="00377A05"/>
    <w:rsid w:val="00377DB3"/>
    <w:rsid w:val="00380163"/>
    <w:rsid w:val="00380FA2"/>
    <w:rsid w:val="00381189"/>
    <w:rsid w:val="0038118D"/>
    <w:rsid w:val="00381276"/>
    <w:rsid w:val="00381B53"/>
    <w:rsid w:val="00382BF2"/>
    <w:rsid w:val="00383048"/>
    <w:rsid w:val="003830DF"/>
    <w:rsid w:val="003831A9"/>
    <w:rsid w:val="003835C9"/>
    <w:rsid w:val="003839DD"/>
    <w:rsid w:val="00383B77"/>
    <w:rsid w:val="003849A3"/>
    <w:rsid w:val="003851FA"/>
    <w:rsid w:val="0038554F"/>
    <w:rsid w:val="00385D4F"/>
    <w:rsid w:val="00385DCB"/>
    <w:rsid w:val="00385E6B"/>
    <w:rsid w:val="00387C21"/>
    <w:rsid w:val="00387C7A"/>
    <w:rsid w:val="00390008"/>
    <w:rsid w:val="003903EA"/>
    <w:rsid w:val="00390B6A"/>
    <w:rsid w:val="00391571"/>
    <w:rsid w:val="0039191D"/>
    <w:rsid w:val="003919C7"/>
    <w:rsid w:val="003921DE"/>
    <w:rsid w:val="003921FD"/>
    <w:rsid w:val="003923EA"/>
    <w:rsid w:val="00392AF9"/>
    <w:rsid w:val="00392C00"/>
    <w:rsid w:val="00392E68"/>
    <w:rsid w:val="00392F6E"/>
    <w:rsid w:val="00393342"/>
    <w:rsid w:val="00393648"/>
    <w:rsid w:val="00393864"/>
    <w:rsid w:val="003942A0"/>
    <w:rsid w:val="003951DF"/>
    <w:rsid w:val="003953BB"/>
    <w:rsid w:val="003958E7"/>
    <w:rsid w:val="00395CDA"/>
    <w:rsid w:val="00395DBF"/>
    <w:rsid w:val="00395E4E"/>
    <w:rsid w:val="00396255"/>
    <w:rsid w:val="0039763E"/>
    <w:rsid w:val="00397D58"/>
    <w:rsid w:val="003A0097"/>
    <w:rsid w:val="003A0152"/>
    <w:rsid w:val="003A01FF"/>
    <w:rsid w:val="003A2334"/>
    <w:rsid w:val="003A2BBA"/>
    <w:rsid w:val="003A3191"/>
    <w:rsid w:val="003A545D"/>
    <w:rsid w:val="003A651F"/>
    <w:rsid w:val="003A6A0C"/>
    <w:rsid w:val="003AA284"/>
    <w:rsid w:val="003B049A"/>
    <w:rsid w:val="003B09AE"/>
    <w:rsid w:val="003B0D9D"/>
    <w:rsid w:val="003B0E20"/>
    <w:rsid w:val="003B223E"/>
    <w:rsid w:val="003B2730"/>
    <w:rsid w:val="003B2F2A"/>
    <w:rsid w:val="003B3DC2"/>
    <w:rsid w:val="003B45D5"/>
    <w:rsid w:val="003B5C8F"/>
    <w:rsid w:val="003B6D22"/>
    <w:rsid w:val="003B76AF"/>
    <w:rsid w:val="003B77A9"/>
    <w:rsid w:val="003B7AE0"/>
    <w:rsid w:val="003B7F67"/>
    <w:rsid w:val="003C0452"/>
    <w:rsid w:val="003C0B93"/>
    <w:rsid w:val="003C0C90"/>
    <w:rsid w:val="003C1A8D"/>
    <w:rsid w:val="003C2290"/>
    <w:rsid w:val="003C2507"/>
    <w:rsid w:val="003C252E"/>
    <w:rsid w:val="003C27A1"/>
    <w:rsid w:val="003C3196"/>
    <w:rsid w:val="003C36BB"/>
    <w:rsid w:val="003C4323"/>
    <w:rsid w:val="003C44FA"/>
    <w:rsid w:val="003C4AE1"/>
    <w:rsid w:val="003C577F"/>
    <w:rsid w:val="003C69E0"/>
    <w:rsid w:val="003C6C61"/>
    <w:rsid w:val="003C6E7F"/>
    <w:rsid w:val="003C7A19"/>
    <w:rsid w:val="003C7E2E"/>
    <w:rsid w:val="003D119C"/>
    <w:rsid w:val="003D130C"/>
    <w:rsid w:val="003D15E4"/>
    <w:rsid w:val="003D1943"/>
    <w:rsid w:val="003D1A0C"/>
    <w:rsid w:val="003D1DAE"/>
    <w:rsid w:val="003D2305"/>
    <w:rsid w:val="003D2A16"/>
    <w:rsid w:val="003D2F34"/>
    <w:rsid w:val="003D39DB"/>
    <w:rsid w:val="003D3B4D"/>
    <w:rsid w:val="003D3F6B"/>
    <w:rsid w:val="003D40F5"/>
    <w:rsid w:val="003D424F"/>
    <w:rsid w:val="003D44FF"/>
    <w:rsid w:val="003D599F"/>
    <w:rsid w:val="003D5D4E"/>
    <w:rsid w:val="003D63E0"/>
    <w:rsid w:val="003E0A52"/>
    <w:rsid w:val="003E15EB"/>
    <w:rsid w:val="003E29B1"/>
    <w:rsid w:val="003E3509"/>
    <w:rsid w:val="003E3FDF"/>
    <w:rsid w:val="003E43D8"/>
    <w:rsid w:val="003E54A4"/>
    <w:rsid w:val="003E6D24"/>
    <w:rsid w:val="003E6F3D"/>
    <w:rsid w:val="003E6FA5"/>
    <w:rsid w:val="003F1660"/>
    <w:rsid w:val="003F1ED1"/>
    <w:rsid w:val="003F1F72"/>
    <w:rsid w:val="003F29CB"/>
    <w:rsid w:val="003F3488"/>
    <w:rsid w:val="003F399F"/>
    <w:rsid w:val="003F3C41"/>
    <w:rsid w:val="003F45B3"/>
    <w:rsid w:val="003F466F"/>
    <w:rsid w:val="003F5780"/>
    <w:rsid w:val="003F57AD"/>
    <w:rsid w:val="003F5EE1"/>
    <w:rsid w:val="003F6208"/>
    <w:rsid w:val="003F63C1"/>
    <w:rsid w:val="003F63EB"/>
    <w:rsid w:val="003F67C9"/>
    <w:rsid w:val="003F6995"/>
    <w:rsid w:val="003F6C56"/>
    <w:rsid w:val="003F7636"/>
    <w:rsid w:val="003F7BF5"/>
    <w:rsid w:val="003F7CA8"/>
    <w:rsid w:val="003F7F64"/>
    <w:rsid w:val="00400920"/>
    <w:rsid w:val="00400C15"/>
    <w:rsid w:val="00400EAA"/>
    <w:rsid w:val="00401CB7"/>
    <w:rsid w:val="00401F40"/>
    <w:rsid w:val="00402499"/>
    <w:rsid w:val="004024F8"/>
    <w:rsid w:val="004040FE"/>
    <w:rsid w:val="00404CAC"/>
    <w:rsid w:val="00404E5E"/>
    <w:rsid w:val="00405929"/>
    <w:rsid w:val="00405A68"/>
    <w:rsid w:val="00405BC5"/>
    <w:rsid w:val="00406449"/>
    <w:rsid w:val="00406580"/>
    <w:rsid w:val="00406A82"/>
    <w:rsid w:val="00406AD4"/>
    <w:rsid w:val="00406C78"/>
    <w:rsid w:val="00407E92"/>
    <w:rsid w:val="00410169"/>
    <w:rsid w:val="004102BF"/>
    <w:rsid w:val="0041098A"/>
    <w:rsid w:val="00410C22"/>
    <w:rsid w:val="00411EDE"/>
    <w:rsid w:val="004120D5"/>
    <w:rsid w:val="00412E8B"/>
    <w:rsid w:val="004130A6"/>
    <w:rsid w:val="004133D7"/>
    <w:rsid w:val="004146A5"/>
    <w:rsid w:val="004148B0"/>
    <w:rsid w:val="00414BB4"/>
    <w:rsid w:val="004151D9"/>
    <w:rsid w:val="00416135"/>
    <w:rsid w:val="00416298"/>
    <w:rsid w:val="004174DF"/>
    <w:rsid w:val="00420A04"/>
    <w:rsid w:val="00421088"/>
    <w:rsid w:val="00421A50"/>
    <w:rsid w:val="00421B22"/>
    <w:rsid w:val="00421FBE"/>
    <w:rsid w:val="004235BD"/>
    <w:rsid w:val="00423772"/>
    <w:rsid w:val="00423C51"/>
    <w:rsid w:val="00423FE3"/>
    <w:rsid w:val="00424F19"/>
    <w:rsid w:val="0042537A"/>
    <w:rsid w:val="00425434"/>
    <w:rsid w:val="004257F9"/>
    <w:rsid w:val="00426C13"/>
    <w:rsid w:val="00426C69"/>
    <w:rsid w:val="00426D13"/>
    <w:rsid w:val="004284A5"/>
    <w:rsid w:val="0043072E"/>
    <w:rsid w:val="00430774"/>
    <w:rsid w:val="004307E0"/>
    <w:rsid w:val="00430C15"/>
    <w:rsid w:val="00430EC4"/>
    <w:rsid w:val="004320AB"/>
    <w:rsid w:val="00432E92"/>
    <w:rsid w:val="00434A82"/>
    <w:rsid w:val="00434B6C"/>
    <w:rsid w:val="00435156"/>
    <w:rsid w:val="0043554B"/>
    <w:rsid w:val="00435EFF"/>
    <w:rsid w:val="00437041"/>
    <w:rsid w:val="00437181"/>
    <w:rsid w:val="004376CA"/>
    <w:rsid w:val="004379F4"/>
    <w:rsid w:val="00440E21"/>
    <w:rsid w:val="00441D7A"/>
    <w:rsid w:val="00441DEC"/>
    <w:rsid w:val="00441FCB"/>
    <w:rsid w:val="0044229F"/>
    <w:rsid w:val="0044296C"/>
    <w:rsid w:val="00443BEE"/>
    <w:rsid w:val="00443CC8"/>
    <w:rsid w:val="004451CD"/>
    <w:rsid w:val="00445D88"/>
    <w:rsid w:val="00445FBD"/>
    <w:rsid w:val="0044648B"/>
    <w:rsid w:val="0044685D"/>
    <w:rsid w:val="00447289"/>
    <w:rsid w:val="00447770"/>
    <w:rsid w:val="00447847"/>
    <w:rsid w:val="00450033"/>
    <w:rsid w:val="00450ABA"/>
    <w:rsid w:val="00451501"/>
    <w:rsid w:val="00451623"/>
    <w:rsid w:val="00451AEE"/>
    <w:rsid w:val="00452EB2"/>
    <w:rsid w:val="004531E7"/>
    <w:rsid w:val="00453389"/>
    <w:rsid w:val="004546ED"/>
    <w:rsid w:val="00455B9E"/>
    <w:rsid w:val="00455DA0"/>
    <w:rsid w:val="00456068"/>
    <w:rsid w:val="004561FE"/>
    <w:rsid w:val="00456B8D"/>
    <w:rsid w:val="0045703F"/>
    <w:rsid w:val="00457172"/>
    <w:rsid w:val="004571FB"/>
    <w:rsid w:val="00457D84"/>
    <w:rsid w:val="00460D31"/>
    <w:rsid w:val="004617A5"/>
    <w:rsid w:val="00461998"/>
    <w:rsid w:val="004619C7"/>
    <w:rsid w:val="00462D12"/>
    <w:rsid w:val="00462E4A"/>
    <w:rsid w:val="0046310E"/>
    <w:rsid w:val="0046349D"/>
    <w:rsid w:val="004636A3"/>
    <w:rsid w:val="00463B0D"/>
    <w:rsid w:val="00463E47"/>
    <w:rsid w:val="00464500"/>
    <w:rsid w:val="0046519D"/>
    <w:rsid w:val="004660EB"/>
    <w:rsid w:val="0046626A"/>
    <w:rsid w:val="00467092"/>
    <w:rsid w:val="00470569"/>
    <w:rsid w:val="004709D5"/>
    <w:rsid w:val="00471DBB"/>
    <w:rsid w:val="0047226A"/>
    <w:rsid w:val="00472320"/>
    <w:rsid w:val="0047240D"/>
    <w:rsid w:val="00472BCF"/>
    <w:rsid w:val="0047376C"/>
    <w:rsid w:val="004741F8"/>
    <w:rsid w:val="00474E56"/>
    <w:rsid w:val="004762A0"/>
    <w:rsid w:val="0047633F"/>
    <w:rsid w:val="00477F48"/>
    <w:rsid w:val="004807B2"/>
    <w:rsid w:val="00481811"/>
    <w:rsid w:val="00481FBB"/>
    <w:rsid w:val="00482A4A"/>
    <w:rsid w:val="00483A6E"/>
    <w:rsid w:val="00483AA6"/>
    <w:rsid w:val="004845FC"/>
    <w:rsid w:val="00484CCF"/>
    <w:rsid w:val="00484CF8"/>
    <w:rsid w:val="004850AA"/>
    <w:rsid w:val="0048567A"/>
    <w:rsid w:val="00486180"/>
    <w:rsid w:val="00486802"/>
    <w:rsid w:val="0048696E"/>
    <w:rsid w:val="004901D1"/>
    <w:rsid w:val="0049091F"/>
    <w:rsid w:val="00491CE0"/>
    <w:rsid w:val="00492AEF"/>
    <w:rsid w:val="004957C0"/>
    <w:rsid w:val="004958F4"/>
    <w:rsid w:val="00495A20"/>
    <w:rsid w:val="00497DFC"/>
    <w:rsid w:val="00497FD8"/>
    <w:rsid w:val="004A00FF"/>
    <w:rsid w:val="004A0361"/>
    <w:rsid w:val="004A0CE1"/>
    <w:rsid w:val="004A20AE"/>
    <w:rsid w:val="004A215C"/>
    <w:rsid w:val="004A220F"/>
    <w:rsid w:val="004A22AC"/>
    <w:rsid w:val="004A2F28"/>
    <w:rsid w:val="004A3DF6"/>
    <w:rsid w:val="004A4A05"/>
    <w:rsid w:val="004A6548"/>
    <w:rsid w:val="004A6B80"/>
    <w:rsid w:val="004A7BBB"/>
    <w:rsid w:val="004A7F46"/>
    <w:rsid w:val="004A9BD7"/>
    <w:rsid w:val="004B0268"/>
    <w:rsid w:val="004B0770"/>
    <w:rsid w:val="004B24CB"/>
    <w:rsid w:val="004B2E95"/>
    <w:rsid w:val="004B32DE"/>
    <w:rsid w:val="004B4979"/>
    <w:rsid w:val="004B4AA1"/>
    <w:rsid w:val="004B51EC"/>
    <w:rsid w:val="004B5962"/>
    <w:rsid w:val="004B68B8"/>
    <w:rsid w:val="004B6FA5"/>
    <w:rsid w:val="004B7247"/>
    <w:rsid w:val="004C05C0"/>
    <w:rsid w:val="004C0C2F"/>
    <w:rsid w:val="004C0C65"/>
    <w:rsid w:val="004C1815"/>
    <w:rsid w:val="004C2046"/>
    <w:rsid w:val="004C33DA"/>
    <w:rsid w:val="004C3A39"/>
    <w:rsid w:val="004C3CB6"/>
    <w:rsid w:val="004C3FDE"/>
    <w:rsid w:val="004C4246"/>
    <w:rsid w:val="004C5566"/>
    <w:rsid w:val="004C559A"/>
    <w:rsid w:val="004C5AE3"/>
    <w:rsid w:val="004C676F"/>
    <w:rsid w:val="004C6C26"/>
    <w:rsid w:val="004C798D"/>
    <w:rsid w:val="004C7EDE"/>
    <w:rsid w:val="004D02CE"/>
    <w:rsid w:val="004D04B3"/>
    <w:rsid w:val="004D0FB8"/>
    <w:rsid w:val="004D1922"/>
    <w:rsid w:val="004D1B01"/>
    <w:rsid w:val="004D1BDD"/>
    <w:rsid w:val="004D220B"/>
    <w:rsid w:val="004D22B7"/>
    <w:rsid w:val="004D2412"/>
    <w:rsid w:val="004D2F8F"/>
    <w:rsid w:val="004D3201"/>
    <w:rsid w:val="004D3377"/>
    <w:rsid w:val="004D37EB"/>
    <w:rsid w:val="004D3AD2"/>
    <w:rsid w:val="004D43E1"/>
    <w:rsid w:val="004D4FD6"/>
    <w:rsid w:val="004D7200"/>
    <w:rsid w:val="004D73E3"/>
    <w:rsid w:val="004D764B"/>
    <w:rsid w:val="004E0075"/>
    <w:rsid w:val="004E0ABF"/>
    <w:rsid w:val="004E1904"/>
    <w:rsid w:val="004E352F"/>
    <w:rsid w:val="004E35D2"/>
    <w:rsid w:val="004E493A"/>
    <w:rsid w:val="004E4B10"/>
    <w:rsid w:val="004E5337"/>
    <w:rsid w:val="004E573D"/>
    <w:rsid w:val="004E6BE2"/>
    <w:rsid w:val="004E74CC"/>
    <w:rsid w:val="004E7F90"/>
    <w:rsid w:val="004F0414"/>
    <w:rsid w:val="004F14CA"/>
    <w:rsid w:val="004F1B9E"/>
    <w:rsid w:val="004F2505"/>
    <w:rsid w:val="004F27E4"/>
    <w:rsid w:val="004F2924"/>
    <w:rsid w:val="004F2CD8"/>
    <w:rsid w:val="004F2D1D"/>
    <w:rsid w:val="004F2F76"/>
    <w:rsid w:val="004F55FE"/>
    <w:rsid w:val="004F5D57"/>
    <w:rsid w:val="004F67F7"/>
    <w:rsid w:val="004F6C60"/>
    <w:rsid w:val="004F7BC7"/>
    <w:rsid w:val="004F7C82"/>
    <w:rsid w:val="0050103C"/>
    <w:rsid w:val="005014D2"/>
    <w:rsid w:val="00502708"/>
    <w:rsid w:val="00503AAB"/>
    <w:rsid w:val="00503B65"/>
    <w:rsid w:val="00504970"/>
    <w:rsid w:val="005053A8"/>
    <w:rsid w:val="00506E0F"/>
    <w:rsid w:val="005071C5"/>
    <w:rsid w:val="005077A1"/>
    <w:rsid w:val="005078DA"/>
    <w:rsid w:val="005079CB"/>
    <w:rsid w:val="00511180"/>
    <w:rsid w:val="00511895"/>
    <w:rsid w:val="00513A4A"/>
    <w:rsid w:val="00513DD4"/>
    <w:rsid w:val="0051486E"/>
    <w:rsid w:val="00514D10"/>
    <w:rsid w:val="00515074"/>
    <w:rsid w:val="00520331"/>
    <w:rsid w:val="0052079C"/>
    <w:rsid w:val="00521B4D"/>
    <w:rsid w:val="005223CF"/>
    <w:rsid w:val="00523A58"/>
    <w:rsid w:val="00523CC9"/>
    <w:rsid w:val="005247D9"/>
    <w:rsid w:val="005249B4"/>
    <w:rsid w:val="00527184"/>
    <w:rsid w:val="00527C49"/>
    <w:rsid w:val="00527D51"/>
    <w:rsid w:val="005305C6"/>
    <w:rsid w:val="00530F96"/>
    <w:rsid w:val="00531434"/>
    <w:rsid w:val="005318EC"/>
    <w:rsid w:val="00531C7D"/>
    <w:rsid w:val="00531E79"/>
    <w:rsid w:val="005332C8"/>
    <w:rsid w:val="0053342A"/>
    <w:rsid w:val="0053370B"/>
    <w:rsid w:val="0053551B"/>
    <w:rsid w:val="00535EDE"/>
    <w:rsid w:val="00536AE9"/>
    <w:rsid w:val="00536C17"/>
    <w:rsid w:val="00536FF7"/>
    <w:rsid w:val="00540C12"/>
    <w:rsid w:val="005416F2"/>
    <w:rsid w:val="005427AF"/>
    <w:rsid w:val="005428F3"/>
    <w:rsid w:val="00543FB7"/>
    <w:rsid w:val="0054451E"/>
    <w:rsid w:val="0054649E"/>
    <w:rsid w:val="00547F13"/>
    <w:rsid w:val="00547F90"/>
    <w:rsid w:val="00551462"/>
    <w:rsid w:val="0055172F"/>
    <w:rsid w:val="005525C6"/>
    <w:rsid w:val="0055275D"/>
    <w:rsid w:val="005529CC"/>
    <w:rsid w:val="00552B11"/>
    <w:rsid w:val="005539AB"/>
    <w:rsid w:val="00554E97"/>
    <w:rsid w:val="00554EB2"/>
    <w:rsid w:val="005559E0"/>
    <w:rsid w:val="00555ADB"/>
    <w:rsid w:val="00555DA6"/>
    <w:rsid w:val="00555DEF"/>
    <w:rsid w:val="0056291C"/>
    <w:rsid w:val="00563B8D"/>
    <w:rsid w:val="00563E7E"/>
    <w:rsid w:val="005643DF"/>
    <w:rsid w:val="0056557A"/>
    <w:rsid w:val="00565A30"/>
    <w:rsid w:val="00566C7C"/>
    <w:rsid w:val="00567BD6"/>
    <w:rsid w:val="00567FE9"/>
    <w:rsid w:val="00570046"/>
    <w:rsid w:val="005706F0"/>
    <w:rsid w:val="00570C54"/>
    <w:rsid w:val="00573F56"/>
    <w:rsid w:val="00574579"/>
    <w:rsid w:val="005745E6"/>
    <w:rsid w:val="00574CEA"/>
    <w:rsid w:val="005758AE"/>
    <w:rsid w:val="00576376"/>
    <w:rsid w:val="0057657F"/>
    <w:rsid w:val="005765B0"/>
    <w:rsid w:val="0057663B"/>
    <w:rsid w:val="00576FA4"/>
    <w:rsid w:val="00577E77"/>
    <w:rsid w:val="005803C3"/>
    <w:rsid w:val="00580D25"/>
    <w:rsid w:val="00580D49"/>
    <w:rsid w:val="005815EC"/>
    <w:rsid w:val="00581639"/>
    <w:rsid w:val="005829BB"/>
    <w:rsid w:val="00582D3D"/>
    <w:rsid w:val="00583ED6"/>
    <w:rsid w:val="005866DD"/>
    <w:rsid w:val="00586D36"/>
    <w:rsid w:val="00587A80"/>
    <w:rsid w:val="00591256"/>
    <w:rsid w:val="00592861"/>
    <w:rsid w:val="00592BDD"/>
    <w:rsid w:val="00592ECA"/>
    <w:rsid w:val="00593386"/>
    <w:rsid w:val="00594B91"/>
    <w:rsid w:val="0059518F"/>
    <w:rsid w:val="00596145"/>
    <w:rsid w:val="00597018"/>
    <w:rsid w:val="00597977"/>
    <w:rsid w:val="005979D4"/>
    <w:rsid w:val="005A12BB"/>
    <w:rsid w:val="005A1952"/>
    <w:rsid w:val="005A1B20"/>
    <w:rsid w:val="005A1F91"/>
    <w:rsid w:val="005A2DBC"/>
    <w:rsid w:val="005A326A"/>
    <w:rsid w:val="005A4972"/>
    <w:rsid w:val="005A5A6E"/>
    <w:rsid w:val="005A5DB4"/>
    <w:rsid w:val="005A6583"/>
    <w:rsid w:val="005A663E"/>
    <w:rsid w:val="005A6C47"/>
    <w:rsid w:val="005A7BFA"/>
    <w:rsid w:val="005A7DAA"/>
    <w:rsid w:val="005B17F1"/>
    <w:rsid w:val="005B21F6"/>
    <w:rsid w:val="005B2A57"/>
    <w:rsid w:val="005B337E"/>
    <w:rsid w:val="005B3D99"/>
    <w:rsid w:val="005B456A"/>
    <w:rsid w:val="005B45A6"/>
    <w:rsid w:val="005B553E"/>
    <w:rsid w:val="005B57F5"/>
    <w:rsid w:val="005B5E09"/>
    <w:rsid w:val="005B7C36"/>
    <w:rsid w:val="005C0A6A"/>
    <w:rsid w:val="005C29A4"/>
    <w:rsid w:val="005C2D3F"/>
    <w:rsid w:val="005C366E"/>
    <w:rsid w:val="005C3BB8"/>
    <w:rsid w:val="005C4827"/>
    <w:rsid w:val="005C5FD1"/>
    <w:rsid w:val="005C6213"/>
    <w:rsid w:val="005D078D"/>
    <w:rsid w:val="005D1177"/>
    <w:rsid w:val="005D15C1"/>
    <w:rsid w:val="005D176C"/>
    <w:rsid w:val="005D2100"/>
    <w:rsid w:val="005D22FF"/>
    <w:rsid w:val="005D2804"/>
    <w:rsid w:val="005D30EE"/>
    <w:rsid w:val="005D37E8"/>
    <w:rsid w:val="005D528C"/>
    <w:rsid w:val="005D549C"/>
    <w:rsid w:val="005D55DD"/>
    <w:rsid w:val="005D5F7D"/>
    <w:rsid w:val="005D61C4"/>
    <w:rsid w:val="005D6D69"/>
    <w:rsid w:val="005E0160"/>
    <w:rsid w:val="005E074D"/>
    <w:rsid w:val="005E0AEF"/>
    <w:rsid w:val="005E0C4C"/>
    <w:rsid w:val="005E103E"/>
    <w:rsid w:val="005E232E"/>
    <w:rsid w:val="005E2772"/>
    <w:rsid w:val="005E2789"/>
    <w:rsid w:val="005E2E65"/>
    <w:rsid w:val="005E2F38"/>
    <w:rsid w:val="005E350A"/>
    <w:rsid w:val="005E406C"/>
    <w:rsid w:val="005E4141"/>
    <w:rsid w:val="005E5B43"/>
    <w:rsid w:val="005E5FE3"/>
    <w:rsid w:val="005E6653"/>
    <w:rsid w:val="005E6706"/>
    <w:rsid w:val="005E69E3"/>
    <w:rsid w:val="005E6B10"/>
    <w:rsid w:val="005E6D1A"/>
    <w:rsid w:val="005F0EF9"/>
    <w:rsid w:val="005F2284"/>
    <w:rsid w:val="005F22BD"/>
    <w:rsid w:val="005F22D8"/>
    <w:rsid w:val="005F2A9B"/>
    <w:rsid w:val="005F3214"/>
    <w:rsid w:val="005F34C2"/>
    <w:rsid w:val="005F3625"/>
    <w:rsid w:val="005F45E6"/>
    <w:rsid w:val="005F7242"/>
    <w:rsid w:val="005F7688"/>
    <w:rsid w:val="005F79D2"/>
    <w:rsid w:val="0060016D"/>
    <w:rsid w:val="00600EAE"/>
    <w:rsid w:val="00601135"/>
    <w:rsid w:val="006015A8"/>
    <w:rsid w:val="00601CD4"/>
    <w:rsid w:val="006025EE"/>
    <w:rsid w:val="00602689"/>
    <w:rsid w:val="0060269A"/>
    <w:rsid w:val="00602D5C"/>
    <w:rsid w:val="00603471"/>
    <w:rsid w:val="006043AB"/>
    <w:rsid w:val="00604C1F"/>
    <w:rsid w:val="0060582B"/>
    <w:rsid w:val="00606F1E"/>
    <w:rsid w:val="006070CC"/>
    <w:rsid w:val="00609BCA"/>
    <w:rsid w:val="006106ED"/>
    <w:rsid w:val="006107CF"/>
    <w:rsid w:val="0061085D"/>
    <w:rsid w:val="00610FEE"/>
    <w:rsid w:val="00611271"/>
    <w:rsid w:val="006118AB"/>
    <w:rsid w:val="00611B4C"/>
    <w:rsid w:val="006125A1"/>
    <w:rsid w:val="0061285F"/>
    <w:rsid w:val="0061312B"/>
    <w:rsid w:val="0061427B"/>
    <w:rsid w:val="00614415"/>
    <w:rsid w:val="00615DE5"/>
    <w:rsid w:val="00616314"/>
    <w:rsid w:val="00616BB1"/>
    <w:rsid w:val="00617ECD"/>
    <w:rsid w:val="00620C75"/>
    <w:rsid w:val="00621330"/>
    <w:rsid w:val="006219D1"/>
    <w:rsid w:val="0062269E"/>
    <w:rsid w:val="00622FAB"/>
    <w:rsid w:val="00623363"/>
    <w:rsid w:val="00623BC6"/>
    <w:rsid w:val="00623CBF"/>
    <w:rsid w:val="00624896"/>
    <w:rsid w:val="00624C72"/>
    <w:rsid w:val="0062501D"/>
    <w:rsid w:val="00625842"/>
    <w:rsid w:val="00625CF7"/>
    <w:rsid w:val="00625E39"/>
    <w:rsid w:val="0062601A"/>
    <w:rsid w:val="00626329"/>
    <w:rsid w:val="00627243"/>
    <w:rsid w:val="006275AA"/>
    <w:rsid w:val="006277E7"/>
    <w:rsid w:val="00627AE4"/>
    <w:rsid w:val="00630267"/>
    <w:rsid w:val="0063118C"/>
    <w:rsid w:val="00632454"/>
    <w:rsid w:val="006325E3"/>
    <w:rsid w:val="00632793"/>
    <w:rsid w:val="006341D3"/>
    <w:rsid w:val="00635276"/>
    <w:rsid w:val="006355CB"/>
    <w:rsid w:val="00637178"/>
    <w:rsid w:val="006379DB"/>
    <w:rsid w:val="006409F5"/>
    <w:rsid w:val="006411C1"/>
    <w:rsid w:val="006412EC"/>
    <w:rsid w:val="00642361"/>
    <w:rsid w:val="00643C6F"/>
    <w:rsid w:val="00643E53"/>
    <w:rsid w:val="00646683"/>
    <w:rsid w:val="00646985"/>
    <w:rsid w:val="00647A1F"/>
    <w:rsid w:val="00647C91"/>
    <w:rsid w:val="00647FA3"/>
    <w:rsid w:val="00650007"/>
    <w:rsid w:val="006507F8"/>
    <w:rsid w:val="00652EBF"/>
    <w:rsid w:val="0065313D"/>
    <w:rsid w:val="0065319B"/>
    <w:rsid w:val="00654801"/>
    <w:rsid w:val="00655B10"/>
    <w:rsid w:val="00655F65"/>
    <w:rsid w:val="006563A1"/>
    <w:rsid w:val="00656960"/>
    <w:rsid w:val="00657279"/>
    <w:rsid w:val="00657808"/>
    <w:rsid w:val="00660106"/>
    <w:rsid w:val="00660963"/>
    <w:rsid w:val="00660F1F"/>
    <w:rsid w:val="006614A1"/>
    <w:rsid w:val="006615C0"/>
    <w:rsid w:val="00661D18"/>
    <w:rsid w:val="00662055"/>
    <w:rsid w:val="00662238"/>
    <w:rsid w:val="00662465"/>
    <w:rsid w:val="006627F7"/>
    <w:rsid w:val="00662971"/>
    <w:rsid w:val="006636A0"/>
    <w:rsid w:val="0066387C"/>
    <w:rsid w:val="00664F71"/>
    <w:rsid w:val="0066519C"/>
    <w:rsid w:val="0066541F"/>
    <w:rsid w:val="00665812"/>
    <w:rsid w:val="0066603B"/>
    <w:rsid w:val="00666D2A"/>
    <w:rsid w:val="006674E9"/>
    <w:rsid w:val="00667A6C"/>
    <w:rsid w:val="0067001F"/>
    <w:rsid w:val="006714F4"/>
    <w:rsid w:val="0067276D"/>
    <w:rsid w:val="00672AC5"/>
    <w:rsid w:val="00672BE2"/>
    <w:rsid w:val="00673481"/>
    <w:rsid w:val="00673775"/>
    <w:rsid w:val="00675062"/>
    <w:rsid w:val="006750E0"/>
    <w:rsid w:val="00676DB2"/>
    <w:rsid w:val="006771D1"/>
    <w:rsid w:val="00677207"/>
    <w:rsid w:val="00677611"/>
    <w:rsid w:val="00677AA3"/>
    <w:rsid w:val="00680705"/>
    <w:rsid w:val="00680854"/>
    <w:rsid w:val="0068099F"/>
    <w:rsid w:val="00680E46"/>
    <w:rsid w:val="00681008"/>
    <w:rsid w:val="00681294"/>
    <w:rsid w:val="006819B5"/>
    <w:rsid w:val="00682277"/>
    <w:rsid w:val="006827DC"/>
    <w:rsid w:val="00682BE6"/>
    <w:rsid w:val="00684057"/>
    <w:rsid w:val="00685F72"/>
    <w:rsid w:val="00686238"/>
    <w:rsid w:val="006867ED"/>
    <w:rsid w:val="00686903"/>
    <w:rsid w:val="00686AD0"/>
    <w:rsid w:val="00686C12"/>
    <w:rsid w:val="00687A26"/>
    <w:rsid w:val="006901D4"/>
    <w:rsid w:val="00691D24"/>
    <w:rsid w:val="006921F0"/>
    <w:rsid w:val="00692728"/>
    <w:rsid w:val="00692A3B"/>
    <w:rsid w:val="00693594"/>
    <w:rsid w:val="00693C8B"/>
    <w:rsid w:val="00694765"/>
    <w:rsid w:val="00694CA8"/>
    <w:rsid w:val="00694F35"/>
    <w:rsid w:val="0069524B"/>
    <w:rsid w:val="00695480"/>
    <w:rsid w:val="00695627"/>
    <w:rsid w:val="00695AC3"/>
    <w:rsid w:val="0069628C"/>
    <w:rsid w:val="00697393"/>
    <w:rsid w:val="006A0555"/>
    <w:rsid w:val="006A15DB"/>
    <w:rsid w:val="006A16C8"/>
    <w:rsid w:val="006A2C9A"/>
    <w:rsid w:val="006A2CF3"/>
    <w:rsid w:val="006A3486"/>
    <w:rsid w:val="006A45A8"/>
    <w:rsid w:val="006A4B39"/>
    <w:rsid w:val="006A4ECC"/>
    <w:rsid w:val="006A57AE"/>
    <w:rsid w:val="006A5C49"/>
    <w:rsid w:val="006A741F"/>
    <w:rsid w:val="006A745C"/>
    <w:rsid w:val="006A7769"/>
    <w:rsid w:val="006B070E"/>
    <w:rsid w:val="006B0EF4"/>
    <w:rsid w:val="006B1241"/>
    <w:rsid w:val="006B14EA"/>
    <w:rsid w:val="006B1DD5"/>
    <w:rsid w:val="006B281D"/>
    <w:rsid w:val="006B2F8F"/>
    <w:rsid w:val="006B4104"/>
    <w:rsid w:val="006B4419"/>
    <w:rsid w:val="006B4FED"/>
    <w:rsid w:val="006B5150"/>
    <w:rsid w:val="006B6327"/>
    <w:rsid w:val="006B6C02"/>
    <w:rsid w:val="006B7275"/>
    <w:rsid w:val="006B7BB6"/>
    <w:rsid w:val="006B7E10"/>
    <w:rsid w:val="006C107D"/>
    <w:rsid w:val="006C1DA2"/>
    <w:rsid w:val="006C2496"/>
    <w:rsid w:val="006C2C86"/>
    <w:rsid w:val="006C35E2"/>
    <w:rsid w:val="006C45D3"/>
    <w:rsid w:val="006C4977"/>
    <w:rsid w:val="006C63C4"/>
    <w:rsid w:val="006C69C3"/>
    <w:rsid w:val="006C7A1F"/>
    <w:rsid w:val="006D00F7"/>
    <w:rsid w:val="006D0F00"/>
    <w:rsid w:val="006D0F16"/>
    <w:rsid w:val="006D16A2"/>
    <w:rsid w:val="006D1D02"/>
    <w:rsid w:val="006D2782"/>
    <w:rsid w:val="006D2A04"/>
    <w:rsid w:val="006D322B"/>
    <w:rsid w:val="006D339B"/>
    <w:rsid w:val="006D3D33"/>
    <w:rsid w:val="006D3DEC"/>
    <w:rsid w:val="006D46A5"/>
    <w:rsid w:val="006D4C0A"/>
    <w:rsid w:val="006D5E1D"/>
    <w:rsid w:val="006D64A7"/>
    <w:rsid w:val="006D6835"/>
    <w:rsid w:val="006D706A"/>
    <w:rsid w:val="006D70F5"/>
    <w:rsid w:val="006D7545"/>
    <w:rsid w:val="006D7EF9"/>
    <w:rsid w:val="006E003F"/>
    <w:rsid w:val="006E0071"/>
    <w:rsid w:val="006E0474"/>
    <w:rsid w:val="006E130D"/>
    <w:rsid w:val="006E1B87"/>
    <w:rsid w:val="006E2226"/>
    <w:rsid w:val="006E24C4"/>
    <w:rsid w:val="006E286B"/>
    <w:rsid w:val="006E2BAA"/>
    <w:rsid w:val="006E4072"/>
    <w:rsid w:val="006E45EF"/>
    <w:rsid w:val="006E47EA"/>
    <w:rsid w:val="006E49CF"/>
    <w:rsid w:val="006E5060"/>
    <w:rsid w:val="006E7CB3"/>
    <w:rsid w:val="006E7EB0"/>
    <w:rsid w:val="006F014F"/>
    <w:rsid w:val="006F0733"/>
    <w:rsid w:val="006F07E3"/>
    <w:rsid w:val="006F20D6"/>
    <w:rsid w:val="006F21C4"/>
    <w:rsid w:val="006F268C"/>
    <w:rsid w:val="006F31A3"/>
    <w:rsid w:val="006F3906"/>
    <w:rsid w:val="006F39AC"/>
    <w:rsid w:val="006F3BA3"/>
    <w:rsid w:val="006F3EE0"/>
    <w:rsid w:val="006F4454"/>
    <w:rsid w:val="006F478C"/>
    <w:rsid w:val="006F4A1B"/>
    <w:rsid w:val="006F52C8"/>
    <w:rsid w:val="006F6C83"/>
    <w:rsid w:val="00700182"/>
    <w:rsid w:val="007003A7"/>
    <w:rsid w:val="00700986"/>
    <w:rsid w:val="00701AB0"/>
    <w:rsid w:val="00701EBF"/>
    <w:rsid w:val="00703A31"/>
    <w:rsid w:val="00703D08"/>
    <w:rsid w:val="00703E95"/>
    <w:rsid w:val="007040B2"/>
    <w:rsid w:val="007048B5"/>
    <w:rsid w:val="007049A2"/>
    <w:rsid w:val="0070681E"/>
    <w:rsid w:val="007069CD"/>
    <w:rsid w:val="00706E66"/>
    <w:rsid w:val="00710294"/>
    <w:rsid w:val="0071160C"/>
    <w:rsid w:val="007122E6"/>
    <w:rsid w:val="007123DE"/>
    <w:rsid w:val="007126F6"/>
    <w:rsid w:val="0071284C"/>
    <w:rsid w:val="007132AA"/>
    <w:rsid w:val="00713437"/>
    <w:rsid w:val="00713A18"/>
    <w:rsid w:val="00713F5E"/>
    <w:rsid w:val="00714EB0"/>
    <w:rsid w:val="0071502C"/>
    <w:rsid w:val="007150AD"/>
    <w:rsid w:val="00715418"/>
    <w:rsid w:val="00715B3E"/>
    <w:rsid w:val="00715C37"/>
    <w:rsid w:val="00715C9D"/>
    <w:rsid w:val="00715DC0"/>
    <w:rsid w:val="00717186"/>
    <w:rsid w:val="0071793B"/>
    <w:rsid w:val="00717C4A"/>
    <w:rsid w:val="0071B35C"/>
    <w:rsid w:val="00721093"/>
    <w:rsid w:val="00721242"/>
    <w:rsid w:val="00722994"/>
    <w:rsid w:val="00722A97"/>
    <w:rsid w:val="007235F1"/>
    <w:rsid w:val="00723A04"/>
    <w:rsid w:val="00723A07"/>
    <w:rsid w:val="00723E9A"/>
    <w:rsid w:val="0072422B"/>
    <w:rsid w:val="007243EE"/>
    <w:rsid w:val="007243F6"/>
    <w:rsid w:val="00724415"/>
    <w:rsid w:val="007261A8"/>
    <w:rsid w:val="00726768"/>
    <w:rsid w:val="00726D21"/>
    <w:rsid w:val="007277F2"/>
    <w:rsid w:val="00727ACB"/>
    <w:rsid w:val="00727D1C"/>
    <w:rsid w:val="00730E4B"/>
    <w:rsid w:val="007310EF"/>
    <w:rsid w:val="007317E4"/>
    <w:rsid w:val="007326F2"/>
    <w:rsid w:val="007334AE"/>
    <w:rsid w:val="00734E30"/>
    <w:rsid w:val="007375F7"/>
    <w:rsid w:val="00737CCC"/>
    <w:rsid w:val="00740C01"/>
    <w:rsid w:val="00740DCC"/>
    <w:rsid w:val="00741424"/>
    <w:rsid w:val="007419E3"/>
    <w:rsid w:val="00741DCF"/>
    <w:rsid w:val="00742360"/>
    <w:rsid w:val="0074236C"/>
    <w:rsid w:val="00742DFD"/>
    <w:rsid w:val="0074385F"/>
    <w:rsid w:val="00744CD6"/>
    <w:rsid w:val="007450FC"/>
    <w:rsid w:val="00745771"/>
    <w:rsid w:val="00746034"/>
    <w:rsid w:val="007468B7"/>
    <w:rsid w:val="00746ECF"/>
    <w:rsid w:val="00747078"/>
    <w:rsid w:val="007505FC"/>
    <w:rsid w:val="00750D14"/>
    <w:rsid w:val="00751019"/>
    <w:rsid w:val="007513A1"/>
    <w:rsid w:val="00751996"/>
    <w:rsid w:val="00751AB1"/>
    <w:rsid w:val="00751E1E"/>
    <w:rsid w:val="0075235E"/>
    <w:rsid w:val="007534E7"/>
    <w:rsid w:val="00753C08"/>
    <w:rsid w:val="00754320"/>
    <w:rsid w:val="0075470D"/>
    <w:rsid w:val="007551D9"/>
    <w:rsid w:val="0075585F"/>
    <w:rsid w:val="00755EFD"/>
    <w:rsid w:val="007560C4"/>
    <w:rsid w:val="00756528"/>
    <w:rsid w:val="00757B5A"/>
    <w:rsid w:val="00757DB1"/>
    <w:rsid w:val="00760B55"/>
    <w:rsid w:val="00762280"/>
    <w:rsid w:val="00762F01"/>
    <w:rsid w:val="007636FC"/>
    <w:rsid w:val="00763963"/>
    <w:rsid w:val="00763ECA"/>
    <w:rsid w:val="00763FBC"/>
    <w:rsid w:val="007650EA"/>
    <w:rsid w:val="007656D4"/>
    <w:rsid w:val="0076587A"/>
    <w:rsid w:val="007672D6"/>
    <w:rsid w:val="007701A5"/>
    <w:rsid w:val="007701CC"/>
    <w:rsid w:val="0077182B"/>
    <w:rsid w:val="00771E75"/>
    <w:rsid w:val="0077203E"/>
    <w:rsid w:val="007721AF"/>
    <w:rsid w:val="0077257C"/>
    <w:rsid w:val="00772C1B"/>
    <w:rsid w:val="0077379D"/>
    <w:rsid w:val="00773DB9"/>
    <w:rsid w:val="007740C0"/>
    <w:rsid w:val="007740C1"/>
    <w:rsid w:val="0077415A"/>
    <w:rsid w:val="0077493A"/>
    <w:rsid w:val="00774D59"/>
    <w:rsid w:val="007753A5"/>
    <w:rsid w:val="007768DE"/>
    <w:rsid w:val="0077760A"/>
    <w:rsid w:val="00777671"/>
    <w:rsid w:val="0077DD42"/>
    <w:rsid w:val="00780C03"/>
    <w:rsid w:val="00782CC8"/>
    <w:rsid w:val="00783067"/>
    <w:rsid w:val="007839A1"/>
    <w:rsid w:val="00784830"/>
    <w:rsid w:val="00785FFA"/>
    <w:rsid w:val="00787C9C"/>
    <w:rsid w:val="007900D8"/>
    <w:rsid w:val="007907C3"/>
    <w:rsid w:val="0079082B"/>
    <w:rsid w:val="00790908"/>
    <w:rsid w:val="007914CE"/>
    <w:rsid w:val="00792A92"/>
    <w:rsid w:val="007941A2"/>
    <w:rsid w:val="007946AD"/>
    <w:rsid w:val="00794CB1"/>
    <w:rsid w:val="00794F15"/>
    <w:rsid w:val="00795EB9"/>
    <w:rsid w:val="00796F92"/>
    <w:rsid w:val="0079775C"/>
    <w:rsid w:val="007A02A6"/>
    <w:rsid w:val="007A0955"/>
    <w:rsid w:val="007A0BF8"/>
    <w:rsid w:val="007A1311"/>
    <w:rsid w:val="007A22EA"/>
    <w:rsid w:val="007A257D"/>
    <w:rsid w:val="007A3234"/>
    <w:rsid w:val="007A3447"/>
    <w:rsid w:val="007A58D4"/>
    <w:rsid w:val="007A5E26"/>
    <w:rsid w:val="007A600F"/>
    <w:rsid w:val="007A61C9"/>
    <w:rsid w:val="007A6A66"/>
    <w:rsid w:val="007A6D35"/>
    <w:rsid w:val="007A6DA3"/>
    <w:rsid w:val="007A7206"/>
    <w:rsid w:val="007A7301"/>
    <w:rsid w:val="007A763B"/>
    <w:rsid w:val="007A7D6D"/>
    <w:rsid w:val="007ABD8C"/>
    <w:rsid w:val="007B05CA"/>
    <w:rsid w:val="007B0732"/>
    <w:rsid w:val="007B077F"/>
    <w:rsid w:val="007B0CBF"/>
    <w:rsid w:val="007B11C2"/>
    <w:rsid w:val="007B134E"/>
    <w:rsid w:val="007B13A9"/>
    <w:rsid w:val="007B2223"/>
    <w:rsid w:val="007B39D7"/>
    <w:rsid w:val="007B4B51"/>
    <w:rsid w:val="007B528D"/>
    <w:rsid w:val="007B52A1"/>
    <w:rsid w:val="007B5645"/>
    <w:rsid w:val="007B799D"/>
    <w:rsid w:val="007C0073"/>
    <w:rsid w:val="007C0ECF"/>
    <w:rsid w:val="007C18B4"/>
    <w:rsid w:val="007C2B5C"/>
    <w:rsid w:val="007C2D07"/>
    <w:rsid w:val="007C2ECD"/>
    <w:rsid w:val="007C3FF1"/>
    <w:rsid w:val="007C4C66"/>
    <w:rsid w:val="007C5685"/>
    <w:rsid w:val="007C6345"/>
    <w:rsid w:val="007C66F5"/>
    <w:rsid w:val="007C6C40"/>
    <w:rsid w:val="007C7AAA"/>
    <w:rsid w:val="007D059C"/>
    <w:rsid w:val="007D0A93"/>
    <w:rsid w:val="007D1289"/>
    <w:rsid w:val="007D1694"/>
    <w:rsid w:val="007D20DD"/>
    <w:rsid w:val="007D24F6"/>
    <w:rsid w:val="007D2AD3"/>
    <w:rsid w:val="007D395B"/>
    <w:rsid w:val="007D4473"/>
    <w:rsid w:val="007D44FD"/>
    <w:rsid w:val="007D50AB"/>
    <w:rsid w:val="007D512B"/>
    <w:rsid w:val="007D5270"/>
    <w:rsid w:val="007D52B8"/>
    <w:rsid w:val="007D57AC"/>
    <w:rsid w:val="007D583B"/>
    <w:rsid w:val="007D5875"/>
    <w:rsid w:val="007D7DC6"/>
    <w:rsid w:val="007E09C4"/>
    <w:rsid w:val="007E265A"/>
    <w:rsid w:val="007E321F"/>
    <w:rsid w:val="007E3279"/>
    <w:rsid w:val="007E50CB"/>
    <w:rsid w:val="007E5E70"/>
    <w:rsid w:val="007E6976"/>
    <w:rsid w:val="007E6FCF"/>
    <w:rsid w:val="007E7245"/>
    <w:rsid w:val="007E7A89"/>
    <w:rsid w:val="007F10C4"/>
    <w:rsid w:val="007F134B"/>
    <w:rsid w:val="007F1837"/>
    <w:rsid w:val="007F3758"/>
    <w:rsid w:val="007F3AC2"/>
    <w:rsid w:val="007F43B1"/>
    <w:rsid w:val="007F554C"/>
    <w:rsid w:val="007F5FA6"/>
    <w:rsid w:val="007F60E3"/>
    <w:rsid w:val="007F622B"/>
    <w:rsid w:val="007F636B"/>
    <w:rsid w:val="007F71A8"/>
    <w:rsid w:val="007F7768"/>
    <w:rsid w:val="007F7BE3"/>
    <w:rsid w:val="00801057"/>
    <w:rsid w:val="00801424"/>
    <w:rsid w:val="0080152D"/>
    <w:rsid w:val="008020EB"/>
    <w:rsid w:val="00802354"/>
    <w:rsid w:val="00803DF2"/>
    <w:rsid w:val="00804098"/>
    <w:rsid w:val="00804CA1"/>
    <w:rsid w:val="00804D89"/>
    <w:rsid w:val="00805621"/>
    <w:rsid w:val="0080621A"/>
    <w:rsid w:val="008064CF"/>
    <w:rsid w:val="00806DE9"/>
    <w:rsid w:val="00807AD7"/>
    <w:rsid w:val="00807E7F"/>
    <w:rsid w:val="008109C1"/>
    <w:rsid w:val="00810AC7"/>
    <w:rsid w:val="0081114A"/>
    <w:rsid w:val="008112C1"/>
    <w:rsid w:val="00811610"/>
    <w:rsid w:val="00811AA4"/>
    <w:rsid w:val="00812589"/>
    <w:rsid w:val="008129CA"/>
    <w:rsid w:val="00812D0B"/>
    <w:rsid w:val="0081340D"/>
    <w:rsid w:val="00814A40"/>
    <w:rsid w:val="00815BC0"/>
    <w:rsid w:val="0081678D"/>
    <w:rsid w:val="00817427"/>
    <w:rsid w:val="008176E8"/>
    <w:rsid w:val="00817DCE"/>
    <w:rsid w:val="008211AA"/>
    <w:rsid w:val="0082151E"/>
    <w:rsid w:val="0082169C"/>
    <w:rsid w:val="00821F29"/>
    <w:rsid w:val="0082285E"/>
    <w:rsid w:val="00823776"/>
    <w:rsid w:val="008239D1"/>
    <w:rsid w:val="00824E2A"/>
    <w:rsid w:val="008255B8"/>
    <w:rsid w:val="00825905"/>
    <w:rsid w:val="008266F1"/>
    <w:rsid w:val="00826B94"/>
    <w:rsid w:val="00826D42"/>
    <w:rsid w:val="00827806"/>
    <w:rsid w:val="0082786A"/>
    <w:rsid w:val="00830259"/>
    <w:rsid w:val="008309A6"/>
    <w:rsid w:val="00830E16"/>
    <w:rsid w:val="00832838"/>
    <w:rsid w:val="008329DE"/>
    <w:rsid w:val="00832CFE"/>
    <w:rsid w:val="00832F54"/>
    <w:rsid w:val="00833908"/>
    <w:rsid w:val="00833A96"/>
    <w:rsid w:val="00833C17"/>
    <w:rsid w:val="00833D48"/>
    <w:rsid w:val="00833E50"/>
    <w:rsid w:val="00835344"/>
    <w:rsid w:val="00835BDE"/>
    <w:rsid w:val="00835D90"/>
    <w:rsid w:val="0084039D"/>
    <w:rsid w:val="008408C6"/>
    <w:rsid w:val="00840904"/>
    <w:rsid w:val="00840DE1"/>
    <w:rsid w:val="0084192D"/>
    <w:rsid w:val="00841AAE"/>
    <w:rsid w:val="00842535"/>
    <w:rsid w:val="00842673"/>
    <w:rsid w:val="00842900"/>
    <w:rsid w:val="00842C40"/>
    <w:rsid w:val="008439DC"/>
    <w:rsid w:val="00843CFD"/>
    <w:rsid w:val="00843D91"/>
    <w:rsid w:val="00844458"/>
    <w:rsid w:val="00844F1A"/>
    <w:rsid w:val="00845539"/>
    <w:rsid w:val="00845D14"/>
    <w:rsid w:val="008464C1"/>
    <w:rsid w:val="00851D82"/>
    <w:rsid w:val="008524F2"/>
    <w:rsid w:val="008534E4"/>
    <w:rsid w:val="00854042"/>
    <w:rsid w:val="00854272"/>
    <w:rsid w:val="00854582"/>
    <w:rsid w:val="008550D2"/>
    <w:rsid w:val="0085520F"/>
    <w:rsid w:val="00855A82"/>
    <w:rsid w:val="00855BC4"/>
    <w:rsid w:val="00860136"/>
    <w:rsid w:val="00860A92"/>
    <w:rsid w:val="00861019"/>
    <w:rsid w:val="00861644"/>
    <w:rsid w:val="00861E47"/>
    <w:rsid w:val="00861E55"/>
    <w:rsid w:val="00863F50"/>
    <w:rsid w:val="00865343"/>
    <w:rsid w:val="00865611"/>
    <w:rsid w:val="008661D6"/>
    <w:rsid w:val="008663F3"/>
    <w:rsid w:val="00867D42"/>
    <w:rsid w:val="00867F91"/>
    <w:rsid w:val="008703AE"/>
    <w:rsid w:val="0087099A"/>
    <w:rsid w:val="00870C5A"/>
    <w:rsid w:val="00872056"/>
    <w:rsid w:val="008724CE"/>
    <w:rsid w:val="00873720"/>
    <w:rsid w:val="0087579D"/>
    <w:rsid w:val="00875E37"/>
    <w:rsid w:val="00880DDB"/>
    <w:rsid w:val="00880F10"/>
    <w:rsid w:val="00880FAF"/>
    <w:rsid w:val="0088140C"/>
    <w:rsid w:val="00881EB7"/>
    <w:rsid w:val="0088242D"/>
    <w:rsid w:val="00882D37"/>
    <w:rsid w:val="00882DA0"/>
    <w:rsid w:val="00882DEB"/>
    <w:rsid w:val="0088333D"/>
    <w:rsid w:val="00883E2B"/>
    <w:rsid w:val="00884B51"/>
    <w:rsid w:val="00884D24"/>
    <w:rsid w:val="00885999"/>
    <w:rsid w:val="00885ADE"/>
    <w:rsid w:val="00885C44"/>
    <w:rsid w:val="00886E7D"/>
    <w:rsid w:val="00886F47"/>
    <w:rsid w:val="008905AD"/>
    <w:rsid w:val="00890899"/>
    <w:rsid w:val="008912AB"/>
    <w:rsid w:val="00891D20"/>
    <w:rsid w:val="00892594"/>
    <w:rsid w:val="008930E9"/>
    <w:rsid w:val="00893870"/>
    <w:rsid w:val="008942AD"/>
    <w:rsid w:val="00894E21"/>
    <w:rsid w:val="00894E47"/>
    <w:rsid w:val="00895054"/>
    <w:rsid w:val="00895860"/>
    <w:rsid w:val="0089600F"/>
    <w:rsid w:val="00896219"/>
    <w:rsid w:val="008967B2"/>
    <w:rsid w:val="00897677"/>
    <w:rsid w:val="0089782B"/>
    <w:rsid w:val="00897BE7"/>
    <w:rsid w:val="008A1D42"/>
    <w:rsid w:val="008A2EFD"/>
    <w:rsid w:val="008A3B63"/>
    <w:rsid w:val="008A4275"/>
    <w:rsid w:val="008A48F0"/>
    <w:rsid w:val="008A4C68"/>
    <w:rsid w:val="008A56DC"/>
    <w:rsid w:val="008A613F"/>
    <w:rsid w:val="008A64EF"/>
    <w:rsid w:val="008A6A5B"/>
    <w:rsid w:val="008A6C7B"/>
    <w:rsid w:val="008A74F5"/>
    <w:rsid w:val="008A7BC5"/>
    <w:rsid w:val="008B00F2"/>
    <w:rsid w:val="008B02A6"/>
    <w:rsid w:val="008B066D"/>
    <w:rsid w:val="008B24A1"/>
    <w:rsid w:val="008B25FA"/>
    <w:rsid w:val="008B2720"/>
    <w:rsid w:val="008B29F8"/>
    <w:rsid w:val="008B2B82"/>
    <w:rsid w:val="008B44BD"/>
    <w:rsid w:val="008B4620"/>
    <w:rsid w:val="008B46DC"/>
    <w:rsid w:val="008B4A80"/>
    <w:rsid w:val="008B4B46"/>
    <w:rsid w:val="008B5160"/>
    <w:rsid w:val="008B64F7"/>
    <w:rsid w:val="008B6B9A"/>
    <w:rsid w:val="008B78E9"/>
    <w:rsid w:val="008C014F"/>
    <w:rsid w:val="008C0B15"/>
    <w:rsid w:val="008C12EB"/>
    <w:rsid w:val="008C1827"/>
    <w:rsid w:val="008C1CA0"/>
    <w:rsid w:val="008C1D8C"/>
    <w:rsid w:val="008C1E03"/>
    <w:rsid w:val="008C2231"/>
    <w:rsid w:val="008C251E"/>
    <w:rsid w:val="008C2911"/>
    <w:rsid w:val="008C2DE0"/>
    <w:rsid w:val="008C2FD1"/>
    <w:rsid w:val="008C3EF0"/>
    <w:rsid w:val="008C41BF"/>
    <w:rsid w:val="008C46E8"/>
    <w:rsid w:val="008C58C3"/>
    <w:rsid w:val="008C5C64"/>
    <w:rsid w:val="008C7668"/>
    <w:rsid w:val="008C77BF"/>
    <w:rsid w:val="008CB8F4"/>
    <w:rsid w:val="008D054C"/>
    <w:rsid w:val="008D12B6"/>
    <w:rsid w:val="008D181B"/>
    <w:rsid w:val="008D18CA"/>
    <w:rsid w:val="008D263E"/>
    <w:rsid w:val="008D3691"/>
    <w:rsid w:val="008D3DB1"/>
    <w:rsid w:val="008D4A57"/>
    <w:rsid w:val="008D5028"/>
    <w:rsid w:val="008D6078"/>
    <w:rsid w:val="008D62A4"/>
    <w:rsid w:val="008D62D3"/>
    <w:rsid w:val="008D6701"/>
    <w:rsid w:val="008D721F"/>
    <w:rsid w:val="008D7A32"/>
    <w:rsid w:val="008E0800"/>
    <w:rsid w:val="008E0804"/>
    <w:rsid w:val="008E11DD"/>
    <w:rsid w:val="008E3195"/>
    <w:rsid w:val="008E38CF"/>
    <w:rsid w:val="008E4083"/>
    <w:rsid w:val="008E4274"/>
    <w:rsid w:val="008E4CB7"/>
    <w:rsid w:val="008E5611"/>
    <w:rsid w:val="008E6518"/>
    <w:rsid w:val="008E67D9"/>
    <w:rsid w:val="008E6AED"/>
    <w:rsid w:val="008E6B1D"/>
    <w:rsid w:val="008E7549"/>
    <w:rsid w:val="008E78AD"/>
    <w:rsid w:val="008F0B77"/>
    <w:rsid w:val="008F1074"/>
    <w:rsid w:val="008F1A35"/>
    <w:rsid w:val="008F1C30"/>
    <w:rsid w:val="008F2883"/>
    <w:rsid w:val="008F2EF4"/>
    <w:rsid w:val="008F36C4"/>
    <w:rsid w:val="008F5722"/>
    <w:rsid w:val="008F5AA2"/>
    <w:rsid w:val="008F64FA"/>
    <w:rsid w:val="008F7001"/>
    <w:rsid w:val="008F7131"/>
    <w:rsid w:val="008F74F6"/>
    <w:rsid w:val="009004DE"/>
    <w:rsid w:val="0090223B"/>
    <w:rsid w:val="00902316"/>
    <w:rsid w:val="00902A09"/>
    <w:rsid w:val="00902DCD"/>
    <w:rsid w:val="00902FC2"/>
    <w:rsid w:val="00904789"/>
    <w:rsid w:val="009047B8"/>
    <w:rsid w:val="0090495D"/>
    <w:rsid w:val="0090497B"/>
    <w:rsid w:val="0090590D"/>
    <w:rsid w:val="00905A71"/>
    <w:rsid w:val="009065C9"/>
    <w:rsid w:val="00906CEA"/>
    <w:rsid w:val="00906EEE"/>
    <w:rsid w:val="0091022B"/>
    <w:rsid w:val="00910F07"/>
    <w:rsid w:val="00911162"/>
    <w:rsid w:val="009115E0"/>
    <w:rsid w:val="00911719"/>
    <w:rsid w:val="009120DE"/>
    <w:rsid w:val="00912497"/>
    <w:rsid w:val="00913302"/>
    <w:rsid w:val="00913BCA"/>
    <w:rsid w:val="00913C3F"/>
    <w:rsid w:val="00913E6C"/>
    <w:rsid w:val="00914356"/>
    <w:rsid w:val="009152D4"/>
    <w:rsid w:val="00915F89"/>
    <w:rsid w:val="0091610B"/>
    <w:rsid w:val="00916563"/>
    <w:rsid w:val="009178E4"/>
    <w:rsid w:val="00920067"/>
    <w:rsid w:val="0092018D"/>
    <w:rsid w:val="00921208"/>
    <w:rsid w:val="00921455"/>
    <w:rsid w:val="00921479"/>
    <w:rsid w:val="00921EF3"/>
    <w:rsid w:val="009224D9"/>
    <w:rsid w:val="0092298D"/>
    <w:rsid w:val="00923E2F"/>
    <w:rsid w:val="0092446E"/>
    <w:rsid w:val="009245DF"/>
    <w:rsid w:val="00924C44"/>
    <w:rsid w:val="00925A7A"/>
    <w:rsid w:val="00925F84"/>
    <w:rsid w:val="00926AAC"/>
    <w:rsid w:val="00926F37"/>
    <w:rsid w:val="009271C1"/>
    <w:rsid w:val="0092791D"/>
    <w:rsid w:val="00927A74"/>
    <w:rsid w:val="0092BD8D"/>
    <w:rsid w:val="00930A7A"/>
    <w:rsid w:val="00930A84"/>
    <w:rsid w:val="0093140D"/>
    <w:rsid w:val="00932064"/>
    <w:rsid w:val="009320CF"/>
    <w:rsid w:val="00932574"/>
    <w:rsid w:val="00933371"/>
    <w:rsid w:val="0093375C"/>
    <w:rsid w:val="0093384D"/>
    <w:rsid w:val="00933C34"/>
    <w:rsid w:val="00934219"/>
    <w:rsid w:val="009343BA"/>
    <w:rsid w:val="00934505"/>
    <w:rsid w:val="009346BD"/>
    <w:rsid w:val="00934746"/>
    <w:rsid w:val="00935FE6"/>
    <w:rsid w:val="00936501"/>
    <w:rsid w:val="0093650B"/>
    <w:rsid w:val="00936FAA"/>
    <w:rsid w:val="00937223"/>
    <w:rsid w:val="0093734F"/>
    <w:rsid w:val="00937989"/>
    <w:rsid w:val="0093CE2C"/>
    <w:rsid w:val="009404F7"/>
    <w:rsid w:val="00940EFF"/>
    <w:rsid w:val="0094180E"/>
    <w:rsid w:val="00942166"/>
    <w:rsid w:val="00942559"/>
    <w:rsid w:val="0094286E"/>
    <w:rsid w:val="009428E7"/>
    <w:rsid w:val="00942D0C"/>
    <w:rsid w:val="00942F92"/>
    <w:rsid w:val="0094308D"/>
    <w:rsid w:val="00943E41"/>
    <w:rsid w:val="009442E0"/>
    <w:rsid w:val="00944E9D"/>
    <w:rsid w:val="009457EE"/>
    <w:rsid w:val="00946319"/>
    <w:rsid w:val="00947783"/>
    <w:rsid w:val="00947FFE"/>
    <w:rsid w:val="0095178C"/>
    <w:rsid w:val="00952763"/>
    <w:rsid w:val="00952E0A"/>
    <w:rsid w:val="00952E4C"/>
    <w:rsid w:val="00954BCE"/>
    <w:rsid w:val="00954BDD"/>
    <w:rsid w:val="00954C40"/>
    <w:rsid w:val="00956164"/>
    <w:rsid w:val="009562BC"/>
    <w:rsid w:val="0095674A"/>
    <w:rsid w:val="009568B0"/>
    <w:rsid w:val="00956A70"/>
    <w:rsid w:val="00957CA2"/>
    <w:rsid w:val="00957E1E"/>
    <w:rsid w:val="00960D0D"/>
    <w:rsid w:val="0096230C"/>
    <w:rsid w:val="00962929"/>
    <w:rsid w:val="00962C5F"/>
    <w:rsid w:val="009634C0"/>
    <w:rsid w:val="00963D29"/>
    <w:rsid w:val="0096428E"/>
    <w:rsid w:val="00964321"/>
    <w:rsid w:val="00964673"/>
    <w:rsid w:val="00964B57"/>
    <w:rsid w:val="00964F59"/>
    <w:rsid w:val="00965C7D"/>
    <w:rsid w:val="00965CAA"/>
    <w:rsid w:val="00965E6A"/>
    <w:rsid w:val="00967018"/>
    <w:rsid w:val="00970626"/>
    <w:rsid w:val="00970A6B"/>
    <w:rsid w:val="009717A1"/>
    <w:rsid w:val="00971AE1"/>
    <w:rsid w:val="009736E6"/>
    <w:rsid w:val="0097384A"/>
    <w:rsid w:val="0097391B"/>
    <w:rsid w:val="00974135"/>
    <w:rsid w:val="00974D39"/>
    <w:rsid w:val="009754FC"/>
    <w:rsid w:val="00977038"/>
    <w:rsid w:val="009770D0"/>
    <w:rsid w:val="009772F2"/>
    <w:rsid w:val="00977CDF"/>
    <w:rsid w:val="009800B7"/>
    <w:rsid w:val="00981949"/>
    <w:rsid w:val="00981C0E"/>
    <w:rsid w:val="00981C3A"/>
    <w:rsid w:val="0098209E"/>
    <w:rsid w:val="00982172"/>
    <w:rsid w:val="009822E2"/>
    <w:rsid w:val="00982772"/>
    <w:rsid w:val="00982E53"/>
    <w:rsid w:val="00984CF3"/>
    <w:rsid w:val="00984E9B"/>
    <w:rsid w:val="00985B62"/>
    <w:rsid w:val="00985BC9"/>
    <w:rsid w:val="009864EC"/>
    <w:rsid w:val="0098696A"/>
    <w:rsid w:val="00986F45"/>
    <w:rsid w:val="00987043"/>
    <w:rsid w:val="009872EA"/>
    <w:rsid w:val="0098748B"/>
    <w:rsid w:val="00987A30"/>
    <w:rsid w:val="00990142"/>
    <w:rsid w:val="009901F1"/>
    <w:rsid w:val="00990D1E"/>
    <w:rsid w:val="0099117E"/>
    <w:rsid w:val="009913EE"/>
    <w:rsid w:val="00991D54"/>
    <w:rsid w:val="00992461"/>
    <w:rsid w:val="0099321F"/>
    <w:rsid w:val="009948B3"/>
    <w:rsid w:val="00995CDD"/>
    <w:rsid w:val="00995EAE"/>
    <w:rsid w:val="00995EEA"/>
    <w:rsid w:val="009962B3"/>
    <w:rsid w:val="009964D8"/>
    <w:rsid w:val="009965E7"/>
    <w:rsid w:val="009969D6"/>
    <w:rsid w:val="0099727C"/>
    <w:rsid w:val="00997528"/>
    <w:rsid w:val="009975A6"/>
    <w:rsid w:val="009A1B7F"/>
    <w:rsid w:val="009A20C4"/>
    <w:rsid w:val="009A2284"/>
    <w:rsid w:val="009A28AA"/>
    <w:rsid w:val="009A3031"/>
    <w:rsid w:val="009A3B63"/>
    <w:rsid w:val="009A4020"/>
    <w:rsid w:val="009A557D"/>
    <w:rsid w:val="009A5E8A"/>
    <w:rsid w:val="009A6C4F"/>
    <w:rsid w:val="009A70E7"/>
    <w:rsid w:val="009A7470"/>
    <w:rsid w:val="009A7CFF"/>
    <w:rsid w:val="009B0FE4"/>
    <w:rsid w:val="009B1572"/>
    <w:rsid w:val="009B2A1E"/>
    <w:rsid w:val="009B2BC0"/>
    <w:rsid w:val="009B39D8"/>
    <w:rsid w:val="009B39EB"/>
    <w:rsid w:val="009B3C6B"/>
    <w:rsid w:val="009B3C91"/>
    <w:rsid w:val="009B5047"/>
    <w:rsid w:val="009B5CC2"/>
    <w:rsid w:val="009B5ED0"/>
    <w:rsid w:val="009B6347"/>
    <w:rsid w:val="009B63F3"/>
    <w:rsid w:val="009B6BA4"/>
    <w:rsid w:val="009B78C7"/>
    <w:rsid w:val="009C0137"/>
    <w:rsid w:val="009C023D"/>
    <w:rsid w:val="009C0265"/>
    <w:rsid w:val="009C2E66"/>
    <w:rsid w:val="009C4483"/>
    <w:rsid w:val="009C5140"/>
    <w:rsid w:val="009C51D2"/>
    <w:rsid w:val="009C622A"/>
    <w:rsid w:val="009C6F6E"/>
    <w:rsid w:val="009C70EA"/>
    <w:rsid w:val="009D0A65"/>
    <w:rsid w:val="009D0DBF"/>
    <w:rsid w:val="009D0FF7"/>
    <w:rsid w:val="009D19DA"/>
    <w:rsid w:val="009D1A61"/>
    <w:rsid w:val="009D1DC0"/>
    <w:rsid w:val="009D27A6"/>
    <w:rsid w:val="009D2AFF"/>
    <w:rsid w:val="009D3B53"/>
    <w:rsid w:val="009D4115"/>
    <w:rsid w:val="009D4D90"/>
    <w:rsid w:val="009D6FED"/>
    <w:rsid w:val="009E0919"/>
    <w:rsid w:val="009E1680"/>
    <w:rsid w:val="009E1A6E"/>
    <w:rsid w:val="009E1AD9"/>
    <w:rsid w:val="009E1E52"/>
    <w:rsid w:val="009E214A"/>
    <w:rsid w:val="009E277D"/>
    <w:rsid w:val="009E3180"/>
    <w:rsid w:val="009E3E5E"/>
    <w:rsid w:val="009E40A3"/>
    <w:rsid w:val="009E47DA"/>
    <w:rsid w:val="009E5F93"/>
    <w:rsid w:val="009E635F"/>
    <w:rsid w:val="009E6409"/>
    <w:rsid w:val="009E6444"/>
    <w:rsid w:val="009E6644"/>
    <w:rsid w:val="009E677D"/>
    <w:rsid w:val="009E74F0"/>
    <w:rsid w:val="009E765D"/>
    <w:rsid w:val="009F203D"/>
    <w:rsid w:val="009F21EA"/>
    <w:rsid w:val="009F2B5E"/>
    <w:rsid w:val="009F2C6D"/>
    <w:rsid w:val="009F345F"/>
    <w:rsid w:val="009F396E"/>
    <w:rsid w:val="009F674F"/>
    <w:rsid w:val="009F6821"/>
    <w:rsid w:val="009F6913"/>
    <w:rsid w:val="009F6F8C"/>
    <w:rsid w:val="009F7755"/>
    <w:rsid w:val="009F7F97"/>
    <w:rsid w:val="00A00502"/>
    <w:rsid w:val="00A009BD"/>
    <w:rsid w:val="00A00EBD"/>
    <w:rsid w:val="00A02A31"/>
    <w:rsid w:val="00A02BBE"/>
    <w:rsid w:val="00A0332A"/>
    <w:rsid w:val="00A03515"/>
    <w:rsid w:val="00A039D7"/>
    <w:rsid w:val="00A03A59"/>
    <w:rsid w:val="00A03DCF"/>
    <w:rsid w:val="00A067C5"/>
    <w:rsid w:val="00A07652"/>
    <w:rsid w:val="00A10721"/>
    <w:rsid w:val="00A11EB3"/>
    <w:rsid w:val="00A11FC4"/>
    <w:rsid w:val="00A12C88"/>
    <w:rsid w:val="00A13693"/>
    <w:rsid w:val="00A13E98"/>
    <w:rsid w:val="00A13FB8"/>
    <w:rsid w:val="00A144B9"/>
    <w:rsid w:val="00A16745"/>
    <w:rsid w:val="00A169CF"/>
    <w:rsid w:val="00A16B2B"/>
    <w:rsid w:val="00A171CB"/>
    <w:rsid w:val="00A21003"/>
    <w:rsid w:val="00A222D3"/>
    <w:rsid w:val="00A222E8"/>
    <w:rsid w:val="00A231DA"/>
    <w:rsid w:val="00A232E9"/>
    <w:rsid w:val="00A233D3"/>
    <w:rsid w:val="00A23B6B"/>
    <w:rsid w:val="00A25DB4"/>
    <w:rsid w:val="00A27CA5"/>
    <w:rsid w:val="00A27FB8"/>
    <w:rsid w:val="00A311F8"/>
    <w:rsid w:val="00A312E0"/>
    <w:rsid w:val="00A324ED"/>
    <w:rsid w:val="00A3322F"/>
    <w:rsid w:val="00A33A30"/>
    <w:rsid w:val="00A34273"/>
    <w:rsid w:val="00A348E8"/>
    <w:rsid w:val="00A35129"/>
    <w:rsid w:val="00A35388"/>
    <w:rsid w:val="00A3578B"/>
    <w:rsid w:val="00A363D0"/>
    <w:rsid w:val="00A36425"/>
    <w:rsid w:val="00A36E0A"/>
    <w:rsid w:val="00A378D0"/>
    <w:rsid w:val="00A41460"/>
    <w:rsid w:val="00A41D4C"/>
    <w:rsid w:val="00A423EE"/>
    <w:rsid w:val="00A42614"/>
    <w:rsid w:val="00A42D12"/>
    <w:rsid w:val="00A43B00"/>
    <w:rsid w:val="00A43CEF"/>
    <w:rsid w:val="00A44B78"/>
    <w:rsid w:val="00A45235"/>
    <w:rsid w:val="00A4593D"/>
    <w:rsid w:val="00A45994"/>
    <w:rsid w:val="00A46341"/>
    <w:rsid w:val="00A468BD"/>
    <w:rsid w:val="00A5226B"/>
    <w:rsid w:val="00A52468"/>
    <w:rsid w:val="00A5334C"/>
    <w:rsid w:val="00A543F7"/>
    <w:rsid w:val="00A5491D"/>
    <w:rsid w:val="00A549D3"/>
    <w:rsid w:val="00A54A75"/>
    <w:rsid w:val="00A55515"/>
    <w:rsid w:val="00A557B8"/>
    <w:rsid w:val="00A55B7B"/>
    <w:rsid w:val="00A55EAC"/>
    <w:rsid w:val="00A56A1E"/>
    <w:rsid w:val="00A56A78"/>
    <w:rsid w:val="00A56E1E"/>
    <w:rsid w:val="00A60030"/>
    <w:rsid w:val="00A61127"/>
    <w:rsid w:val="00A61338"/>
    <w:rsid w:val="00A6157D"/>
    <w:rsid w:val="00A62124"/>
    <w:rsid w:val="00A63811"/>
    <w:rsid w:val="00A63B74"/>
    <w:rsid w:val="00A6431B"/>
    <w:rsid w:val="00A64D13"/>
    <w:rsid w:val="00A65200"/>
    <w:rsid w:val="00A6565B"/>
    <w:rsid w:val="00A6604B"/>
    <w:rsid w:val="00A66AC8"/>
    <w:rsid w:val="00A671A6"/>
    <w:rsid w:val="00A67E55"/>
    <w:rsid w:val="00A6D771"/>
    <w:rsid w:val="00A70222"/>
    <w:rsid w:val="00A7037C"/>
    <w:rsid w:val="00A708E1"/>
    <w:rsid w:val="00A70ED0"/>
    <w:rsid w:val="00A71158"/>
    <w:rsid w:val="00A7131A"/>
    <w:rsid w:val="00A716B5"/>
    <w:rsid w:val="00A71CDA"/>
    <w:rsid w:val="00A72255"/>
    <w:rsid w:val="00A722CB"/>
    <w:rsid w:val="00A723D8"/>
    <w:rsid w:val="00A729DE"/>
    <w:rsid w:val="00A72AA7"/>
    <w:rsid w:val="00A7307C"/>
    <w:rsid w:val="00A7331A"/>
    <w:rsid w:val="00A73941"/>
    <w:rsid w:val="00A75AB6"/>
    <w:rsid w:val="00A77084"/>
    <w:rsid w:val="00A772D0"/>
    <w:rsid w:val="00A77749"/>
    <w:rsid w:val="00A7796F"/>
    <w:rsid w:val="00A77F9B"/>
    <w:rsid w:val="00A819E9"/>
    <w:rsid w:val="00A81D87"/>
    <w:rsid w:val="00A823E0"/>
    <w:rsid w:val="00A82ADE"/>
    <w:rsid w:val="00A835E4"/>
    <w:rsid w:val="00A856DD"/>
    <w:rsid w:val="00A860AA"/>
    <w:rsid w:val="00A86E24"/>
    <w:rsid w:val="00A8785B"/>
    <w:rsid w:val="00A902FE"/>
    <w:rsid w:val="00A911D5"/>
    <w:rsid w:val="00A91403"/>
    <w:rsid w:val="00A91597"/>
    <w:rsid w:val="00A9226E"/>
    <w:rsid w:val="00A93167"/>
    <w:rsid w:val="00A93321"/>
    <w:rsid w:val="00A93901"/>
    <w:rsid w:val="00A93A70"/>
    <w:rsid w:val="00A94F86"/>
    <w:rsid w:val="00A9586B"/>
    <w:rsid w:val="00A96302"/>
    <w:rsid w:val="00A96413"/>
    <w:rsid w:val="00A96714"/>
    <w:rsid w:val="00A967F9"/>
    <w:rsid w:val="00A96A38"/>
    <w:rsid w:val="00A96C9B"/>
    <w:rsid w:val="00A9708F"/>
    <w:rsid w:val="00A97A0C"/>
    <w:rsid w:val="00A97BF9"/>
    <w:rsid w:val="00A97E53"/>
    <w:rsid w:val="00AA02C1"/>
    <w:rsid w:val="00AA0374"/>
    <w:rsid w:val="00AA0D97"/>
    <w:rsid w:val="00AA2716"/>
    <w:rsid w:val="00AA2DF2"/>
    <w:rsid w:val="00AA3554"/>
    <w:rsid w:val="00AA41EC"/>
    <w:rsid w:val="00AA4F45"/>
    <w:rsid w:val="00AA510E"/>
    <w:rsid w:val="00AA5FEB"/>
    <w:rsid w:val="00AB048B"/>
    <w:rsid w:val="00AB0F1B"/>
    <w:rsid w:val="00AB120B"/>
    <w:rsid w:val="00AB16A8"/>
    <w:rsid w:val="00AB17D8"/>
    <w:rsid w:val="00AB1CCC"/>
    <w:rsid w:val="00AB1DD1"/>
    <w:rsid w:val="00AB2792"/>
    <w:rsid w:val="00AB291B"/>
    <w:rsid w:val="00AB2FC6"/>
    <w:rsid w:val="00AB3982"/>
    <w:rsid w:val="00AB4521"/>
    <w:rsid w:val="00AB51BD"/>
    <w:rsid w:val="00AB5900"/>
    <w:rsid w:val="00AB614F"/>
    <w:rsid w:val="00AB627D"/>
    <w:rsid w:val="00AB73FB"/>
    <w:rsid w:val="00AB7BF4"/>
    <w:rsid w:val="00AC0A1F"/>
    <w:rsid w:val="00AC1D58"/>
    <w:rsid w:val="00AC1DF2"/>
    <w:rsid w:val="00AC2C76"/>
    <w:rsid w:val="00AC2CAF"/>
    <w:rsid w:val="00AC2CB1"/>
    <w:rsid w:val="00AC3649"/>
    <w:rsid w:val="00AC365C"/>
    <w:rsid w:val="00AC3AC0"/>
    <w:rsid w:val="00AC45F2"/>
    <w:rsid w:val="00AC468A"/>
    <w:rsid w:val="00AC6030"/>
    <w:rsid w:val="00AC65A7"/>
    <w:rsid w:val="00AC724E"/>
    <w:rsid w:val="00AC782D"/>
    <w:rsid w:val="00AC7B24"/>
    <w:rsid w:val="00AD02BB"/>
    <w:rsid w:val="00AD0BFE"/>
    <w:rsid w:val="00AD23ED"/>
    <w:rsid w:val="00AD3865"/>
    <w:rsid w:val="00AD40B3"/>
    <w:rsid w:val="00AD41AE"/>
    <w:rsid w:val="00AD41C3"/>
    <w:rsid w:val="00AD4591"/>
    <w:rsid w:val="00AD543B"/>
    <w:rsid w:val="00AD5E4C"/>
    <w:rsid w:val="00AD7180"/>
    <w:rsid w:val="00AD7779"/>
    <w:rsid w:val="00AE029B"/>
    <w:rsid w:val="00AE1276"/>
    <w:rsid w:val="00AE1AA5"/>
    <w:rsid w:val="00AE2B06"/>
    <w:rsid w:val="00AE2F8C"/>
    <w:rsid w:val="00AE3990"/>
    <w:rsid w:val="00AE3B75"/>
    <w:rsid w:val="00AE4251"/>
    <w:rsid w:val="00AE4692"/>
    <w:rsid w:val="00AE4B50"/>
    <w:rsid w:val="00AE5965"/>
    <w:rsid w:val="00AE61C1"/>
    <w:rsid w:val="00AE76E0"/>
    <w:rsid w:val="00AE7ECE"/>
    <w:rsid w:val="00AF04F6"/>
    <w:rsid w:val="00AF0EE7"/>
    <w:rsid w:val="00AF14FD"/>
    <w:rsid w:val="00AF2576"/>
    <w:rsid w:val="00AF2AD6"/>
    <w:rsid w:val="00AF36DF"/>
    <w:rsid w:val="00AF3920"/>
    <w:rsid w:val="00AF3BD3"/>
    <w:rsid w:val="00AF4957"/>
    <w:rsid w:val="00AF5192"/>
    <w:rsid w:val="00AF7B88"/>
    <w:rsid w:val="00AF7F31"/>
    <w:rsid w:val="00B00CC4"/>
    <w:rsid w:val="00B014E1"/>
    <w:rsid w:val="00B02761"/>
    <w:rsid w:val="00B037FA"/>
    <w:rsid w:val="00B04CCD"/>
    <w:rsid w:val="00B04D97"/>
    <w:rsid w:val="00B04F3A"/>
    <w:rsid w:val="00B058C4"/>
    <w:rsid w:val="00B05C17"/>
    <w:rsid w:val="00B07382"/>
    <w:rsid w:val="00B074BF"/>
    <w:rsid w:val="00B077E8"/>
    <w:rsid w:val="00B07DF3"/>
    <w:rsid w:val="00B103A6"/>
    <w:rsid w:val="00B105F3"/>
    <w:rsid w:val="00B106DE"/>
    <w:rsid w:val="00B13BB9"/>
    <w:rsid w:val="00B154E8"/>
    <w:rsid w:val="00B15DDE"/>
    <w:rsid w:val="00B16F37"/>
    <w:rsid w:val="00B175C3"/>
    <w:rsid w:val="00B176F9"/>
    <w:rsid w:val="00B20300"/>
    <w:rsid w:val="00B20AB6"/>
    <w:rsid w:val="00B20BEA"/>
    <w:rsid w:val="00B20D80"/>
    <w:rsid w:val="00B21A5C"/>
    <w:rsid w:val="00B22100"/>
    <w:rsid w:val="00B22472"/>
    <w:rsid w:val="00B22E17"/>
    <w:rsid w:val="00B23FB2"/>
    <w:rsid w:val="00B240CE"/>
    <w:rsid w:val="00B260D9"/>
    <w:rsid w:val="00B26F0E"/>
    <w:rsid w:val="00B272C4"/>
    <w:rsid w:val="00B27BB8"/>
    <w:rsid w:val="00B2C33C"/>
    <w:rsid w:val="00B31134"/>
    <w:rsid w:val="00B3135B"/>
    <w:rsid w:val="00B31CAB"/>
    <w:rsid w:val="00B34486"/>
    <w:rsid w:val="00B34CCC"/>
    <w:rsid w:val="00B35928"/>
    <w:rsid w:val="00B361F0"/>
    <w:rsid w:val="00B36817"/>
    <w:rsid w:val="00B36CBF"/>
    <w:rsid w:val="00B376C3"/>
    <w:rsid w:val="00B4008C"/>
    <w:rsid w:val="00B40925"/>
    <w:rsid w:val="00B4134F"/>
    <w:rsid w:val="00B414AC"/>
    <w:rsid w:val="00B42B74"/>
    <w:rsid w:val="00B4447A"/>
    <w:rsid w:val="00B44815"/>
    <w:rsid w:val="00B44D5B"/>
    <w:rsid w:val="00B4627D"/>
    <w:rsid w:val="00B46420"/>
    <w:rsid w:val="00B467A7"/>
    <w:rsid w:val="00B46E03"/>
    <w:rsid w:val="00B46E59"/>
    <w:rsid w:val="00B47B7E"/>
    <w:rsid w:val="00B47FCB"/>
    <w:rsid w:val="00B502F0"/>
    <w:rsid w:val="00B52057"/>
    <w:rsid w:val="00B522A2"/>
    <w:rsid w:val="00B52925"/>
    <w:rsid w:val="00B53678"/>
    <w:rsid w:val="00B53DDB"/>
    <w:rsid w:val="00B5482D"/>
    <w:rsid w:val="00B54FCD"/>
    <w:rsid w:val="00B56840"/>
    <w:rsid w:val="00B56A9D"/>
    <w:rsid w:val="00B571E5"/>
    <w:rsid w:val="00B57278"/>
    <w:rsid w:val="00B57699"/>
    <w:rsid w:val="00B607D9"/>
    <w:rsid w:val="00B61DB8"/>
    <w:rsid w:val="00B61FF5"/>
    <w:rsid w:val="00B62D5C"/>
    <w:rsid w:val="00B6378D"/>
    <w:rsid w:val="00B64393"/>
    <w:rsid w:val="00B64922"/>
    <w:rsid w:val="00B65116"/>
    <w:rsid w:val="00B65918"/>
    <w:rsid w:val="00B65F43"/>
    <w:rsid w:val="00B662DC"/>
    <w:rsid w:val="00B66511"/>
    <w:rsid w:val="00B6741C"/>
    <w:rsid w:val="00B70028"/>
    <w:rsid w:val="00B70331"/>
    <w:rsid w:val="00B704C5"/>
    <w:rsid w:val="00B70670"/>
    <w:rsid w:val="00B7253E"/>
    <w:rsid w:val="00B72AB0"/>
    <w:rsid w:val="00B7338E"/>
    <w:rsid w:val="00B73C65"/>
    <w:rsid w:val="00B740E4"/>
    <w:rsid w:val="00B74B0C"/>
    <w:rsid w:val="00B74F08"/>
    <w:rsid w:val="00B757E6"/>
    <w:rsid w:val="00B7590D"/>
    <w:rsid w:val="00B75A61"/>
    <w:rsid w:val="00B75BA0"/>
    <w:rsid w:val="00B803B4"/>
    <w:rsid w:val="00B80832"/>
    <w:rsid w:val="00B80894"/>
    <w:rsid w:val="00B80938"/>
    <w:rsid w:val="00B81458"/>
    <w:rsid w:val="00B81B1F"/>
    <w:rsid w:val="00B81EBF"/>
    <w:rsid w:val="00B82CC2"/>
    <w:rsid w:val="00B831A7"/>
    <w:rsid w:val="00B8337F"/>
    <w:rsid w:val="00B83816"/>
    <w:rsid w:val="00B86200"/>
    <w:rsid w:val="00B86259"/>
    <w:rsid w:val="00B862ED"/>
    <w:rsid w:val="00B869D2"/>
    <w:rsid w:val="00B87541"/>
    <w:rsid w:val="00B9028C"/>
    <w:rsid w:val="00B91368"/>
    <w:rsid w:val="00B91C93"/>
    <w:rsid w:val="00B928B7"/>
    <w:rsid w:val="00B9325C"/>
    <w:rsid w:val="00B933E4"/>
    <w:rsid w:val="00B937A1"/>
    <w:rsid w:val="00B93CB5"/>
    <w:rsid w:val="00B93D04"/>
    <w:rsid w:val="00B94286"/>
    <w:rsid w:val="00B94D14"/>
    <w:rsid w:val="00B95FAA"/>
    <w:rsid w:val="00B965DC"/>
    <w:rsid w:val="00B9662F"/>
    <w:rsid w:val="00BA0A37"/>
    <w:rsid w:val="00BA0BC1"/>
    <w:rsid w:val="00BA0BE9"/>
    <w:rsid w:val="00BA1B7B"/>
    <w:rsid w:val="00BA2318"/>
    <w:rsid w:val="00BA2A1D"/>
    <w:rsid w:val="00BA2CC9"/>
    <w:rsid w:val="00BA337B"/>
    <w:rsid w:val="00BA3548"/>
    <w:rsid w:val="00BA393E"/>
    <w:rsid w:val="00BA3E26"/>
    <w:rsid w:val="00BA4717"/>
    <w:rsid w:val="00BA507C"/>
    <w:rsid w:val="00BA5117"/>
    <w:rsid w:val="00BA59E3"/>
    <w:rsid w:val="00BA5D3E"/>
    <w:rsid w:val="00BA5E2C"/>
    <w:rsid w:val="00BB098F"/>
    <w:rsid w:val="00BB0BD4"/>
    <w:rsid w:val="00BB1DE9"/>
    <w:rsid w:val="00BB1F41"/>
    <w:rsid w:val="00BB1F9E"/>
    <w:rsid w:val="00BB21EB"/>
    <w:rsid w:val="00BB2869"/>
    <w:rsid w:val="00BB2881"/>
    <w:rsid w:val="00BB2FB0"/>
    <w:rsid w:val="00BB34AA"/>
    <w:rsid w:val="00BB39A0"/>
    <w:rsid w:val="00BB39AC"/>
    <w:rsid w:val="00BB40F7"/>
    <w:rsid w:val="00BB4B7A"/>
    <w:rsid w:val="00BB4D83"/>
    <w:rsid w:val="00BB4DE3"/>
    <w:rsid w:val="00BB54DB"/>
    <w:rsid w:val="00BB57B3"/>
    <w:rsid w:val="00BB5BB7"/>
    <w:rsid w:val="00BB5EEE"/>
    <w:rsid w:val="00BB626F"/>
    <w:rsid w:val="00BB67E3"/>
    <w:rsid w:val="00BB6B4D"/>
    <w:rsid w:val="00BB6D88"/>
    <w:rsid w:val="00BB7716"/>
    <w:rsid w:val="00BB7E34"/>
    <w:rsid w:val="00BC02BC"/>
    <w:rsid w:val="00BC086E"/>
    <w:rsid w:val="00BC0900"/>
    <w:rsid w:val="00BC0A79"/>
    <w:rsid w:val="00BC2357"/>
    <w:rsid w:val="00BC35ED"/>
    <w:rsid w:val="00BC4D66"/>
    <w:rsid w:val="00BC501B"/>
    <w:rsid w:val="00BC5B8A"/>
    <w:rsid w:val="00BC6E74"/>
    <w:rsid w:val="00BC75FB"/>
    <w:rsid w:val="00BC7BCD"/>
    <w:rsid w:val="00BCBD22"/>
    <w:rsid w:val="00BD090C"/>
    <w:rsid w:val="00BD0B92"/>
    <w:rsid w:val="00BD260A"/>
    <w:rsid w:val="00BD2DEF"/>
    <w:rsid w:val="00BD5F74"/>
    <w:rsid w:val="00BD6C31"/>
    <w:rsid w:val="00BD6F5B"/>
    <w:rsid w:val="00BD6FA5"/>
    <w:rsid w:val="00BD7AF2"/>
    <w:rsid w:val="00BD7F4A"/>
    <w:rsid w:val="00BE08EC"/>
    <w:rsid w:val="00BE0C41"/>
    <w:rsid w:val="00BE107C"/>
    <w:rsid w:val="00BE1283"/>
    <w:rsid w:val="00BE20C9"/>
    <w:rsid w:val="00BE30A5"/>
    <w:rsid w:val="00BE421C"/>
    <w:rsid w:val="00BE5FA8"/>
    <w:rsid w:val="00BE6060"/>
    <w:rsid w:val="00BE6219"/>
    <w:rsid w:val="00BE6255"/>
    <w:rsid w:val="00BE6D8C"/>
    <w:rsid w:val="00BE7732"/>
    <w:rsid w:val="00BE77BD"/>
    <w:rsid w:val="00BF0906"/>
    <w:rsid w:val="00BF0CA6"/>
    <w:rsid w:val="00BF0EA1"/>
    <w:rsid w:val="00BF0F8A"/>
    <w:rsid w:val="00BF1062"/>
    <w:rsid w:val="00BF3179"/>
    <w:rsid w:val="00BF328F"/>
    <w:rsid w:val="00BF39EC"/>
    <w:rsid w:val="00BF4B56"/>
    <w:rsid w:val="00BF5434"/>
    <w:rsid w:val="00BF5DC9"/>
    <w:rsid w:val="00BF63ED"/>
    <w:rsid w:val="00BF68B1"/>
    <w:rsid w:val="00BF6CF6"/>
    <w:rsid w:val="00C001B1"/>
    <w:rsid w:val="00C0020C"/>
    <w:rsid w:val="00C01C96"/>
    <w:rsid w:val="00C02A1B"/>
    <w:rsid w:val="00C02A5E"/>
    <w:rsid w:val="00C02AB4"/>
    <w:rsid w:val="00C04D36"/>
    <w:rsid w:val="00C04EA8"/>
    <w:rsid w:val="00C057E8"/>
    <w:rsid w:val="00C10002"/>
    <w:rsid w:val="00C104FE"/>
    <w:rsid w:val="00C10BDD"/>
    <w:rsid w:val="00C10DFF"/>
    <w:rsid w:val="00C10FF7"/>
    <w:rsid w:val="00C110A4"/>
    <w:rsid w:val="00C12018"/>
    <w:rsid w:val="00C1282F"/>
    <w:rsid w:val="00C13217"/>
    <w:rsid w:val="00C135C4"/>
    <w:rsid w:val="00C13620"/>
    <w:rsid w:val="00C14EBB"/>
    <w:rsid w:val="00C156A3"/>
    <w:rsid w:val="00C167D5"/>
    <w:rsid w:val="00C170EE"/>
    <w:rsid w:val="00C18FBF"/>
    <w:rsid w:val="00C200CB"/>
    <w:rsid w:val="00C21729"/>
    <w:rsid w:val="00C219BD"/>
    <w:rsid w:val="00C21E8C"/>
    <w:rsid w:val="00C22FC8"/>
    <w:rsid w:val="00C24318"/>
    <w:rsid w:val="00C25187"/>
    <w:rsid w:val="00C256EF"/>
    <w:rsid w:val="00C2765B"/>
    <w:rsid w:val="00C27D87"/>
    <w:rsid w:val="00C30128"/>
    <w:rsid w:val="00C30351"/>
    <w:rsid w:val="00C30B4A"/>
    <w:rsid w:val="00C3120B"/>
    <w:rsid w:val="00C313E1"/>
    <w:rsid w:val="00C31D91"/>
    <w:rsid w:val="00C322FE"/>
    <w:rsid w:val="00C32590"/>
    <w:rsid w:val="00C32955"/>
    <w:rsid w:val="00C331F7"/>
    <w:rsid w:val="00C337E2"/>
    <w:rsid w:val="00C33C2B"/>
    <w:rsid w:val="00C3492B"/>
    <w:rsid w:val="00C34AF6"/>
    <w:rsid w:val="00C351B5"/>
    <w:rsid w:val="00C35469"/>
    <w:rsid w:val="00C3582D"/>
    <w:rsid w:val="00C3659A"/>
    <w:rsid w:val="00C37B31"/>
    <w:rsid w:val="00C37B69"/>
    <w:rsid w:val="00C40A95"/>
    <w:rsid w:val="00C4183F"/>
    <w:rsid w:val="00C41F5C"/>
    <w:rsid w:val="00C41FD6"/>
    <w:rsid w:val="00C429BC"/>
    <w:rsid w:val="00C44ACB"/>
    <w:rsid w:val="00C44C23"/>
    <w:rsid w:val="00C457C5"/>
    <w:rsid w:val="00C45A3F"/>
    <w:rsid w:val="00C45E59"/>
    <w:rsid w:val="00C46491"/>
    <w:rsid w:val="00C46DE7"/>
    <w:rsid w:val="00C470AB"/>
    <w:rsid w:val="00C50361"/>
    <w:rsid w:val="00C507DB"/>
    <w:rsid w:val="00C50E15"/>
    <w:rsid w:val="00C51F02"/>
    <w:rsid w:val="00C520D1"/>
    <w:rsid w:val="00C527BD"/>
    <w:rsid w:val="00C52843"/>
    <w:rsid w:val="00C53496"/>
    <w:rsid w:val="00C53FB9"/>
    <w:rsid w:val="00C54078"/>
    <w:rsid w:val="00C54C78"/>
    <w:rsid w:val="00C550FE"/>
    <w:rsid w:val="00C55E57"/>
    <w:rsid w:val="00C56D0B"/>
    <w:rsid w:val="00C57024"/>
    <w:rsid w:val="00C572A8"/>
    <w:rsid w:val="00C57E5A"/>
    <w:rsid w:val="00C602D8"/>
    <w:rsid w:val="00C60CC9"/>
    <w:rsid w:val="00C60CCE"/>
    <w:rsid w:val="00C61891"/>
    <w:rsid w:val="00C61908"/>
    <w:rsid w:val="00C61CCF"/>
    <w:rsid w:val="00C6350C"/>
    <w:rsid w:val="00C642F7"/>
    <w:rsid w:val="00C64C27"/>
    <w:rsid w:val="00C64D27"/>
    <w:rsid w:val="00C64D8D"/>
    <w:rsid w:val="00C65313"/>
    <w:rsid w:val="00C65542"/>
    <w:rsid w:val="00C65626"/>
    <w:rsid w:val="00C6699F"/>
    <w:rsid w:val="00C66DDA"/>
    <w:rsid w:val="00C67403"/>
    <w:rsid w:val="00C67F29"/>
    <w:rsid w:val="00C7042D"/>
    <w:rsid w:val="00C70712"/>
    <w:rsid w:val="00C716A5"/>
    <w:rsid w:val="00C71943"/>
    <w:rsid w:val="00C71B61"/>
    <w:rsid w:val="00C71D6B"/>
    <w:rsid w:val="00C72A63"/>
    <w:rsid w:val="00C7326E"/>
    <w:rsid w:val="00C7347F"/>
    <w:rsid w:val="00C74272"/>
    <w:rsid w:val="00C74CF3"/>
    <w:rsid w:val="00C75115"/>
    <w:rsid w:val="00C75210"/>
    <w:rsid w:val="00C757C1"/>
    <w:rsid w:val="00C75F86"/>
    <w:rsid w:val="00C76139"/>
    <w:rsid w:val="00C767BA"/>
    <w:rsid w:val="00C7775F"/>
    <w:rsid w:val="00C77FB0"/>
    <w:rsid w:val="00C80120"/>
    <w:rsid w:val="00C803C9"/>
    <w:rsid w:val="00C82D39"/>
    <w:rsid w:val="00C83054"/>
    <w:rsid w:val="00C842BF"/>
    <w:rsid w:val="00C84682"/>
    <w:rsid w:val="00C854B4"/>
    <w:rsid w:val="00C8618C"/>
    <w:rsid w:val="00C868C0"/>
    <w:rsid w:val="00C87E37"/>
    <w:rsid w:val="00C900EC"/>
    <w:rsid w:val="00C909B2"/>
    <w:rsid w:val="00C93C3E"/>
    <w:rsid w:val="00C9416A"/>
    <w:rsid w:val="00C94B9C"/>
    <w:rsid w:val="00C94D0C"/>
    <w:rsid w:val="00C95DF0"/>
    <w:rsid w:val="00C96E4A"/>
    <w:rsid w:val="00C97BB3"/>
    <w:rsid w:val="00C97D64"/>
    <w:rsid w:val="00CA0354"/>
    <w:rsid w:val="00CA115B"/>
    <w:rsid w:val="00CA1584"/>
    <w:rsid w:val="00CA1823"/>
    <w:rsid w:val="00CA1DA6"/>
    <w:rsid w:val="00CA22AE"/>
    <w:rsid w:val="00CA22DB"/>
    <w:rsid w:val="00CA2939"/>
    <w:rsid w:val="00CA3F63"/>
    <w:rsid w:val="00CA4769"/>
    <w:rsid w:val="00CA4900"/>
    <w:rsid w:val="00CA5757"/>
    <w:rsid w:val="00CA5BBD"/>
    <w:rsid w:val="00CA6178"/>
    <w:rsid w:val="00CB036C"/>
    <w:rsid w:val="00CB1598"/>
    <w:rsid w:val="00CB28B7"/>
    <w:rsid w:val="00CB33F7"/>
    <w:rsid w:val="00CB37A3"/>
    <w:rsid w:val="00CB45A3"/>
    <w:rsid w:val="00CB4688"/>
    <w:rsid w:val="00CB4F81"/>
    <w:rsid w:val="00CB55BE"/>
    <w:rsid w:val="00CB5F44"/>
    <w:rsid w:val="00CB604D"/>
    <w:rsid w:val="00CB68AD"/>
    <w:rsid w:val="00CB68CB"/>
    <w:rsid w:val="00CB6A64"/>
    <w:rsid w:val="00CB73D8"/>
    <w:rsid w:val="00CC04E3"/>
    <w:rsid w:val="00CC064B"/>
    <w:rsid w:val="00CC0F4D"/>
    <w:rsid w:val="00CC0FD5"/>
    <w:rsid w:val="00CC127C"/>
    <w:rsid w:val="00CC214C"/>
    <w:rsid w:val="00CC3B17"/>
    <w:rsid w:val="00CC3F5B"/>
    <w:rsid w:val="00CC41CE"/>
    <w:rsid w:val="00CC4B62"/>
    <w:rsid w:val="00CC5048"/>
    <w:rsid w:val="00CC5245"/>
    <w:rsid w:val="00CC55AB"/>
    <w:rsid w:val="00CC696D"/>
    <w:rsid w:val="00CC78A1"/>
    <w:rsid w:val="00CC7ACB"/>
    <w:rsid w:val="00CD010B"/>
    <w:rsid w:val="00CD0597"/>
    <w:rsid w:val="00CD076C"/>
    <w:rsid w:val="00CD187C"/>
    <w:rsid w:val="00CD192B"/>
    <w:rsid w:val="00CD1F0A"/>
    <w:rsid w:val="00CD20B9"/>
    <w:rsid w:val="00CD20D5"/>
    <w:rsid w:val="00CD22A8"/>
    <w:rsid w:val="00CD2A34"/>
    <w:rsid w:val="00CD4F87"/>
    <w:rsid w:val="00CD557B"/>
    <w:rsid w:val="00CD586D"/>
    <w:rsid w:val="00CD68E8"/>
    <w:rsid w:val="00CD6D87"/>
    <w:rsid w:val="00CD7A0F"/>
    <w:rsid w:val="00CD7B6F"/>
    <w:rsid w:val="00CD7C4B"/>
    <w:rsid w:val="00CE1602"/>
    <w:rsid w:val="00CE1A7C"/>
    <w:rsid w:val="00CE20F9"/>
    <w:rsid w:val="00CE284E"/>
    <w:rsid w:val="00CE295A"/>
    <w:rsid w:val="00CE29F6"/>
    <w:rsid w:val="00CE2D92"/>
    <w:rsid w:val="00CE3ADD"/>
    <w:rsid w:val="00CE3F0B"/>
    <w:rsid w:val="00CE3F1A"/>
    <w:rsid w:val="00CE4149"/>
    <w:rsid w:val="00CE4671"/>
    <w:rsid w:val="00CE50F8"/>
    <w:rsid w:val="00CE5C8E"/>
    <w:rsid w:val="00CE5C9B"/>
    <w:rsid w:val="00CE6CA0"/>
    <w:rsid w:val="00CE71F6"/>
    <w:rsid w:val="00CE7583"/>
    <w:rsid w:val="00CE7B11"/>
    <w:rsid w:val="00CF015E"/>
    <w:rsid w:val="00CF05CB"/>
    <w:rsid w:val="00CF05F8"/>
    <w:rsid w:val="00CF06FF"/>
    <w:rsid w:val="00CF0880"/>
    <w:rsid w:val="00CF08AB"/>
    <w:rsid w:val="00CF0B46"/>
    <w:rsid w:val="00CF4B73"/>
    <w:rsid w:val="00CF4E63"/>
    <w:rsid w:val="00CF531B"/>
    <w:rsid w:val="00CF5717"/>
    <w:rsid w:val="00CF638D"/>
    <w:rsid w:val="00D0040E"/>
    <w:rsid w:val="00D00D92"/>
    <w:rsid w:val="00D01272"/>
    <w:rsid w:val="00D01768"/>
    <w:rsid w:val="00D017F0"/>
    <w:rsid w:val="00D02169"/>
    <w:rsid w:val="00D023A6"/>
    <w:rsid w:val="00D02EDC"/>
    <w:rsid w:val="00D03214"/>
    <w:rsid w:val="00D032A4"/>
    <w:rsid w:val="00D0353B"/>
    <w:rsid w:val="00D03D2D"/>
    <w:rsid w:val="00D043F4"/>
    <w:rsid w:val="00D04B23"/>
    <w:rsid w:val="00D04C2F"/>
    <w:rsid w:val="00D06701"/>
    <w:rsid w:val="00D06CA3"/>
    <w:rsid w:val="00D07D2A"/>
    <w:rsid w:val="00D0A0DA"/>
    <w:rsid w:val="00D101A2"/>
    <w:rsid w:val="00D104FE"/>
    <w:rsid w:val="00D11D64"/>
    <w:rsid w:val="00D12576"/>
    <w:rsid w:val="00D1272B"/>
    <w:rsid w:val="00D128C1"/>
    <w:rsid w:val="00D12B35"/>
    <w:rsid w:val="00D12BB9"/>
    <w:rsid w:val="00D13125"/>
    <w:rsid w:val="00D13161"/>
    <w:rsid w:val="00D149EF"/>
    <w:rsid w:val="00D14A94"/>
    <w:rsid w:val="00D14CB4"/>
    <w:rsid w:val="00D15988"/>
    <w:rsid w:val="00D16CC1"/>
    <w:rsid w:val="00D17557"/>
    <w:rsid w:val="00D20143"/>
    <w:rsid w:val="00D20377"/>
    <w:rsid w:val="00D20574"/>
    <w:rsid w:val="00D20623"/>
    <w:rsid w:val="00D20902"/>
    <w:rsid w:val="00D218E9"/>
    <w:rsid w:val="00D21BF8"/>
    <w:rsid w:val="00D22EFE"/>
    <w:rsid w:val="00D231CF"/>
    <w:rsid w:val="00D2362B"/>
    <w:rsid w:val="00D23AFA"/>
    <w:rsid w:val="00D23C1E"/>
    <w:rsid w:val="00D24103"/>
    <w:rsid w:val="00D24A39"/>
    <w:rsid w:val="00D24DE2"/>
    <w:rsid w:val="00D2543C"/>
    <w:rsid w:val="00D25AAC"/>
    <w:rsid w:val="00D25FC5"/>
    <w:rsid w:val="00D2708F"/>
    <w:rsid w:val="00D29574"/>
    <w:rsid w:val="00D3013D"/>
    <w:rsid w:val="00D305CA"/>
    <w:rsid w:val="00D306F2"/>
    <w:rsid w:val="00D31019"/>
    <w:rsid w:val="00D313D2"/>
    <w:rsid w:val="00D31660"/>
    <w:rsid w:val="00D326B0"/>
    <w:rsid w:val="00D35B11"/>
    <w:rsid w:val="00D35BFB"/>
    <w:rsid w:val="00D363DB"/>
    <w:rsid w:val="00D36F95"/>
    <w:rsid w:val="00D37140"/>
    <w:rsid w:val="00D41022"/>
    <w:rsid w:val="00D41626"/>
    <w:rsid w:val="00D418DB"/>
    <w:rsid w:val="00D41C4F"/>
    <w:rsid w:val="00D42882"/>
    <w:rsid w:val="00D42A79"/>
    <w:rsid w:val="00D43D19"/>
    <w:rsid w:val="00D44D62"/>
    <w:rsid w:val="00D45843"/>
    <w:rsid w:val="00D4592F"/>
    <w:rsid w:val="00D4646D"/>
    <w:rsid w:val="00D47702"/>
    <w:rsid w:val="00D503B1"/>
    <w:rsid w:val="00D50E00"/>
    <w:rsid w:val="00D512F6"/>
    <w:rsid w:val="00D51739"/>
    <w:rsid w:val="00D51800"/>
    <w:rsid w:val="00D5247B"/>
    <w:rsid w:val="00D52F07"/>
    <w:rsid w:val="00D536F5"/>
    <w:rsid w:val="00D536FA"/>
    <w:rsid w:val="00D545FA"/>
    <w:rsid w:val="00D550C7"/>
    <w:rsid w:val="00D55496"/>
    <w:rsid w:val="00D55E7D"/>
    <w:rsid w:val="00D56580"/>
    <w:rsid w:val="00D57CF5"/>
    <w:rsid w:val="00D6018E"/>
    <w:rsid w:val="00D60396"/>
    <w:rsid w:val="00D616C4"/>
    <w:rsid w:val="00D6194A"/>
    <w:rsid w:val="00D62586"/>
    <w:rsid w:val="00D62CC1"/>
    <w:rsid w:val="00D636CF"/>
    <w:rsid w:val="00D638B8"/>
    <w:rsid w:val="00D64371"/>
    <w:rsid w:val="00D645CB"/>
    <w:rsid w:val="00D65C76"/>
    <w:rsid w:val="00D6694E"/>
    <w:rsid w:val="00D669DD"/>
    <w:rsid w:val="00D66AD1"/>
    <w:rsid w:val="00D67303"/>
    <w:rsid w:val="00D67AD4"/>
    <w:rsid w:val="00D67BD9"/>
    <w:rsid w:val="00D67D6C"/>
    <w:rsid w:val="00D71688"/>
    <w:rsid w:val="00D731AF"/>
    <w:rsid w:val="00D73367"/>
    <w:rsid w:val="00D73787"/>
    <w:rsid w:val="00D73D83"/>
    <w:rsid w:val="00D748A5"/>
    <w:rsid w:val="00D74EDE"/>
    <w:rsid w:val="00D755CE"/>
    <w:rsid w:val="00D76234"/>
    <w:rsid w:val="00D767EE"/>
    <w:rsid w:val="00D76EEB"/>
    <w:rsid w:val="00D777C3"/>
    <w:rsid w:val="00D81098"/>
    <w:rsid w:val="00D82356"/>
    <w:rsid w:val="00D82939"/>
    <w:rsid w:val="00D83A57"/>
    <w:rsid w:val="00D83F4C"/>
    <w:rsid w:val="00D841A8"/>
    <w:rsid w:val="00D8521A"/>
    <w:rsid w:val="00D855CD"/>
    <w:rsid w:val="00D856A2"/>
    <w:rsid w:val="00D85ACB"/>
    <w:rsid w:val="00D8615E"/>
    <w:rsid w:val="00D87C99"/>
    <w:rsid w:val="00D87EC5"/>
    <w:rsid w:val="00D902C0"/>
    <w:rsid w:val="00D9057F"/>
    <w:rsid w:val="00D912F0"/>
    <w:rsid w:val="00D91D57"/>
    <w:rsid w:val="00D91E35"/>
    <w:rsid w:val="00D92E37"/>
    <w:rsid w:val="00D93268"/>
    <w:rsid w:val="00D940ED"/>
    <w:rsid w:val="00D94DFC"/>
    <w:rsid w:val="00D957D8"/>
    <w:rsid w:val="00D9607F"/>
    <w:rsid w:val="00D966A1"/>
    <w:rsid w:val="00D96C2C"/>
    <w:rsid w:val="00D9703F"/>
    <w:rsid w:val="00D97243"/>
    <w:rsid w:val="00D976CA"/>
    <w:rsid w:val="00D979F0"/>
    <w:rsid w:val="00D97B87"/>
    <w:rsid w:val="00DA0D96"/>
    <w:rsid w:val="00DA10BF"/>
    <w:rsid w:val="00DA19B4"/>
    <w:rsid w:val="00DA2F69"/>
    <w:rsid w:val="00DA481B"/>
    <w:rsid w:val="00DA5C67"/>
    <w:rsid w:val="00DA680E"/>
    <w:rsid w:val="00DA6FEF"/>
    <w:rsid w:val="00DB001A"/>
    <w:rsid w:val="00DB02C0"/>
    <w:rsid w:val="00DB0519"/>
    <w:rsid w:val="00DB0785"/>
    <w:rsid w:val="00DB07BF"/>
    <w:rsid w:val="00DB1797"/>
    <w:rsid w:val="00DB25CE"/>
    <w:rsid w:val="00DB2812"/>
    <w:rsid w:val="00DB2AF3"/>
    <w:rsid w:val="00DB5A3C"/>
    <w:rsid w:val="00DB5BDE"/>
    <w:rsid w:val="00DB5C8C"/>
    <w:rsid w:val="00DB5D23"/>
    <w:rsid w:val="00DB61E2"/>
    <w:rsid w:val="00DB6236"/>
    <w:rsid w:val="00DB66FF"/>
    <w:rsid w:val="00DB7241"/>
    <w:rsid w:val="00DB75A7"/>
    <w:rsid w:val="00DB7C5F"/>
    <w:rsid w:val="00DC112C"/>
    <w:rsid w:val="00DC20FC"/>
    <w:rsid w:val="00DC24E2"/>
    <w:rsid w:val="00DC4A53"/>
    <w:rsid w:val="00DC548E"/>
    <w:rsid w:val="00DC73F9"/>
    <w:rsid w:val="00DC7A2A"/>
    <w:rsid w:val="00DD3BD1"/>
    <w:rsid w:val="00DD3D0B"/>
    <w:rsid w:val="00DD3D53"/>
    <w:rsid w:val="00DD3DE0"/>
    <w:rsid w:val="00DD64BE"/>
    <w:rsid w:val="00DD6F9B"/>
    <w:rsid w:val="00DD7920"/>
    <w:rsid w:val="00DD7D95"/>
    <w:rsid w:val="00DE0E2D"/>
    <w:rsid w:val="00DE4171"/>
    <w:rsid w:val="00DE529D"/>
    <w:rsid w:val="00DE52B8"/>
    <w:rsid w:val="00DE7799"/>
    <w:rsid w:val="00DE7850"/>
    <w:rsid w:val="00DE78CD"/>
    <w:rsid w:val="00DE7B9F"/>
    <w:rsid w:val="00DF0D93"/>
    <w:rsid w:val="00DF0F8B"/>
    <w:rsid w:val="00DF14FF"/>
    <w:rsid w:val="00DF287D"/>
    <w:rsid w:val="00DF417D"/>
    <w:rsid w:val="00DF42C4"/>
    <w:rsid w:val="00DF4643"/>
    <w:rsid w:val="00DF4F95"/>
    <w:rsid w:val="00DF6C8C"/>
    <w:rsid w:val="00DF74C1"/>
    <w:rsid w:val="00DF7AA1"/>
    <w:rsid w:val="00DFF092"/>
    <w:rsid w:val="00E008CF"/>
    <w:rsid w:val="00E0144E"/>
    <w:rsid w:val="00E0220E"/>
    <w:rsid w:val="00E022D0"/>
    <w:rsid w:val="00E02431"/>
    <w:rsid w:val="00E041AB"/>
    <w:rsid w:val="00E05DD4"/>
    <w:rsid w:val="00E05DE0"/>
    <w:rsid w:val="00E064A7"/>
    <w:rsid w:val="00E065AD"/>
    <w:rsid w:val="00E069C4"/>
    <w:rsid w:val="00E07F12"/>
    <w:rsid w:val="00E10EBB"/>
    <w:rsid w:val="00E1110F"/>
    <w:rsid w:val="00E1173A"/>
    <w:rsid w:val="00E11CDD"/>
    <w:rsid w:val="00E11D82"/>
    <w:rsid w:val="00E121D6"/>
    <w:rsid w:val="00E12D34"/>
    <w:rsid w:val="00E136CA"/>
    <w:rsid w:val="00E151F4"/>
    <w:rsid w:val="00E151F9"/>
    <w:rsid w:val="00E1548A"/>
    <w:rsid w:val="00E157B9"/>
    <w:rsid w:val="00E159A3"/>
    <w:rsid w:val="00E15C86"/>
    <w:rsid w:val="00E16406"/>
    <w:rsid w:val="00E16A59"/>
    <w:rsid w:val="00E171F0"/>
    <w:rsid w:val="00E1728A"/>
    <w:rsid w:val="00E1788A"/>
    <w:rsid w:val="00E17CFF"/>
    <w:rsid w:val="00E20AD3"/>
    <w:rsid w:val="00E21A2A"/>
    <w:rsid w:val="00E21F25"/>
    <w:rsid w:val="00E2255B"/>
    <w:rsid w:val="00E23044"/>
    <w:rsid w:val="00E2339D"/>
    <w:rsid w:val="00E23629"/>
    <w:rsid w:val="00E246CD"/>
    <w:rsid w:val="00E24A5D"/>
    <w:rsid w:val="00E253FD"/>
    <w:rsid w:val="00E256D0"/>
    <w:rsid w:val="00E25ACB"/>
    <w:rsid w:val="00E27DD4"/>
    <w:rsid w:val="00E3021A"/>
    <w:rsid w:val="00E302D2"/>
    <w:rsid w:val="00E305D5"/>
    <w:rsid w:val="00E311C2"/>
    <w:rsid w:val="00E31391"/>
    <w:rsid w:val="00E313AF"/>
    <w:rsid w:val="00E314C9"/>
    <w:rsid w:val="00E33920"/>
    <w:rsid w:val="00E33A2A"/>
    <w:rsid w:val="00E33E12"/>
    <w:rsid w:val="00E33F6B"/>
    <w:rsid w:val="00E34129"/>
    <w:rsid w:val="00E343C2"/>
    <w:rsid w:val="00E34EDD"/>
    <w:rsid w:val="00E365A7"/>
    <w:rsid w:val="00E370A9"/>
    <w:rsid w:val="00E413A8"/>
    <w:rsid w:val="00E41800"/>
    <w:rsid w:val="00E42BC7"/>
    <w:rsid w:val="00E42C6A"/>
    <w:rsid w:val="00E42DB5"/>
    <w:rsid w:val="00E43DAB"/>
    <w:rsid w:val="00E43EC0"/>
    <w:rsid w:val="00E445BD"/>
    <w:rsid w:val="00E45268"/>
    <w:rsid w:val="00E463C2"/>
    <w:rsid w:val="00E479AB"/>
    <w:rsid w:val="00E47A35"/>
    <w:rsid w:val="00E50728"/>
    <w:rsid w:val="00E5092A"/>
    <w:rsid w:val="00E50ADF"/>
    <w:rsid w:val="00E510AC"/>
    <w:rsid w:val="00E5164F"/>
    <w:rsid w:val="00E51FD4"/>
    <w:rsid w:val="00E53173"/>
    <w:rsid w:val="00E5416D"/>
    <w:rsid w:val="00E542A1"/>
    <w:rsid w:val="00E5478B"/>
    <w:rsid w:val="00E5522B"/>
    <w:rsid w:val="00E552C9"/>
    <w:rsid w:val="00E55521"/>
    <w:rsid w:val="00E556AE"/>
    <w:rsid w:val="00E55D19"/>
    <w:rsid w:val="00E56385"/>
    <w:rsid w:val="00E56539"/>
    <w:rsid w:val="00E56C4F"/>
    <w:rsid w:val="00E571D1"/>
    <w:rsid w:val="00E57FC5"/>
    <w:rsid w:val="00E60129"/>
    <w:rsid w:val="00E60446"/>
    <w:rsid w:val="00E606DC"/>
    <w:rsid w:val="00E61BCF"/>
    <w:rsid w:val="00E61FDC"/>
    <w:rsid w:val="00E62809"/>
    <w:rsid w:val="00E62978"/>
    <w:rsid w:val="00E62C57"/>
    <w:rsid w:val="00E62D1D"/>
    <w:rsid w:val="00E6319B"/>
    <w:rsid w:val="00E6340D"/>
    <w:rsid w:val="00E63D85"/>
    <w:rsid w:val="00E64214"/>
    <w:rsid w:val="00E64AC7"/>
    <w:rsid w:val="00E64D7B"/>
    <w:rsid w:val="00E64FA8"/>
    <w:rsid w:val="00E65042"/>
    <w:rsid w:val="00E65077"/>
    <w:rsid w:val="00E65223"/>
    <w:rsid w:val="00E65282"/>
    <w:rsid w:val="00E6549C"/>
    <w:rsid w:val="00E669C9"/>
    <w:rsid w:val="00E669CA"/>
    <w:rsid w:val="00E66D6F"/>
    <w:rsid w:val="00E702D2"/>
    <w:rsid w:val="00E7070B"/>
    <w:rsid w:val="00E710FF"/>
    <w:rsid w:val="00E713A6"/>
    <w:rsid w:val="00E719FF"/>
    <w:rsid w:val="00E72627"/>
    <w:rsid w:val="00E72A2C"/>
    <w:rsid w:val="00E74288"/>
    <w:rsid w:val="00E742B5"/>
    <w:rsid w:val="00E755C4"/>
    <w:rsid w:val="00E75CC7"/>
    <w:rsid w:val="00E776C0"/>
    <w:rsid w:val="00E77F47"/>
    <w:rsid w:val="00E7F7E0"/>
    <w:rsid w:val="00E80401"/>
    <w:rsid w:val="00E80406"/>
    <w:rsid w:val="00E80CD4"/>
    <w:rsid w:val="00E81796"/>
    <w:rsid w:val="00E81D7C"/>
    <w:rsid w:val="00E81F96"/>
    <w:rsid w:val="00E82B68"/>
    <w:rsid w:val="00E83210"/>
    <w:rsid w:val="00E84024"/>
    <w:rsid w:val="00E85142"/>
    <w:rsid w:val="00E85CC2"/>
    <w:rsid w:val="00E85D72"/>
    <w:rsid w:val="00E90584"/>
    <w:rsid w:val="00E90DBB"/>
    <w:rsid w:val="00E90DF0"/>
    <w:rsid w:val="00E90EC1"/>
    <w:rsid w:val="00E91369"/>
    <w:rsid w:val="00E92D5A"/>
    <w:rsid w:val="00E934AD"/>
    <w:rsid w:val="00E94157"/>
    <w:rsid w:val="00E94953"/>
    <w:rsid w:val="00E9496E"/>
    <w:rsid w:val="00E95E20"/>
    <w:rsid w:val="00E96318"/>
    <w:rsid w:val="00E96AF9"/>
    <w:rsid w:val="00E96C08"/>
    <w:rsid w:val="00E971E8"/>
    <w:rsid w:val="00E973F1"/>
    <w:rsid w:val="00E974C7"/>
    <w:rsid w:val="00E97695"/>
    <w:rsid w:val="00E97D75"/>
    <w:rsid w:val="00EA14B6"/>
    <w:rsid w:val="00EA159F"/>
    <w:rsid w:val="00EA1DAE"/>
    <w:rsid w:val="00EA3A6F"/>
    <w:rsid w:val="00EA4638"/>
    <w:rsid w:val="00EA51F6"/>
    <w:rsid w:val="00EA572A"/>
    <w:rsid w:val="00EA5AC4"/>
    <w:rsid w:val="00EA63C7"/>
    <w:rsid w:val="00EA7243"/>
    <w:rsid w:val="00EADAD7"/>
    <w:rsid w:val="00EB11DC"/>
    <w:rsid w:val="00EB12F9"/>
    <w:rsid w:val="00EB1687"/>
    <w:rsid w:val="00EB1F23"/>
    <w:rsid w:val="00EB31EF"/>
    <w:rsid w:val="00EB417D"/>
    <w:rsid w:val="00EB4A69"/>
    <w:rsid w:val="00EB4B27"/>
    <w:rsid w:val="00EB51FF"/>
    <w:rsid w:val="00EB63A6"/>
    <w:rsid w:val="00EB7428"/>
    <w:rsid w:val="00EB758B"/>
    <w:rsid w:val="00EB7D60"/>
    <w:rsid w:val="00EB860D"/>
    <w:rsid w:val="00EC056C"/>
    <w:rsid w:val="00EC1BD3"/>
    <w:rsid w:val="00EC2061"/>
    <w:rsid w:val="00EC28A3"/>
    <w:rsid w:val="00EC424D"/>
    <w:rsid w:val="00EC4BCD"/>
    <w:rsid w:val="00EC5408"/>
    <w:rsid w:val="00EC5BB1"/>
    <w:rsid w:val="00EC6489"/>
    <w:rsid w:val="00ED0B36"/>
    <w:rsid w:val="00ED21E3"/>
    <w:rsid w:val="00ED22D6"/>
    <w:rsid w:val="00ED2AC9"/>
    <w:rsid w:val="00ED2BDA"/>
    <w:rsid w:val="00ED3380"/>
    <w:rsid w:val="00ED3DF1"/>
    <w:rsid w:val="00ED3FA0"/>
    <w:rsid w:val="00ED4A96"/>
    <w:rsid w:val="00ED524E"/>
    <w:rsid w:val="00ED6313"/>
    <w:rsid w:val="00EDE568"/>
    <w:rsid w:val="00EE043D"/>
    <w:rsid w:val="00EE0892"/>
    <w:rsid w:val="00EE0C15"/>
    <w:rsid w:val="00EE2283"/>
    <w:rsid w:val="00EE2504"/>
    <w:rsid w:val="00EE2B41"/>
    <w:rsid w:val="00EE375D"/>
    <w:rsid w:val="00EE3A4D"/>
    <w:rsid w:val="00EE4BFF"/>
    <w:rsid w:val="00EE502A"/>
    <w:rsid w:val="00EE51FF"/>
    <w:rsid w:val="00EE5278"/>
    <w:rsid w:val="00EE55CE"/>
    <w:rsid w:val="00EE5620"/>
    <w:rsid w:val="00EE5654"/>
    <w:rsid w:val="00EE5A50"/>
    <w:rsid w:val="00EE64ED"/>
    <w:rsid w:val="00EE707E"/>
    <w:rsid w:val="00EE74F5"/>
    <w:rsid w:val="00EF09A6"/>
    <w:rsid w:val="00EF164C"/>
    <w:rsid w:val="00EF1B7E"/>
    <w:rsid w:val="00EF27E6"/>
    <w:rsid w:val="00EF376C"/>
    <w:rsid w:val="00EF3D67"/>
    <w:rsid w:val="00EF45BE"/>
    <w:rsid w:val="00EF4860"/>
    <w:rsid w:val="00EF4D9F"/>
    <w:rsid w:val="00EF561A"/>
    <w:rsid w:val="00EF5C6F"/>
    <w:rsid w:val="00EF7440"/>
    <w:rsid w:val="00EF7DBF"/>
    <w:rsid w:val="00F0083D"/>
    <w:rsid w:val="00F009D6"/>
    <w:rsid w:val="00F0195D"/>
    <w:rsid w:val="00F028CF"/>
    <w:rsid w:val="00F0290B"/>
    <w:rsid w:val="00F0310B"/>
    <w:rsid w:val="00F03E7C"/>
    <w:rsid w:val="00F03F7A"/>
    <w:rsid w:val="00F04FBB"/>
    <w:rsid w:val="00F057CC"/>
    <w:rsid w:val="00F05917"/>
    <w:rsid w:val="00F05A01"/>
    <w:rsid w:val="00F05EBF"/>
    <w:rsid w:val="00F06267"/>
    <w:rsid w:val="00F0668E"/>
    <w:rsid w:val="00F06C29"/>
    <w:rsid w:val="00F06F8A"/>
    <w:rsid w:val="00F11802"/>
    <w:rsid w:val="00F131E6"/>
    <w:rsid w:val="00F13CED"/>
    <w:rsid w:val="00F15579"/>
    <w:rsid w:val="00F15B76"/>
    <w:rsid w:val="00F16F8F"/>
    <w:rsid w:val="00F17290"/>
    <w:rsid w:val="00F174B0"/>
    <w:rsid w:val="00F17972"/>
    <w:rsid w:val="00F17B07"/>
    <w:rsid w:val="00F17EF6"/>
    <w:rsid w:val="00F20143"/>
    <w:rsid w:val="00F20F48"/>
    <w:rsid w:val="00F21944"/>
    <w:rsid w:val="00F21CBD"/>
    <w:rsid w:val="00F21E10"/>
    <w:rsid w:val="00F22012"/>
    <w:rsid w:val="00F22665"/>
    <w:rsid w:val="00F23334"/>
    <w:rsid w:val="00F233E0"/>
    <w:rsid w:val="00F24950"/>
    <w:rsid w:val="00F249DC"/>
    <w:rsid w:val="00F26F27"/>
    <w:rsid w:val="00F273F7"/>
    <w:rsid w:val="00F30479"/>
    <w:rsid w:val="00F31216"/>
    <w:rsid w:val="00F314EE"/>
    <w:rsid w:val="00F321BD"/>
    <w:rsid w:val="00F3394E"/>
    <w:rsid w:val="00F3499E"/>
    <w:rsid w:val="00F354C6"/>
    <w:rsid w:val="00F359D5"/>
    <w:rsid w:val="00F35A86"/>
    <w:rsid w:val="00F35CC1"/>
    <w:rsid w:val="00F37873"/>
    <w:rsid w:val="00F37A57"/>
    <w:rsid w:val="00F4014B"/>
    <w:rsid w:val="00F40C8D"/>
    <w:rsid w:val="00F40D0B"/>
    <w:rsid w:val="00F4101E"/>
    <w:rsid w:val="00F41421"/>
    <w:rsid w:val="00F42ACE"/>
    <w:rsid w:val="00F42AF9"/>
    <w:rsid w:val="00F43418"/>
    <w:rsid w:val="00F43E7B"/>
    <w:rsid w:val="00F4484A"/>
    <w:rsid w:val="00F44BAB"/>
    <w:rsid w:val="00F44BCB"/>
    <w:rsid w:val="00F45173"/>
    <w:rsid w:val="00F45378"/>
    <w:rsid w:val="00F45473"/>
    <w:rsid w:val="00F470F0"/>
    <w:rsid w:val="00F478B8"/>
    <w:rsid w:val="00F5050E"/>
    <w:rsid w:val="00F50B24"/>
    <w:rsid w:val="00F51720"/>
    <w:rsid w:val="00F54011"/>
    <w:rsid w:val="00F54423"/>
    <w:rsid w:val="00F54CED"/>
    <w:rsid w:val="00F55F14"/>
    <w:rsid w:val="00F55FA2"/>
    <w:rsid w:val="00F56FD5"/>
    <w:rsid w:val="00F60350"/>
    <w:rsid w:val="00F61324"/>
    <w:rsid w:val="00F61652"/>
    <w:rsid w:val="00F61E2D"/>
    <w:rsid w:val="00F61FAA"/>
    <w:rsid w:val="00F62C52"/>
    <w:rsid w:val="00F62C92"/>
    <w:rsid w:val="00F632AF"/>
    <w:rsid w:val="00F634FB"/>
    <w:rsid w:val="00F63ABB"/>
    <w:rsid w:val="00F63D28"/>
    <w:rsid w:val="00F63E1D"/>
    <w:rsid w:val="00F644A9"/>
    <w:rsid w:val="00F64523"/>
    <w:rsid w:val="00F648C7"/>
    <w:rsid w:val="00F65402"/>
    <w:rsid w:val="00F66889"/>
    <w:rsid w:val="00F66FDB"/>
    <w:rsid w:val="00F674B3"/>
    <w:rsid w:val="00F67CAB"/>
    <w:rsid w:val="00F714A5"/>
    <w:rsid w:val="00F719CF"/>
    <w:rsid w:val="00F722C3"/>
    <w:rsid w:val="00F72639"/>
    <w:rsid w:val="00F72E89"/>
    <w:rsid w:val="00F738C5"/>
    <w:rsid w:val="00F73D13"/>
    <w:rsid w:val="00F741C2"/>
    <w:rsid w:val="00F747D0"/>
    <w:rsid w:val="00F7482A"/>
    <w:rsid w:val="00F74B69"/>
    <w:rsid w:val="00F752EF"/>
    <w:rsid w:val="00F7617A"/>
    <w:rsid w:val="00F763A5"/>
    <w:rsid w:val="00F770EF"/>
    <w:rsid w:val="00F7727A"/>
    <w:rsid w:val="00F77A8A"/>
    <w:rsid w:val="00F8059D"/>
    <w:rsid w:val="00F8172F"/>
    <w:rsid w:val="00F821AE"/>
    <w:rsid w:val="00F82558"/>
    <w:rsid w:val="00F82637"/>
    <w:rsid w:val="00F86526"/>
    <w:rsid w:val="00F90DA3"/>
    <w:rsid w:val="00F9283B"/>
    <w:rsid w:val="00F92BA2"/>
    <w:rsid w:val="00F930DF"/>
    <w:rsid w:val="00F94891"/>
    <w:rsid w:val="00F96024"/>
    <w:rsid w:val="00F97E65"/>
    <w:rsid w:val="00FA0A4D"/>
    <w:rsid w:val="00FA1696"/>
    <w:rsid w:val="00FA25D5"/>
    <w:rsid w:val="00FA4790"/>
    <w:rsid w:val="00FA53C2"/>
    <w:rsid w:val="00FA66A7"/>
    <w:rsid w:val="00FA68BD"/>
    <w:rsid w:val="00FA6AD7"/>
    <w:rsid w:val="00FA6D9E"/>
    <w:rsid w:val="00FA7424"/>
    <w:rsid w:val="00FA77A0"/>
    <w:rsid w:val="00FB036C"/>
    <w:rsid w:val="00FB0543"/>
    <w:rsid w:val="00FB063B"/>
    <w:rsid w:val="00FB0AB0"/>
    <w:rsid w:val="00FB0DC6"/>
    <w:rsid w:val="00FB104E"/>
    <w:rsid w:val="00FB170A"/>
    <w:rsid w:val="00FB1E16"/>
    <w:rsid w:val="00FB2528"/>
    <w:rsid w:val="00FB2AB2"/>
    <w:rsid w:val="00FB2E7A"/>
    <w:rsid w:val="00FB3D92"/>
    <w:rsid w:val="00FB7211"/>
    <w:rsid w:val="00FB7B59"/>
    <w:rsid w:val="00FC0896"/>
    <w:rsid w:val="00FC0AB7"/>
    <w:rsid w:val="00FC2FF0"/>
    <w:rsid w:val="00FC3CE3"/>
    <w:rsid w:val="00FC4EF8"/>
    <w:rsid w:val="00FC5D13"/>
    <w:rsid w:val="00FC619B"/>
    <w:rsid w:val="00FC7E4C"/>
    <w:rsid w:val="00FD0037"/>
    <w:rsid w:val="00FD0A5A"/>
    <w:rsid w:val="00FD113B"/>
    <w:rsid w:val="00FD1579"/>
    <w:rsid w:val="00FD1EC7"/>
    <w:rsid w:val="00FD23BC"/>
    <w:rsid w:val="00FD246B"/>
    <w:rsid w:val="00FD26D1"/>
    <w:rsid w:val="00FD29D3"/>
    <w:rsid w:val="00FD2D1F"/>
    <w:rsid w:val="00FD36AC"/>
    <w:rsid w:val="00FD4212"/>
    <w:rsid w:val="00FD4798"/>
    <w:rsid w:val="00FD4E29"/>
    <w:rsid w:val="00FD5102"/>
    <w:rsid w:val="00FD517F"/>
    <w:rsid w:val="00FD6784"/>
    <w:rsid w:val="00FD68F8"/>
    <w:rsid w:val="00FD7560"/>
    <w:rsid w:val="00FD7E5E"/>
    <w:rsid w:val="00FE145D"/>
    <w:rsid w:val="00FE1981"/>
    <w:rsid w:val="00FE23C2"/>
    <w:rsid w:val="00FE2C47"/>
    <w:rsid w:val="00FE4747"/>
    <w:rsid w:val="00FE48FB"/>
    <w:rsid w:val="00FE5827"/>
    <w:rsid w:val="00FE6D96"/>
    <w:rsid w:val="00FE6FAB"/>
    <w:rsid w:val="00FE76CE"/>
    <w:rsid w:val="00FF03BB"/>
    <w:rsid w:val="00FF083B"/>
    <w:rsid w:val="00FF1813"/>
    <w:rsid w:val="00FF1B0B"/>
    <w:rsid w:val="00FF3492"/>
    <w:rsid w:val="00FF3F98"/>
    <w:rsid w:val="00FF4C2D"/>
    <w:rsid w:val="00FF4F1B"/>
    <w:rsid w:val="00FF665F"/>
    <w:rsid w:val="00FF6D2C"/>
    <w:rsid w:val="00FF7255"/>
    <w:rsid w:val="00FF72C7"/>
    <w:rsid w:val="00FF76B8"/>
    <w:rsid w:val="00FF7B1C"/>
    <w:rsid w:val="0100F5B1"/>
    <w:rsid w:val="0107A26B"/>
    <w:rsid w:val="010D0A77"/>
    <w:rsid w:val="01113289"/>
    <w:rsid w:val="0117A3BA"/>
    <w:rsid w:val="011CE03E"/>
    <w:rsid w:val="012E4EC3"/>
    <w:rsid w:val="0136BDC0"/>
    <w:rsid w:val="013B1007"/>
    <w:rsid w:val="013BD684"/>
    <w:rsid w:val="01401247"/>
    <w:rsid w:val="0140E47A"/>
    <w:rsid w:val="014449E4"/>
    <w:rsid w:val="01469A4D"/>
    <w:rsid w:val="014DADE9"/>
    <w:rsid w:val="0153A006"/>
    <w:rsid w:val="01701A0B"/>
    <w:rsid w:val="01876FDF"/>
    <w:rsid w:val="01887BA8"/>
    <w:rsid w:val="018CF7CB"/>
    <w:rsid w:val="018EABBC"/>
    <w:rsid w:val="01950D66"/>
    <w:rsid w:val="019703E8"/>
    <w:rsid w:val="01BF68DF"/>
    <w:rsid w:val="01C04825"/>
    <w:rsid w:val="01C30B95"/>
    <w:rsid w:val="01C6E7A9"/>
    <w:rsid w:val="01C838D4"/>
    <w:rsid w:val="01C87654"/>
    <w:rsid w:val="01C90605"/>
    <w:rsid w:val="01CA918C"/>
    <w:rsid w:val="01D09DDF"/>
    <w:rsid w:val="01D79863"/>
    <w:rsid w:val="01DB5188"/>
    <w:rsid w:val="01E69AD5"/>
    <w:rsid w:val="01E69CF8"/>
    <w:rsid w:val="01E73ACD"/>
    <w:rsid w:val="01E83F3F"/>
    <w:rsid w:val="01EB49DD"/>
    <w:rsid w:val="01ED1246"/>
    <w:rsid w:val="01F008B7"/>
    <w:rsid w:val="01F7FF9A"/>
    <w:rsid w:val="01FE5CBC"/>
    <w:rsid w:val="0202C0DE"/>
    <w:rsid w:val="02036AF8"/>
    <w:rsid w:val="020D1BE9"/>
    <w:rsid w:val="021E30FB"/>
    <w:rsid w:val="02238081"/>
    <w:rsid w:val="022784A5"/>
    <w:rsid w:val="023A7FEA"/>
    <w:rsid w:val="023B0821"/>
    <w:rsid w:val="023E73D0"/>
    <w:rsid w:val="024E10CB"/>
    <w:rsid w:val="02564F48"/>
    <w:rsid w:val="0256D71C"/>
    <w:rsid w:val="0264B164"/>
    <w:rsid w:val="026D9BB1"/>
    <w:rsid w:val="0271D958"/>
    <w:rsid w:val="027268D5"/>
    <w:rsid w:val="027AF921"/>
    <w:rsid w:val="027C145D"/>
    <w:rsid w:val="027FC927"/>
    <w:rsid w:val="027FCE8A"/>
    <w:rsid w:val="02808A3A"/>
    <w:rsid w:val="0282B64A"/>
    <w:rsid w:val="02870C92"/>
    <w:rsid w:val="02873434"/>
    <w:rsid w:val="029269E2"/>
    <w:rsid w:val="02957AF4"/>
    <w:rsid w:val="02A8A946"/>
    <w:rsid w:val="02A9E28A"/>
    <w:rsid w:val="02B07D1A"/>
    <w:rsid w:val="02BB3E74"/>
    <w:rsid w:val="02BF80B8"/>
    <w:rsid w:val="02C4BF2B"/>
    <w:rsid w:val="02C6CD91"/>
    <w:rsid w:val="02C9C549"/>
    <w:rsid w:val="02CD485E"/>
    <w:rsid w:val="02CF7B3A"/>
    <w:rsid w:val="02D52033"/>
    <w:rsid w:val="02D66A39"/>
    <w:rsid w:val="02D6E068"/>
    <w:rsid w:val="02DB1D2D"/>
    <w:rsid w:val="02DBB934"/>
    <w:rsid w:val="02E0CCB5"/>
    <w:rsid w:val="02E2D4B4"/>
    <w:rsid w:val="02F4DC32"/>
    <w:rsid w:val="02FC609E"/>
    <w:rsid w:val="02FD72F6"/>
    <w:rsid w:val="03036708"/>
    <w:rsid w:val="030E8D67"/>
    <w:rsid w:val="03169C04"/>
    <w:rsid w:val="031C533C"/>
    <w:rsid w:val="032D7DEC"/>
    <w:rsid w:val="0332D449"/>
    <w:rsid w:val="0344C6E1"/>
    <w:rsid w:val="0345CE35"/>
    <w:rsid w:val="034C505F"/>
    <w:rsid w:val="034E08FB"/>
    <w:rsid w:val="0354242F"/>
    <w:rsid w:val="0359711E"/>
    <w:rsid w:val="035D7DE9"/>
    <w:rsid w:val="036E3616"/>
    <w:rsid w:val="037D0F0B"/>
    <w:rsid w:val="038B5737"/>
    <w:rsid w:val="03929F40"/>
    <w:rsid w:val="0399B6F0"/>
    <w:rsid w:val="03A16EBB"/>
    <w:rsid w:val="03ADA165"/>
    <w:rsid w:val="03B1C1E6"/>
    <w:rsid w:val="03B59522"/>
    <w:rsid w:val="03BA0C7D"/>
    <w:rsid w:val="03C43A4B"/>
    <w:rsid w:val="03CD2C98"/>
    <w:rsid w:val="03D08281"/>
    <w:rsid w:val="03D3962D"/>
    <w:rsid w:val="03D9AC33"/>
    <w:rsid w:val="03E3AFF3"/>
    <w:rsid w:val="03E7A794"/>
    <w:rsid w:val="03EFF3A4"/>
    <w:rsid w:val="03FCACD6"/>
    <w:rsid w:val="03FCCFEA"/>
    <w:rsid w:val="04031F98"/>
    <w:rsid w:val="04043BA5"/>
    <w:rsid w:val="040A0368"/>
    <w:rsid w:val="041F9268"/>
    <w:rsid w:val="0423ACBF"/>
    <w:rsid w:val="042D74AC"/>
    <w:rsid w:val="042EBD10"/>
    <w:rsid w:val="0430A0B8"/>
    <w:rsid w:val="04410B80"/>
    <w:rsid w:val="0455DE2C"/>
    <w:rsid w:val="04565718"/>
    <w:rsid w:val="04584D58"/>
    <w:rsid w:val="0458737E"/>
    <w:rsid w:val="0459C119"/>
    <w:rsid w:val="04629DF2"/>
    <w:rsid w:val="046A0852"/>
    <w:rsid w:val="04723A9A"/>
    <w:rsid w:val="048CCE2E"/>
    <w:rsid w:val="0492B018"/>
    <w:rsid w:val="0497AEE6"/>
    <w:rsid w:val="049C0046"/>
    <w:rsid w:val="049E7708"/>
    <w:rsid w:val="04A55DE8"/>
    <w:rsid w:val="04A7BACD"/>
    <w:rsid w:val="04A973B6"/>
    <w:rsid w:val="04ABB0BD"/>
    <w:rsid w:val="04B59658"/>
    <w:rsid w:val="04C0CC77"/>
    <w:rsid w:val="04C11CA3"/>
    <w:rsid w:val="04CC749C"/>
    <w:rsid w:val="04D2A929"/>
    <w:rsid w:val="04D7FC69"/>
    <w:rsid w:val="04E67823"/>
    <w:rsid w:val="04E941A8"/>
    <w:rsid w:val="04F21B47"/>
    <w:rsid w:val="04F2CA14"/>
    <w:rsid w:val="04FB7723"/>
    <w:rsid w:val="04FC78C9"/>
    <w:rsid w:val="04FEB440"/>
    <w:rsid w:val="04FFFE34"/>
    <w:rsid w:val="050CB537"/>
    <w:rsid w:val="05117866"/>
    <w:rsid w:val="05280EF5"/>
    <w:rsid w:val="052E6FA1"/>
    <w:rsid w:val="0535FEC4"/>
    <w:rsid w:val="053CC8ED"/>
    <w:rsid w:val="053D3F1C"/>
    <w:rsid w:val="0543D5BC"/>
    <w:rsid w:val="0545F7AC"/>
    <w:rsid w:val="054918FE"/>
    <w:rsid w:val="054B1E0B"/>
    <w:rsid w:val="054F5522"/>
    <w:rsid w:val="055B35E6"/>
    <w:rsid w:val="0561CCAC"/>
    <w:rsid w:val="0564A75F"/>
    <w:rsid w:val="0564C539"/>
    <w:rsid w:val="0565FD8D"/>
    <w:rsid w:val="0569B238"/>
    <w:rsid w:val="0574487B"/>
    <w:rsid w:val="057667F9"/>
    <w:rsid w:val="0579C0F2"/>
    <w:rsid w:val="057AD6F8"/>
    <w:rsid w:val="057BE68A"/>
    <w:rsid w:val="058820F9"/>
    <w:rsid w:val="058E1734"/>
    <w:rsid w:val="059D3F74"/>
    <w:rsid w:val="05AB074E"/>
    <w:rsid w:val="05B2CF52"/>
    <w:rsid w:val="05B99A5B"/>
    <w:rsid w:val="05BAD8F1"/>
    <w:rsid w:val="05CD6272"/>
    <w:rsid w:val="05D02136"/>
    <w:rsid w:val="05D1E595"/>
    <w:rsid w:val="05D20849"/>
    <w:rsid w:val="05E90DD1"/>
    <w:rsid w:val="05EAF578"/>
    <w:rsid w:val="05EE540A"/>
    <w:rsid w:val="05F4E29E"/>
    <w:rsid w:val="0601BFE6"/>
    <w:rsid w:val="060D18AB"/>
    <w:rsid w:val="0617EA0F"/>
    <w:rsid w:val="0618722B"/>
    <w:rsid w:val="063E60A2"/>
    <w:rsid w:val="06435AE9"/>
    <w:rsid w:val="06449634"/>
    <w:rsid w:val="0645C72D"/>
    <w:rsid w:val="065A88EC"/>
    <w:rsid w:val="06641D32"/>
    <w:rsid w:val="066A750B"/>
    <w:rsid w:val="067A6FE8"/>
    <w:rsid w:val="067E716E"/>
    <w:rsid w:val="068AAF60"/>
    <w:rsid w:val="068C2715"/>
    <w:rsid w:val="06967EB8"/>
    <w:rsid w:val="0696F44E"/>
    <w:rsid w:val="06983143"/>
    <w:rsid w:val="06A34D99"/>
    <w:rsid w:val="06AF88F1"/>
    <w:rsid w:val="06B09780"/>
    <w:rsid w:val="06BEBB00"/>
    <w:rsid w:val="06C0CE0F"/>
    <w:rsid w:val="06C11796"/>
    <w:rsid w:val="06C1213A"/>
    <w:rsid w:val="06C68F48"/>
    <w:rsid w:val="06CA7D95"/>
    <w:rsid w:val="06CF5A4C"/>
    <w:rsid w:val="06D672B8"/>
    <w:rsid w:val="06D849C0"/>
    <w:rsid w:val="06DAB2BC"/>
    <w:rsid w:val="06DB4E84"/>
    <w:rsid w:val="06E37AAB"/>
    <w:rsid w:val="06E3A5DB"/>
    <w:rsid w:val="06E8F46E"/>
    <w:rsid w:val="06E9FF10"/>
    <w:rsid w:val="06EFDE58"/>
    <w:rsid w:val="06F04E73"/>
    <w:rsid w:val="06F06E32"/>
    <w:rsid w:val="06FBD06A"/>
    <w:rsid w:val="07030FB0"/>
    <w:rsid w:val="0718477A"/>
    <w:rsid w:val="0718BB70"/>
    <w:rsid w:val="071A23BE"/>
    <w:rsid w:val="071D5CE6"/>
    <w:rsid w:val="072085BB"/>
    <w:rsid w:val="072D09AD"/>
    <w:rsid w:val="0739F6B5"/>
    <w:rsid w:val="07449F67"/>
    <w:rsid w:val="074CA5C5"/>
    <w:rsid w:val="074F796B"/>
    <w:rsid w:val="074F9BA8"/>
    <w:rsid w:val="0754A8C3"/>
    <w:rsid w:val="0756E40B"/>
    <w:rsid w:val="07585C03"/>
    <w:rsid w:val="075B14ED"/>
    <w:rsid w:val="0769681C"/>
    <w:rsid w:val="076B1F58"/>
    <w:rsid w:val="076DA5D0"/>
    <w:rsid w:val="076DB5F6"/>
    <w:rsid w:val="07714DFD"/>
    <w:rsid w:val="0771AD55"/>
    <w:rsid w:val="077A5D42"/>
    <w:rsid w:val="077F899D"/>
    <w:rsid w:val="0784788D"/>
    <w:rsid w:val="07861102"/>
    <w:rsid w:val="0798F65B"/>
    <w:rsid w:val="079909AB"/>
    <w:rsid w:val="079C8D41"/>
    <w:rsid w:val="079D9047"/>
    <w:rsid w:val="079EF797"/>
    <w:rsid w:val="07A25AD6"/>
    <w:rsid w:val="07A908D9"/>
    <w:rsid w:val="07A98AD6"/>
    <w:rsid w:val="07AA0F29"/>
    <w:rsid w:val="07ABDD7F"/>
    <w:rsid w:val="07B1D7A5"/>
    <w:rsid w:val="07B20729"/>
    <w:rsid w:val="07BAB84B"/>
    <w:rsid w:val="07C20875"/>
    <w:rsid w:val="07C980FF"/>
    <w:rsid w:val="07CAE00E"/>
    <w:rsid w:val="07D111C4"/>
    <w:rsid w:val="07D43405"/>
    <w:rsid w:val="07D71AA9"/>
    <w:rsid w:val="07E2337F"/>
    <w:rsid w:val="07EBB7DA"/>
    <w:rsid w:val="07EDA279"/>
    <w:rsid w:val="07F3EE87"/>
    <w:rsid w:val="07F6594D"/>
    <w:rsid w:val="080A43C0"/>
    <w:rsid w:val="08155976"/>
    <w:rsid w:val="0818D62E"/>
    <w:rsid w:val="081942EE"/>
    <w:rsid w:val="08209D45"/>
    <w:rsid w:val="08242031"/>
    <w:rsid w:val="0828DFFF"/>
    <w:rsid w:val="0829C95A"/>
    <w:rsid w:val="082A4F08"/>
    <w:rsid w:val="0830A830"/>
    <w:rsid w:val="0832C4AF"/>
    <w:rsid w:val="083D53F4"/>
    <w:rsid w:val="084717C6"/>
    <w:rsid w:val="084A83FE"/>
    <w:rsid w:val="084C12E2"/>
    <w:rsid w:val="084F7C3C"/>
    <w:rsid w:val="08543D9A"/>
    <w:rsid w:val="0854FA2E"/>
    <w:rsid w:val="08567C51"/>
    <w:rsid w:val="08654A73"/>
    <w:rsid w:val="086E3641"/>
    <w:rsid w:val="08731523"/>
    <w:rsid w:val="08739B35"/>
    <w:rsid w:val="08794964"/>
    <w:rsid w:val="087B2DE9"/>
    <w:rsid w:val="087D8754"/>
    <w:rsid w:val="0882904C"/>
    <w:rsid w:val="088612BE"/>
    <w:rsid w:val="0886673F"/>
    <w:rsid w:val="0891CE95"/>
    <w:rsid w:val="089CDAAE"/>
    <w:rsid w:val="08A2B8D5"/>
    <w:rsid w:val="08A5B52B"/>
    <w:rsid w:val="08A9D448"/>
    <w:rsid w:val="08ADEE84"/>
    <w:rsid w:val="08B062C7"/>
    <w:rsid w:val="08B3874C"/>
    <w:rsid w:val="08B48BD1"/>
    <w:rsid w:val="08B49505"/>
    <w:rsid w:val="08BB8E35"/>
    <w:rsid w:val="08C23598"/>
    <w:rsid w:val="08DCCECE"/>
    <w:rsid w:val="08E6CF0A"/>
    <w:rsid w:val="08E80245"/>
    <w:rsid w:val="08EAE97E"/>
    <w:rsid w:val="08EB55E1"/>
    <w:rsid w:val="08EDEEAA"/>
    <w:rsid w:val="08F29579"/>
    <w:rsid w:val="08F85590"/>
    <w:rsid w:val="08F92B82"/>
    <w:rsid w:val="08FDCE5D"/>
    <w:rsid w:val="0907D773"/>
    <w:rsid w:val="0912F959"/>
    <w:rsid w:val="09169BFB"/>
    <w:rsid w:val="092812E9"/>
    <w:rsid w:val="0928E299"/>
    <w:rsid w:val="092B0435"/>
    <w:rsid w:val="092C8360"/>
    <w:rsid w:val="093CC6A7"/>
    <w:rsid w:val="0941370E"/>
    <w:rsid w:val="0948C792"/>
    <w:rsid w:val="0949BD2B"/>
    <w:rsid w:val="094D8842"/>
    <w:rsid w:val="09576F88"/>
    <w:rsid w:val="095E7982"/>
    <w:rsid w:val="096EE52E"/>
    <w:rsid w:val="09721DC2"/>
    <w:rsid w:val="097544DC"/>
    <w:rsid w:val="097F8459"/>
    <w:rsid w:val="09848A68"/>
    <w:rsid w:val="0985B2FB"/>
    <w:rsid w:val="098A7D63"/>
    <w:rsid w:val="0998EA4F"/>
    <w:rsid w:val="099B965C"/>
    <w:rsid w:val="099D1322"/>
    <w:rsid w:val="099DA6A7"/>
    <w:rsid w:val="09AF90DA"/>
    <w:rsid w:val="09B851A0"/>
    <w:rsid w:val="09BE9580"/>
    <w:rsid w:val="09BFB126"/>
    <w:rsid w:val="09CA20CE"/>
    <w:rsid w:val="09DA8BF3"/>
    <w:rsid w:val="09DFD03D"/>
    <w:rsid w:val="09E729B3"/>
    <w:rsid w:val="09EC53C8"/>
    <w:rsid w:val="09F1F4E0"/>
    <w:rsid w:val="09F24CB2"/>
    <w:rsid w:val="09F60C91"/>
    <w:rsid w:val="09F7C489"/>
    <w:rsid w:val="0A020BD6"/>
    <w:rsid w:val="0A05AF08"/>
    <w:rsid w:val="0A076ACD"/>
    <w:rsid w:val="0A09BDF3"/>
    <w:rsid w:val="0A09D303"/>
    <w:rsid w:val="0A0B4B01"/>
    <w:rsid w:val="0A0CFEE0"/>
    <w:rsid w:val="0A0D9491"/>
    <w:rsid w:val="0A1501CB"/>
    <w:rsid w:val="0A219FD2"/>
    <w:rsid w:val="0A21E31F"/>
    <w:rsid w:val="0A2CE399"/>
    <w:rsid w:val="0A2E4F9B"/>
    <w:rsid w:val="0A33C2FC"/>
    <w:rsid w:val="0A359298"/>
    <w:rsid w:val="0A3767D6"/>
    <w:rsid w:val="0A40D799"/>
    <w:rsid w:val="0A410E38"/>
    <w:rsid w:val="0A44F264"/>
    <w:rsid w:val="0A574533"/>
    <w:rsid w:val="0A5B6D1F"/>
    <w:rsid w:val="0A653F5D"/>
    <w:rsid w:val="0A6571A5"/>
    <w:rsid w:val="0A6AAD60"/>
    <w:rsid w:val="0A6B81AD"/>
    <w:rsid w:val="0A6E0125"/>
    <w:rsid w:val="0A7492D2"/>
    <w:rsid w:val="0A769054"/>
    <w:rsid w:val="0A774266"/>
    <w:rsid w:val="0A77448E"/>
    <w:rsid w:val="0A7D9A8D"/>
    <w:rsid w:val="0A8369E1"/>
    <w:rsid w:val="0A89FC7A"/>
    <w:rsid w:val="0A906BD8"/>
    <w:rsid w:val="0A91A283"/>
    <w:rsid w:val="0A9B06A0"/>
    <w:rsid w:val="0A9FED32"/>
    <w:rsid w:val="0AA707C1"/>
    <w:rsid w:val="0AA99C1F"/>
    <w:rsid w:val="0AAF108F"/>
    <w:rsid w:val="0AB3A8AF"/>
    <w:rsid w:val="0AB549DB"/>
    <w:rsid w:val="0ABB0801"/>
    <w:rsid w:val="0AC0481B"/>
    <w:rsid w:val="0AC3E347"/>
    <w:rsid w:val="0AC7813E"/>
    <w:rsid w:val="0AC9C2F1"/>
    <w:rsid w:val="0AD809E8"/>
    <w:rsid w:val="0AED6926"/>
    <w:rsid w:val="0AEE5966"/>
    <w:rsid w:val="0AEED260"/>
    <w:rsid w:val="0AF12FDF"/>
    <w:rsid w:val="0AF39B7E"/>
    <w:rsid w:val="0AF4902F"/>
    <w:rsid w:val="0AF850A2"/>
    <w:rsid w:val="0AFFB9EC"/>
    <w:rsid w:val="0B0988E2"/>
    <w:rsid w:val="0B09CD15"/>
    <w:rsid w:val="0B0B043E"/>
    <w:rsid w:val="0B12A801"/>
    <w:rsid w:val="0B248160"/>
    <w:rsid w:val="0B25433B"/>
    <w:rsid w:val="0B274CAA"/>
    <w:rsid w:val="0B2A4061"/>
    <w:rsid w:val="0B3057DB"/>
    <w:rsid w:val="0B368B5F"/>
    <w:rsid w:val="0B44A43A"/>
    <w:rsid w:val="0B54641E"/>
    <w:rsid w:val="0B555235"/>
    <w:rsid w:val="0B59E677"/>
    <w:rsid w:val="0B60A536"/>
    <w:rsid w:val="0B620D87"/>
    <w:rsid w:val="0B6862C5"/>
    <w:rsid w:val="0B6D7ED9"/>
    <w:rsid w:val="0B6F4BF9"/>
    <w:rsid w:val="0B70622C"/>
    <w:rsid w:val="0B71F9A6"/>
    <w:rsid w:val="0B72F8BF"/>
    <w:rsid w:val="0B74F4B6"/>
    <w:rsid w:val="0B915742"/>
    <w:rsid w:val="0B9AB087"/>
    <w:rsid w:val="0BA56E49"/>
    <w:rsid w:val="0BA92AAD"/>
    <w:rsid w:val="0BACD474"/>
    <w:rsid w:val="0BB8D2CD"/>
    <w:rsid w:val="0BBD7033"/>
    <w:rsid w:val="0BC0D213"/>
    <w:rsid w:val="0BC3B304"/>
    <w:rsid w:val="0BD14957"/>
    <w:rsid w:val="0BD809D2"/>
    <w:rsid w:val="0BDA32C6"/>
    <w:rsid w:val="0BDBBA01"/>
    <w:rsid w:val="0BE606A4"/>
    <w:rsid w:val="0BEC1A9C"/>
    <w:rsid w:val="0BF588DB"/>
    <w:rsid w:val="0BFFB228"/>
    <w:rsid w:val="0C033FAF"/>
    <w:rsid w:val="0C04DB2F"/>
    <w:rsid w:val="0C0DE8FD"/>
    <w:rsid w:val="0C0E8653"/>
    <w:rsid w:val="0C1209B9"/>
    <w:rsid w:val="0C128E30"/>
    <w:rsid w:val="0C1A1DA7"/>
    <w:rsid w:val="0C1B489E"/>
    <w:rsid w:val="0C1F3A42"/>
    <w:rsid w:val="0C242B78"/>
    <w:rsid w:val="0C2BC5A4"/>
    <w:rsid w:val="0C2EADB5"/>
    <w:rsid w:val="0C326E61"/>
    <w:rsid w:val="0C3EC4A3"/>
    <w:rsid w:val="0C4289E9"/>
    <w:rsid w:val="0C47845C"/>
    <w:rsid w:val="0C4F7910"/>
    <w:rsid w:val="0C53B6D2"/>
    <w:rsid w:val="0C5A2562"/>
    <w:rsid w:val="0C5E26EA"/>
    <w:rsid w:val="0C5FF03C"/>
    <w:rsid w:val="0C6110D4"/>
    <w:rsid w:val="0C615D54"/>
    <w:rsid w:val="0C61DB83"/>
    <w:rsid w:val="0C65BD4E"/>
    <w:rsid w:val="0C690A21"/>
    <w:rsid w:val="0C6AA987"/>
    <w:rsid w:val="0C6AE11A"/>
    <w:rsid w:val="0C6C495F"/>
    <w:rsid w:val="0C6CFAAE"/>
    <w:rsid w:val="0C7A105C"/>
    <w:rsid w:val="0C812A2E"/>
    <w:rsid w:val="0CA1BEE1"/>
    <w:rsid w:val="0CA6EBBB"/>
    <w:rsid w:val="0CAED36F"/>
    <w:rsid w:val="0CB27046"/>
    <w:rsid w:val="0CB3D7B8"/>
    <w:rsid w:val="0CBE5FB6"/>
    <w:rsid w:val="0CC0606E"/>
    <w:rsid w:val="0CC1E460"/>
    <w:rsid w:val="0CC2DE48"/>
    <w:rsid w:val="0CC88125"/>
    <w:rsid w:val="0CCA12DA"/>
    <w:rsid w:val="0CCAA4B7"/>
    <w:rsid w:val="0CCB725A"/>
    <w:rsid w:val="0CD1276F"/>
    <w:rsid w:val="0CD257E3"/>
    <w:rsid w:val="0CDF9974"/>
    <w:rsid w:val="0CE0543F"/>
    <w:rsid w:val="0CE1064C"/>
    <w:rsid w:val="0CE4B067"/>
    <w:rsid w:val="0CE90EED"/>
    <w:rsid w:val="0CFAABBC"/>
    <w:rsid w:val="0CFBAB43"/>
    <w:rsid w:val="0CFE51AC"/>
    <w:rsid w:val="0D00AD46"/>
    <w:rsid w:val="0D036506"/>
    <w:rsid w:val="0D038387"/>
    <w:rsid w:val="0D057A46"/>
    <w:rsid w:val="0D070507"/>
    <w:rsid w:val="0D0772C7"/>
    <w:rsid w:val="0D0C0D44"/>
    <w:rsid w:val="0D0F5E9F"/>
    <w:rsid w:val="0D129713"/>
    <w:rsid w:val="0D14AE8A"/>
    <w:rsid w:val="0D1A6181"/>
    <w:rsid w:val="0D1B1F91"/>
    <w:rsid w:val="0D26022C"/>
    <w:rsid w:val="0D40D7EB"/>
    <w:rsid w:val="0D415FE5"/>
    <w:rsid w:val="0D49DA2C"/>
    <w:rsid w:val="0D55791F"/>
    <w:rsid w:val="0D5683B6"/>
    <w:rsid w:val="0D5907DE"/>
    <w:rsid w:val="0D59939F"/>
    <w:rsid w:val="0D607368"/>
    <w:rsid w:val="0D6F11F2"/>
    <w:rsid w:val="0D712109"/>
    <w:rsid w:val="0D725134"/>
    <w:rsid w:val="0D76F50C"/>
    <w:rsid w:val="0D7DF61C"/>
    <w:rsid w:val="0D7F5B8D"/>
    <w:rsid w:val="0D8256E3"/>
    <w:rsid w:val="0D86F0A2"/>
    <w:rsid w:val="0D8A978E"/>
    <w:rsid w:val="0D8A9EC3"/>
    <w:rsid w:val="0D8BA548"/>
    <w:rsid w:val="0D92368F"/>
    <w:rsid w:val="0D986DC2"/>
    <w:rsid w:val="0DA2EF8F"/>
    <w:rsid w:val="0DA5C6C7"/>
    <w:rsid w:val="0DB3E0EB"/>
    <w:rsid w:val="0DC099AF"/>
    <w:rsid w:val="0DC0AE6B"/>
    <w:rsid w:val="0DC317D4"/>
    <w:rsid w:val="0DC6258F"/>
    <w:rsid w:val="0DC71389"/>
    <w:rsid w:val="0DC7F4E9"/>
    <w:rsid w:val="0DC8E87C"/>
    <w:rsid w:val="0DD3CB50"/>
    <w:rsid w:val="0DD45138"/>
    <w:rsid w:val="0DD4D34F"/>
    <w:rsid w:val="0DDD2F3C"/>
    <w:rsid w:val="0DDD6463"/>
    <w:rsid w:val="0DEC442A"/>
    <w:rsid w:val="0DF85530"/>
    <w:rsid w:val="0DFD2DB5"/>
    <w:rsid w:val="0E09E6A1"/>
    <w:rsid w:val="0E15488A"/>
    <w:rsid w:val="0E1AF61A"/>
    <w:rsid w:val="0E1D3BCD"/>
    <w:rsid w:val="0E2122BD"/>
    <w:rsid w:val="0E279007"/>
    <w:rsid w:val="0E29A215"/>
    <w:rsid w:val="0E2B82F4"/>
    <w:rsid w:val="0E319058"/>
    <w:rsid w:val="0E39724B"/>
    <w:rsid w:val="0E3EE360"/>
    <w:rsid w:val="0E418CD6"/>
    <w:rsid w:val="0E586FBD"/>
    <w:rsid w:val="0E59D234"/>
    <w:rsid w:val="0E659AD1"/>
    <w:rsid w:val="0E660859"/>
    <w:rsid w:val="0E668F3C"/>
    <w:rsid w:val="0E68AE75"/>
    <w:rsid w:val="0E696585"/>
    <w:rsid w:val="0E6FEB73"/>
    <w:rsid w:val="0E722B73"/>
    <w:rsid w:val="0E75998D"/>
    <w:rsid w:val="0E75BD20"/>
    <w:rsid w:val="0E76503E"/>
    <w:rsid w:val="0E84FB5F"/>
    <w:rsid w:val="0E9270E5"/>
    <w:rsid w:val="0E99328F"/>
    <w:rsid w:val="0E9AE292"/>
    <w:rsid w:val="0EA00387"/>
    <w:rsid w:val="0EA0ACDE"/>
    <w:rsid w:val="0EA183E2"/>
    <w:rsid w:val="0EAAA284"/>
    <w:rsid w:val="0EAB0AF4"/>
    <w:rsid w:val="0EACE6C4"/>
    <w:rsid w:val="0EAD0DEC"/>
    <w:rsid w:val="0EB34782"/>
    <w:rsid w:val="0EBBEF75"/>
    <w:rsid w:val="0EBC7FA6"/>
    <w:rsid w:val="0EC86D34"/>
    <w:rsid w:val="0ED8AAC1"/>
    <w:rsid w:val="0EDCA565"/>
    <w:rsid w:val="0EDF5048"/>
    <w:rsid w:val="0EE9628D"/>
    <w:rsid w:val="0EF5653E"/>
    <w:rsid w:val="0EFA89D9"/>
    <w:rsid w:val="0F101084"/>
    <w:rsid w:val="0F20A8B3"/>
    <w:rsid w:val="0F22B352"/>
    <w:rsid w:val="0F263152"/>
    <w:rsid w:val="0F4924D4"/>
    <w:rsid w:val="0F559B87"/>
    <w:rsid w:val="0F564A70"/>
    <w:rsid w:val="0F732C45"/>
    <w:rsid w:val="0F7398EE"/>
    <w:rsid w:val="0F7BD0DB"/>
    <w:rsid w:val="0F855F27"/>
    <w:rsid w:val="0F864388"/>
    <w:rsid w:val="0F86F1F2"/>
    <w:rsid w:val="0F86F8F6"/>
    <w:rsid w:val="0F8B3F1E"/>
    <w:rsid w:val="0F8E2BDE"/>
    <w:rsid w:val="0F91518C"/>
    <w:rsid w:val="0F9A16DB"/>
    <w:rsid w:val="0FA98B1B"/>
    <w:rsid w:val="0FAAA923"/>
    <w:rsid w:val="0FB382EA"/>
    <w:rsid w:val="0FBEC101"/>
    <w:rsid w:val="0FBEC355"/>
    <w:rsid w:val="0FC81312"/>
    <w:rsid w:val="0FC9F12C"/>
    <w:rsid w:val="0FE8D3E8"/>
    <w:rsid w:val="0FECC76D"/>
    <w:rsid w:val="0FEEC9AF"/>
    <w:rsid w:val="1000B637"/>
    <w:rsid w:val="10042FCC"/>
    <w:rsid w:val="100BDB78"/>
    <w:rsid w:val="100D6FEF"/>
    <w:rsid w:val="1019EE1D"/>
    <w:rsid w:val="101C162F"/>
    <w:rsid w:val="1024AE37"/>
    <w:rsid w:val="10346C75"/>
    <w:rsid w:val="1037380E"/>
    <w:rsid w:val="103B63E4"/>
    <w:rsid w:val="1042FDC9"/>
    <w:rsid w:val="1047C158"/>
    <w:rsid w:val="104DCB5D"/>
    <w:rsid w:val="104EF72B"/>
    <w:rsid w:val="10548F8C"/>
    <w:rsid w:val="10549583"/>
    <w:rsid w:val="10589788"/>
    <w:rsid w:val="1059C6AE"/>
    <w:rsid w:val="10629506"/>
    <w:rsid w:val="1065183C"/>
    <w:rsid w:val="106BC503"/>
    <w:rsid w:val="1072E405"/>
    <w:rsid w:val="107331A9"/>
    <w:rsid w:val="1074D212"/>
    <w:rsid w:val="107EAD1A"/>
    <w:rsid w:val="1080CCF2"/>
    <w:rsid w:val="1090811F"/>
    <w:rsid w:val="10B15CCB"/>
    <w:rsid w:val="10B60676"/>
    <w:rsid w:val="10C9837A"/>
    <w:rsid w:val="10D03F2F"/>
    <w:rsid w:val="10D925BE"/>
    <w:rsid w:val="10DD3F69"/>
    <w:rsid w:val="10E40461"/>
    <w:rsid w:val="10E5DA65"/>
    <w:rsid w:val="10ED270F"/>
    <w:rsid w:val="10F549A6"/>
    <w:rsid w:val="10F7B02A"/>
    <w:rsid w:val="110284F1"/>
    <w:rsid w:val="11071FBB"/>
    <w:rsid w:val="110AEE1F"/>
    <w:rsid w:val="110BAF02"/>
    <w:rsid w:val="110E7203"/>
    <w:rsid w:val="110E9E83"/>
    <w:rsid w:val="111832F5"/>
    <w:rsid w:val="111FAA08"/>
    <w:rsid w:val="11270F7F"/>
    <w:rsid w:val="113B1356"/>
    <w:rsid w:val="113DF06D"/>
    <w:rsid w:val="113F64FD"/>
    <w:rsid w:val="114C0502"/>
    <w:rsid w:val="115C7B22"/>
    <w:rsid w:val="116623E8"/>
    <w:rsid w:val="11788DFE"/>
    <w:rsid w:val="11793E65"/>
    <w:rsid w:val="117D5ED0"/>
    <w:rsid w:val="1184D2D4"/>
    <w:rsid w:val="11901E38"/>
    <w:rsid w:val="1194CBA3"/>
    <w:rsid w:val="1197C4A2"/>
    <w:rsid w:val="119979E1"/>
    <w:rsid w:val="119D3B93"/>
    <w:rsid w:val="11A14572"/>
    <w:rsid w:val="11A38D9B"/>
    <w:rsid w:val="11A75D34"/>
    <w:rsid w:val="11B373B0"/>
    <w:rsid w:val="11C589C4"/>
    <w:rsid w:val="11C594CF"/>
    <w:rsid w:val="11C9A765"/>
    <w:rsid w:val="11C9C279"/>
    <w:rsid w:val="11CF3F85"/>
    <w:rsid w:val="11D865D2"/>
    <w:rsid w:val="11DE1E03"/>
    <w:rsid w:val="11DF82A3"/>
    <w:rsid w:val="11E5D6DD"/>
    <w:rsid w:val="11E66724"/>
    <w:rsid w:val="11EA2FD2"/>
    <w:rsid w:val="11EBF66E"/>
    <w:rsid w:val="11ED527F"/>
    <w:rsid w:val="11F00E81"/>
    <w:rsid w:val="120AFF24"/>
    <w:rsid w:val="121795E5"/>
    <w:rsid w:val="121ACA7B"/>
    <w:rsid w:val="1220B35D"/>
    <w:rsid w:val="12256712"/>
    <w:rsid w:val="12393F61"/>
    <w:rsid w:val="123AED8C"/>
    <w:rsid w:val="1240C3E5"/>
    <w:rsid w:val="124191D1"/>
    <w:rsid w:val="124C7954"/>
    <w:rsid w:val="125371A7"/>
    <w:rsid w:val="1258E9AB"/>
    <w:rsid w:val="125CE044"/>
    <w:rsid w:val="1265A72B"/>
    <w:rsid w:val="126CC479"/>
    <w:rsid w:val="128109C0"/>
    <w:rsid w:val="1284445E"/>
    <w:rsid w:val="128E7BC6"/>
    <w:rsid w:val="12953F82"/>
    <w:rsid w:val="1295AC3D"/>
    <w:rsid w:val="12A95AF9"/>
    <w:rsid w:val="12B4BD6B"/>
    <w:rsid w:val="12B5CCCF"/>
    <w:rsid w:val="12B5DEE1"/>
    <w:rsid w:val="12C413D1"/>
    <w:rsid w:val="12C85F8D"/>
    <w:rsid w:val="12C8DE0B"/>
    <w:rsid w:val="12D23898"/>
    <w:rsid w:val="12DA4DCA"/>
    <w:rsid w:val="12DC5084"/>
    <w:rsid w:val="12E0BBE8"/>
    <w:rsid w:val="12E0FA0E"/>
    <w:rsid w:val="12E6AFD4"/>
    <w:rsid w:val="12EB4B51"/>
    <w:rsid w:val="12F0A28F"/>
    <w:rsid w:val="12F18DCE"/>
    <w:rsid w:val="12F6E6F6"/>
    <w:rsid w:val="12F9B7F8"/>
    <w:rsid w:val="12FBD18C"/>
    <w:rsid w:val="12FCB226"/>
    <w:rsid w:val="1300A721"/>
    <w:rsid w:val="130EE03B"/>
    <w:rsid w:val="1310D3D8"/>
    <w:rsid w:val="131253FC"/>
    <w:rsid w:val="1312A060"/>
    <w:rsid w:val="1318EB77"/>
    <w:rsid w:val="131C023F"/>
    <w:rsid w:val="132074AA"/>
    <w:rsid w:val="132247AF"/>
    <w:rsid w:val="13249F57"/>
    <w:rsid w:val="13286342"/>
    <w:rsid w:val="1336C030"/>
    <w:rsid w:val="13375098"/>
    <w:rsid w:val="133A93FD"/>
    <w:rsid w:val="133FE310"/>
    <w:rsid w:val="1346C67F"/>
    <w:rsid w:val="134AA695"/>
    <w:rsid w:val="134E1E80"/>
    <w:rsid w:val="134E8F6D"/>
    <w:rsid w:val="134F26E5"/>
    <w:rsid w:val="1352D1BB"/>
    <w:rsid w:val="13770DA0"/>
    <w:rsid w:val="137B1501"/>
    <w:rsid w:val="137F94A1"/>
    <w:rsid w:val="1383D70C"/>
    <w:rsid w:val="13AE37F3"/>
    <w:rsid w:val="13B36646"/>
    <w:rsid w:val="13C5A19B"/>
    <w:rsid w:val="13CF338D"/>
    <w:rsid w:val="13E9854E"/>
    <w:rsid w:val="13F2FE02"/>
    <w:rsid w:val="13F58278"/>
    <w:rsid w:val="1400D633"/>
    <w:rsid w:val="140761F8"/>
    <w:rsid w:val="140E4353"/>
    <w:rsid w:val="140E8979"/>
    <w:rsid w:val="140E8B5E"/>
    <w:rsid w:val="1415084B"/>
    <w:rsid w:val="141D5B98"/>
    <w:rsid w:val="141F8C85"/>
    <w:rsid w:val="141FFF5E"/>
    <w:rsid w:val="1421AFF6"/>
    <w:rsid w:val="14274D25"/>
    <w:rsid w:val="142D9C25"/>
    <w:rsid w:val="142EF501"/>
    <w:rsid w:val="143ABE94"/>
    <w:rsid w:val="143D0054"/>
    <w:rsid w:val="144749D4"/>
    <w:rsid w:val="1459351A"/>
    <w:rsid w:val="145A2DE4"/>
    <w:rsid w:val="1466B41F"/>
    <w:rsid w:val="146E6DF2"/>
    <w:rsid w:val="1471E968"/>
    <w:rsid w:val="1473D596"/>
    <w:rsid w:val="14779437"/>
    <w:rsid w:val="1477D89E"/>
    <w:rsid w:val="1481730F"/>
    <w:rsid w:val="148AE3A0"/>
    <w:rsid w:val="149014FA"/>
    <w:rsid w:val="1490B1CA"/>
    <w:rsid w:val="14922DDD"/>
    <w:rsid w:val="149F578A"/>
    <w:rsid w:val="14A066C5"/>
    <w:rsid w:val="14A1B3B1"/>
    <w:rsid w:val="14B1D576"/>
    <w:rsid w:val="14B3F3D9"/>
    <w:rsid w:val="14BDEDA8"/>
    <w:rsid w:val="14DD2326"/>
    <w:rsid w:val="14EA6D6C"/>
    <w:rsid w:val="14EF9926"/>
    <w:rsid w:val="14F68845"/>
    <w:rsid w:val="14F6B883"/>
    <w:rsid w:val="14F74633"/>
    <w:rsid w:val="14FAD5FA"/>
    <w:rsid w:val="14FC14C1"/>
    <w:rsid w:val="15039E85"/>
    <w:rsid w:val="1504872F"/>
    <w:rsid w:val="1509A744"/>
    <w:rsid w:val="150F450B"/>
    <w:rsid w:val="1519DDE6"/>
    <w:rsid w:val="152F5A31"/>
    <w:rsid w:val="1534B4E1"/>
    <w:rsid w:val="15350578"/>
    <w:rsid w:val="1536717D"/>
    <w:rsid w:val="1539E0E0"/>
    <w:rsid w:val="154F36A7"/>
    <w:rsid w:val="1550F2F6"/>
    <w:rsid w:val="155362E6"/>
    <w:rsid w:val="1560322C"/>
    <w:rsid w:val="15698DD5"/>
    <w:rsid w:val="1575C54A"/>
    <w:rsid w:val="157F782A"/>
    <w:rsid w:val="158579C1"/>
    <w:rsid w:val="1585E3DE"/>
    <w:rsid w:val="158ED280"/>
    <w:rsid w:val="1596B72D"/>
    <w:rsid w:val="159F3DFB"/>
    <w:rsid w:val="15A40E92"/>
    <w:rsid w:val="15AD19C3"/>
    <w:rsid w:val="15B0D8AC"/>
    <w:rsid w:val="15B54615"/>
    <w:rsid w:val="15B92BF9"/>
    <w:rsid w:val="15BD7718"/>
    <w:rsid w:val="15C0B938"/>
    <w:rsid w:val="15C4DD0B"/>
    <w:rsid w:val="15CCACC6"/>
    <w:rsid w:val="15CE4C9C"/>
    <w:rsid w:val="15D2E291"/>
    <w:rsid w:val="15D877C4"/>
    <w:rsid w:val="15DA92E3"/>
    <w:rsid w:val="15E852E8"/>
    <w:rsid w:val="15E94950"/>
    <w:rsid w:val="15EC87CA"/>
    <w:rsid w:val="15F3860E"/>
    <w:rsid w:val="15F815BC"/>
    <w:rsid w:val="15FE19A1"/>
    <w:rsid w:val="160C48C9"/>
    <w:rsid w:val="1610CC06"/>
    <w:rsid w:val="1611D8CB"/>
    <w:rsid w:val="161777BD"/>
    <w:rsid w:val="161851D8"/>
    <w:rsid w:val="161B265A"/>
    <w:rsid w:val="1624CB4D"/>
    <w:rsid w:val="162806EA"/>
    <w:rsid w:val="162E87C4"/>
    <w:rsid w:val="163C9E48"/>
    <w:rsid w:val="164B0D77"/>
    <w:rsid w:val="1653023D"/>
    <w:rsid w:val="16563565"/>
    <w:rsid w:val="16571249"/>
    <w:rsid w:val="1664F49C"/>
    <w:rsid w:val="166632B7"/>
    <w:rsid w:val="1667D2C3"/>
    <w:rsid w:val="1670ACB6"/>
    <w:rsid w:val="16711180"/>
    <w:rsid w:val="167151C3"/>
    <w:rsid w:val="1672FAC5"/>
    <w:rsid w:val="167329BD"/>
    <w:rsid w:val="1676B7C8"/>
    <w:rsid w:val="1685BF42"/>
    <w:rsid w:val="168B1A28"/>
    <w:rsid w:val="169C5AD0"/>
    <w:rsid w:val="169D696F"/>
    <w:rsid w:val="16A40913"/>
    <w:rsid w:val="16B14EB0"/>
    <w:rsid w:val="16B1E63B"/>
    <w:rsid w:val="16B84BF0"/>
    <w:rsid w:val="16C0CFA5"/>
    <w:rsid w:val="16C8D64A"/>
    <w:rsid w:val="16C9FD86"/>
    <w:rsid w:val="16CED061"/>
    <w:rsid w:val="16D1394E"/>
    <w:rsid w:val="16D988C4"/>
    <w:rsid w:val="16E24F92"/>
    <w:rsid w:val="16F55C21"/>
    <w:rsid w:val="16F63CBB"/>
    <w:rsid w:val="17098316"/>
    <w:rsid w:val="1709CF64"/>
    <w:rsid w:val="170ED6B8"/>
    <w:rsid w:val="1711BC4F"/>
    <w:rsid w:val="171370F2"/>
    <w:rsid w:val="171C9FDE"/>
    <w:rsid w:val="17208C86"/>
    <w:rsid w:val="17210E35"/>
    <w:rsid w:val="1722E15A"/>
    <w:rsid w:val="172A9A08"/>
    <w:rsid w:val="172F5E45"/>
    <w:rsid w:val="17315DB2"/>
    <w:rsid w:val="1732878E"/>
    <w:rsid w:val="17333B15"/>
    <w:rsid w:val="173CE1E7"/>
    <w:rsid w:val="174438A7"/>
    <w:rsid w:val="17499F87"/>
    <w:rsid w:val="17555B81"/>
    <w:rsid w:val="1758BCD5"/>
    <w:rsid w:val="175DB51C"/>
    <w:rsid w:val="1762B0B7"/>
    <w:rsid w:val="17652E78"/>
    <w:rsid w:val="1767BAB4"/>
    <w:rsid w:val="176CE18B"/>
    <w:rsid w:val="17725C62"/>
    <w:rsid w:val="1777B4B7"/>
    <w:rsid w:val="177D9806"/>
    <w:rsid w:val="178104AF"/>
    <w:rsid w:val="17850F38"/>
    <w:rsid w:val="178EA956"/>
    <w:rsid w:val="17901A78"/>
    <w:rsid w:val="1797953B"/>
    <w:rsid w:val="17A76ECC"/>
    <w:rsid w:val="17A7B459"/>
    <w:rsid w:val="17A92240"/>
    <w:rsid w:val="17AAFB52"/>
    <w:rsid w:val="17AC9C67"/>
    <w:rsid w:val="17AD840E"/>
    <w:rsid w:val="17ADD1FF"/>
    <w:rsid w:val="17AF28D2"/>
    <w:rsid w:val="17AF7960"/>
    <w:rsid w:val="17B653D0"/>
    <w:rsid w:val="17BEB4E2"/>
    <w:rsid w:val="17C1870C"/>
    <w:rsid w:val="17C7CCDC"/>
    <w:rsid w:val="17C9A52E"/>
    <w:rsid w:val="17CFB72D"/>
    <w:rsid w:val="17E230C5"/>
    <w:rsid w:val="17E9CC45"/>
    <w:rsid w:val="17ED74FA"/>
    <w:rsid w:val="17EF0A2F"/>
    <w:rsid w:val="17FB9BD5"/>
    <w:rsid w:val="1810A860"/>
    <w:rsid w:val="18184AA1"/>
    <w:rsid w:val="1823A94E"/>
    <w:rsid w:val="182743A3"/>
    <w:rsid w:val="1828CD0C"/>
    <w:rsid w:val="183AB3C8"/>
    <w:rsid w:val="183DD3A7"/>
    <w:rsid w:val="18444E4B"/>
    <w:rsid w:val="1856A4D1"/>
    <w:rsid w:val="1856C0F5"/>
    <w:rsid w:val="185ABBDE"/>
    <w:rsid w:val="1861D39A"/>
    <w:rsid w:val="186236C2"/>
    <w:rsid w:val="186341ED"/>
    <w:rsid w:val="1864BF61"/>
    <w:rsid w:val="1865D33A"/>
    <w:rsid w:val="186BDF4F"/>
    <w:rsid w:val="187442B9"/>
    <w:rsid w:val="187A03D9"/>
    <w:rsid w:val="187CF282"/>
    <w:rsid w:val="1887B399"/>
    <w:rsid w:val="1887CA29"/>
    <w:rsid w:val="1895D162"/>
    <w:rsid w:val="189928A3"/>
    <w:rsid w:val="18A3E0C1"/>
    <w:rsid w:val="18A4746F"/>
    <w:rsid w:val="18ABBA18"/>
    <w:rsid w:val="18AC3FCE"/>
    <w:rsid w:val="18AC5E33"/>
    <w:rsid w:val="18B66B48"/>
    <w:rsid w:val="18C9A600"/>
    <w:rsid w:val="18D6DEBD"/>
    <w:rsid w:val="18DCEA5B"/>
    <w:rsid w:val="18DF927E"/>
    <w:rsid w:val="18E2645E"/>
    <w:rsid w:val="18EA4D52"/>
    <w:rsid w:val="18EC2553"/>
    <w:rsid w:val="18F77114"/>
    <w:rsid w:val="1900400A"/>
    <w:rsid w:val="1908FEBB"/>
    <w:rsid w:val="1909A546"/>
    <w:rsid w:val="190B0A3D"/>
    <w:rsid w:val="190CEDAB"/>
    <w:rsid w:val="190E8992"/>
    <w:rsid w:val="190FBBA9"/>
    <w:rsid w:val="1922AF7B"/>
    <w:rsid w:val="1926D9EE"/>
    <w:rsid w:val="1927D0C4"/>
    <w:rsid w:val="192C194D"/>
    <w:rsid w:val="19363DCE"/>
    <w:rsid w:val="19476745"/>
    <w:rsid w:val="19503E42"/>
    <w:rsid w:val="195771F8"/>
    <w:rsid w:val="19594123"/>
    <w:rsid w:val="195F2247"/>
    <w:rsid w:val="19636ADC"/>
    <w:rsid w:val="196831A7"/>
    <w:rsid w:val="196F6BB9"/>
    <w:rsid w:val="19856233"/>
    <w:rsid w:val="19B53AAB"/>
    <w:rsid w:val="19B7DBA2"/>
    <w:rsid w:val="19BA28F2"/>
    <w:rsid w:val="19BFA86D"/>
    <w:rsid w:val="19C46E3A"/>
    <w:rsid w:val="19CF3E37"/>
    <w:rsid w:val="19D493DB"/>
    <w:rsid w:val="19D495A8"/>
    <w:rsid w:val="19D6B1FB"/>
    <w:rsid w:val="19E37377"/>
    <w:rsid w:val="19E4F481"/>
    <w:rsid w:val="19F04EEF"/>
    <w:rsid w:val="19F7E727"/>
    <w:rsid w:val="19F9ED49"/>
    <w:rsid w:val="19FDA1D7"/>
    <w:rsid w:val="1A06C217"/>
    <w:rsid w:val="1A09E26E"/>
    <w:rsid w:val="1A0B412C"/>
    <w:rsid w:val="1A159764"/>
    <w:rsid w:val="1A18AC41"/>
    <w:rsid w:val="1A1C1139"/>
    <w:rsid w:val="1A1D7977"/>
    <w:rsid w:val="1A256E44"/>
    <w:rsid w:val="1A27AF38"/>
    <w:rsid w:val="1A28D6CB"/>
    <w:rsid w:val="1A2E6E1C"/>
    <w:rsid w:val="1A34BC14"/>
    <w:rsid w:val="1A3A60EA"/>
    <w:rsid w:val="1A3C7FF3"/>
    <w:rsid w:val="1A58C1C2"/>
    <w:rsid w:val="1A5DF915"/>
    <w:rsid w:val="1A63D62B"/>
    <w:rsid w:val="1A68C771"/>
    <w:rsid w:val="1A6FE97B"/>
    <w:rsid w:val="1A73D20B"/>
    <w:rsid w:val="1A786833"/>
    <w:rsid w:val="1A7DDD91"/>
    <w:rsid w:val="1A820B82"/>
    <w:rsid w:val="1A89C75C"/>
    <w:rsid w:val="1A9A6781"/>
    <w:rsid w:val="1AB254BD"/>
    <w:rsid w:val="1AB38AA6"/>
    <w:rsid w:val="1AB96DAB"/>
    <w:rsid w:val="1ABC1309"/>
    <w:rsid w:val="1AC8590E"/>
    <w:rsid w:val="1ACC11B2"/>
    <w:rsid w:val="1AD03FE9"/>
    <w:rsid w:val="1AD2429A"/>
    <w:rsid w:val="1AD3DF1B"/>
    <w:rsid w:val="1AD976C7"/>
    <w:rsid w:val="1ADCFF86"/>
    <w:rsid w:val="1AE07A37"/>
    <w:rsid w:val="1AE713ED"/>
    <w:rsid w:val="1AEA021A"/>
    <w:rsid w:val="1AECB3FD"/>
    <w:rsid w:val="1AEE9124"/>
    <w:rsid w:val="1AF7E016"/>
    <w:rsid w:val="1AFA5C48"/>
    <w:rsid w:val="1AFCECE3"/>
    <w:rsid w:val="1B01E048"/>
    <w:rsid w:val="1B0CCF2D"/>
    <w:rsid w:val="1B0E72A8"/>
    <w:rsid w:val="1B140818"/>
    <w:rsid w:val="1B1AA94E"/>
    <w:rsid w:val="1B26AAF1"/>
    <w:rsid w:val="1B2B6ED2"/>
    <w:rsid w:val="1B3116E7"/>
    <w:rsid w:val="1B32531F"/>
    <w:rsid w:val="1B387D59"/>
    <w:rsid w:val="1B4494D1"/>
    <w:rsid w:val="1B4524A9"/>
    <w:rsid w:val="1B464AC0"/>
    <w:rsid w:val="1B46CA42"/>
    <w:rsid w:val="1B540128"/>
    <w:rsid w:val="1B5440C3"/>
    <w:rsid w:val="1B5AFDE6"/>
    <w:rsid w:val="1B66F0D8"/>
    <w:rsid w:val="1B778621"/>
    <w:rsid w:val="1B783A51"/>
    <w:rsid w:val="1B78432F"/>
    <w:rsid w:val="1B787731"/>
    <w:rsid w:val="1B7A42A4"/>
    <w:rsid w:val="1B81A70A"/>
    <w:rsid w:val="1B828F8A"/>
    <w:rsid w:val="1B82A7EE"/>
    <w:rsid w:val="1B84BA63"/>
    <w:rsid w:val="1B856BFA"/>
    <w:rsid w:val="1B87BCD7"/>
    <w:rsid w:val="1B900414"/>
    <w:rsid w:val="1B957A64"/>
    <w:rsid w:val="1B9D164D"/>
    <w:rsid w:val="1BA4B437"/>
    <w:rsid w:val="1BA8B8F2"/>
    <w:rsid w:val="1BA94111"/>
    <w:rsid w:val="1BAA4E8A"/>
    <w:rsid w:val="1BAFE950"/>
    <w:rsid w:val="1BB47A6C"/>
    <w:rsid w:val="1BCF4EAD"/>
    <w:rsid w:val="1BD12890"/>
    <w:rsid w:val="1BD1C7AD"/>
    <w:rsid w:val="1BD2E4DE"/>
    <w:rsid w:val="1BD7B2ED"/>
    <w:rsid w:val="1BE2003B"/>
    <w:rsid w:val="1BE257ED"/>
    <w:rsid w:val="1BE3FAB0"/>
    <w:rsid w:val="1BE4B898"/>
    <w:rsid w:val="1BE4D5C4"/>
    <w:rsid w:val="1BF33F30"/>
    <w:rsid w:val="1BF4AF87"/>
    <w:rsid w:val="1BF4DE29"/>
    <w:rsid w:val="1BF836D8"/>
    <w:rsid w:val="1BF9C976"/>
    <w:rsid w:val="1C055DCC"/>
    <w:rsid w:val="1C070092"/>
    <w:rsid w:val="1C0DF2C4"/>
    <w:rsid w:val="1C103827"/>
    <w:rsid w:val="1C13518F"/>
    <w:rsid w:val="1C1683F9"/>
    <w:rsid w:val="1C169360"/>
    <w:rsid w:val="1C16B987"/>
    <w:rsid w:val="1C260231"/>
    <w:rsid w:val="1C2C2B4D"/>
    <w:rsid w:val="1C2D80E5"/>
    <w:rsid w:val="1C2F86C5"/>
    <w:rsid w:val="1C3589D4"/>
    <w:rsid w:val="1C368549"/>
    <w:rsid w:val="1C3DBACE"/>
    <w:rsid w:val="1C47B210"/>
    <w:rsid w:val="1C4BCB3F"/>
    <w:rsid w:val="1C51EE71"/>
    <w:rsid w:val="1C5C2F4C"/>
    <w:rsid w:val="1C690C4C"/>
    <w:rsid w:val="1C6967DB"/>
    <w:rsid w:val="1C6F0FD9"/>
    <w:rsid w:val="1C70ABF1"/>
    <w:rsid w:val="1C7E50DD"/>
    <w:rsid w:val="1C80B354"/>
    <w:rsid w:val="1C8162EF"/>
    <w:rsid w:val="1C82EA83"/>
    <w:rsid w:val="1C8E5C1B"/>
    <w:rsid w:val="1C9048DC"/>
    <w:rsid w:val="1C9457D8"/>
    <w:rsid w:val="1C962CA9"/>
    <w:rsid w:val="1CAB1DEF"/>
    <w:rsid w:val="1CB7B0EC"/>
    <w:rsid w:val="1CB83302"/>
    <w:rsid w:val="1CBB6EDB"/>
    <w:rsid w:val="1CC4657E"/>
    <w:rsid w:val="1CCA83B4"/>
    <w:rsid w:val="1CCAF6EE"/>
    <w:rsid w:val="1CCEF1AE"/>
    <w:rsid w:val="1CD03706"/>
    <w:rsid w:val="1CD22090"/>
    <w:rsid w:val="1CD4F944"/>
    <w:rsid w:val="1CD85B04"/>
    <w:rsid w:val="1CE0F50A"/>
    <w:rsid w:val="1CE68B4A"/>
    <w:rsid w:val="1CF07FD2"/>
    <w:rsid w:val="1D0411E1"/>
    <w:rsid w:val="1D05EBC1"/>
    <w:rsid w:val="1D08439B"/>
    <w:rsid w:val="1D18BB72"/>
    <w:rsid w:val="1D2C0109"/>
    <w:rsid w:val="1D348A27"/>
    <w:rsid w:val="1D444EFE"/>
    <w:rsid w:val="1D47044A"/>
    <w:rsid w:val="1D516B19"/>
    <w:rsid w:val="1D53E21C"/>
    <w:rsid w:val="1D5CBCB4"/>
    <w:rsid w:val="1D5D0B29"/>
    <w:rsid w:val="1D68D5DB"/>
    <w:rsid w:val="1D6FD57C"/>
    <w:rsid w:val="1D718B44"/>
    <w:rsid w:val="1D765C43"/>
    <w:rsid w:val="1D7924E9"/>
    <w:rsid w:val="1D7F3313"/>
    <w:rsid w:val="1D8273FB"/>
    <w:rsid w:val="1D8F0F91"/>
    <w:rsid w:val="1DA9D034"/>
    <w:rsid w:val="1DB19CD3"/>
    <w:rsid w:val="1DB21B03"/>
    <w:rsid w:val="1DB3F585"/>
    <w:rsid w:val="1DB6CC5B"/>
    <w:rsid w:val="1DBB8C22"/>
    <w:rsid w:val="1DBC7341"/>
    <w:rsid w:val="1DBDF32E"/>
    <w:rsid w:val="1DCCF6A0"/>
    <w:rsid w:val="1DD4126A"/>
    <w:rsid w:val="1DDBBA34"/>
    <w:rsid w:val="1DDD4E93"/>
    <w:rsid w:val="1DEA71D0"/>
    <w:rsid w:val="1DEA92A5"/>
    <w:rsid w:val="1DEC2E28"/>
    <w:rsid w:val="1DEFBE34"/>
    <w:rsid w:val="1DF21BD4"/>
    <w:rsid w:val="1DF3938B"/>
    <w:rsid w:val="1DF51E8F"/>
    <w:rsid w:val="1DFE4E30"/>
    <w:rsid w:val="1E021B86"/>
    <w:rsid w:val="1E07CC4B"/>
    <w:rsid w:val="1E085314"/>
    <w:rsid w:val="1E1A213E"/>
    <w:rsid w:val="1E1AFDC6"/>
    <w:rsid w:val="1E1D6714"/>
    <w:rsid w:val="1E2EBA47"/>
    <w:rsid w:val="1E3030DF"/>
    <w:rsid w:val="1E3257C5"/>
    <w:rsid w:val="1E348DA5"/>
    <w:rsid w:val="1E36E45C"/>
    <w:rsid w:val="1E37AB2E"/>
    <w:rsid w:val="1E39076A"/>
    <w:rsid w:val="1E3B6001"/>
    <w:rsid w:val="1E489FB8"/>
    <w:rsid w:val="1E49FDB8"/>
    <w:rsid w:val="1E4E2EBB"/>
    <w:rsid w:val="1E51B319"/>
    <w:rsid w:val="1E57F2F3"/>
    <w:rsid w:val="1E658667"/>
    <w:rsid w:val="1E69C7AF"/>
    <w:rsid w:val="1E6A17DB"/>
    <w:rsid w:val="1E6D6A1E"/>
    <w:rsid w:val="1E74A7BB"/>
    <w:rsid w:val="1E75AA38"/>
    <w:rsid w:val="1E804709"/>
    <w:rsid w:val="1E8B7C94"/>
    <w:rsid w:val="1E8CE93F"/>
    <w:rsid w:val="1E8DEDEF"/>
    <w:rsid w:val="1E946EEF"/>
    <w:rsid w:val="1EA018AD"/>
    <w:rsid w:val="1EB62751"/>
    <w:rsid w:val="1EBE509C"/>
    <w:rsid w:val="1EC2FA13"/>
    <w:rsid w:val="1ECDD9FC"/>
    <w:rsid w:val="1ED0FB40"/>
    <w:rsid w:val="1ED2D90F"/>
    <w:rsid w:val="1ED471E3"/>
    <w:rsid w:val="1ED6315D"/>
    <w:rsid w:val="1EDEB9BF"/>
    <w:rsid w:val="1EFE1855"/>
    <w:rsid w:val="1F0013F7"/>
    <w:rsid w:val="1F09132B"/>
    <w:rsid w:val="1F0F4520"/>
    <w:rsid w:val="1F11DF5C"/>
    <w:rsid w:val="1F19545F"/>
    <w:rsid w:val="1F19F0BF"/>
    <w:rsid w:val="1F1D26B4"/>
    <w:rsid w:val="1F1DB362"/>
    <w:rsid w:val="1F21BDFC"/>
    <w:rsid w:val="1F226928"/>
    <w:rsid w:val="1F27B1C3"/>
    <w:rsid w:val="1F28440A"/>
    <w:rsid w:val="1F360507"/>
    <w:rsid w:val="1F468E6C"/>
    <w:rsid w:val="1F484BBE"/>
    <w:rsid w:val="1F4DF230"/>
    <w:rsid w:val="1F560D30"/>
    <w:rsid w:val="1F56D3BC"/>
    <w:rsid w:val="1F63F394"/>
    <w:rsid w:val="1F72135B"/>
    <w:rsid w:val="1F778A95"/>
    <w:rsid w:val="1F7EACB7"/>
    <w:rsid w:val="1F861824"/>
    <w:rsid w:val="1F91FA20"/>
    <w:rsid w:val="1F9B25CE"/>
    <w:rsid w:val="1F9FD62D"/>
    <w:rsid w:val="1FA455EC"/>
    <w:rsid w:val="1FAF6A80"/>
    <w:rsid w:val="1FAF705C"/>
    <w:rsid w:val="1FB66BE9"/>
    <w:rsid w:val="1FB67C35"/>
    <w:rsid w:val="1FB6E879"/>
    <w:rsid w:val="1FC72C76"/>
    <w:rsid w:val="1FD4D7CB"/>
    <w:rsid w:val="1FD68C67"/>
    <w:rsid w:val="1FDACC25"/>
    <w:rsid w:val="1FE6FAB7"/>
    <w:rsid w:val="1FEA73D2"/>
    <w:rsid w:val="1FFB1083"/>
    <w:rsid w:val="20088368"/>
    <w:rsid w:val="2012516E"/>
    <w:rsid w:val="201449C2"/>
    <w:rsid w:val="201A702C"/>
    <w:rsid w:val="202364AB"/>
    <w:rsid w:val="202B3E19"/>
    <w:rsid w:val="202D9C14"/>
    <w:rsid w:val="2037C46B"/>
    <w:rsid w:val="203F66FC"/>
    <w:rsid w:val="2043DB81"/>
    <w:rsid w:val="20540EB2"/>
    <w:rsid w:val="2055ABE4"/>
    <w:rsid w:val="20646A7F"/>
    <w:rsid w:val="20659135"/>
    <w:rsid w:val="206766F1"/>
    <w:rsid w:val="206811CF"/>
    <w:rsid w:val="206A8E8C"/>
    <w:rsid w:val="206B47FF"/>
    <w:rsid w:val="207091C3"/>
    <w:rsid w:val="207147C9"/>
    <w:rsid w:val="207B8F9E"/>
    <w:rsid w:val="20894C44"/>
    <w:rsid w:val="208B5D46"/>
    <w:rsid w:val="208B82DE"/>
    <w:rsid w:val="208BC0D9"/>
    <w:rsid w:val="2095909B"/>
    <w:rsid w:val="20986295"/>
    <w:rsid w:val="2098D80F"/>
    <w:rsid w:val="2099CD75"/>
    <w:rsid w:val="2099DDBC"/>
    <w:rsid w:val="209D8CE4"/>
    <w:rsid w:val="20A48666"/>
    <w:rsid w:val="20A54EE9"/>
    <w:rsid w:val="20A71AA1"/>
    <w:rsid w:val="20B288E9"/>
    <w:rsid w:val="20B3B360"/>
    <w:rsid w:val="20D819B1"/>
    <w:rsid w:val="20DE4A14"/>
    <w:rsid w:val="20E2F175"/>
    <w:rsid w:val="20EDC86C"/>
    <w:rsid w:val="20EED0F5"/>
    <w:rsid w:val="20F24D6B"/>
    <w:rsid w:val="20F32CE4"/>
    <w:rsid w:val="210177D3"/>
    <w:rsid w:val="2102AF44"/>
    <w:rsid w:val="210992FD"/>
    <w:rsid w:val="210A46E6"/>
    <w:rsid w:val="210CDC98"/>
    <w:rsid w:val="210F0D3E"/>
    <w:rsid w:val="21135AF6"/>
    <w:rsid w:val="211D1F1B"/>
    <w:rsid w:val="211D5135"/>
    <w:rsid w:val="211D5FBE"/>
    <w:rsid w:val="2120C70D"/>
    <w:rsid w:val="21220114"/>
    <w:rsid w:val="212DCA81"/>
    <w:rsid w:val="2133D6FE"/>
    <w:rsid w:val="2134B12B"/>
    <w:rsid w:val="2136F4E3"/>
    <w:rsid w:val="2145BAA5"/>
    <w:rsid w:val="2146CD61"/>
    <w:rsid w:val="214758B9"/>
    <w:rsid w:val="214D7A1B"/>
    <w:rsid w:val="214EFA61"/>
    <w:rsid w:val="21552365"/>
    <w:rsid w:val="21565571"/>
    <w:rsid w:val="2156FE98"/>
    <w:rsid w:val="215ADD65"/>
    <w:rsid w:val="2161E0A8"/>
    <w:rsid w:val="2162FCD7"/>
    <w:rsid w:val="216CA768"/>
    <w:rsid w:val="2170B023"/>
    <w:rsid w:val="217D9F1F"/>
    <w:rsid w:val="2180F34D"/>
    <w:rsid w:val="21924A05"/>
    <w:rsid w:val="219AB056"/>
    <w:rsid w:val="219E95DA"/>
    <w:rsid w:val="21A39025"/>
    <w:rsid w:val="21A4F92F"/>
    <w:rsid w:val="21ADC973"/>
    <w:rsid w:val="21AE21CF"/>
    <w:rsid w:val="21B2F088"/>
    <w:rsid w:val="21B85954"/>
    <w:rsid w:val="21B9F3D1"/>
    <w:rsid w:val="21CB2ACE"/>
    <w:rsid w:val="21D5B3CA"/>
    <w:rsid w:val="21D5C25C"/>
    <w:rsid w:val="21D7EE02"/>
    <w:rsid w:val="21D8889A"/>
    <w:rsid w:val="21D89894"/>
    <w:rsid w:val="21DC400D"/>
    <w:rsid w:val="21E02330"/>
    <w:rsid w:val="21E2AE2A"/>
    <w:rsid w:val="21F5686A"/>
    <w:rsid w:val="21F8E83B"/>
    <w:rsid w:val="2202BFFE"/>
    <w:rsid w:val="220707A5"/>
    <w:rsid w:val="2211F71A"/>
    <w:rsid w:val="2216CB43"/>
    <w:rsid w:val="221B77C5"/>
    <w:rsid w:val="22258CD7"/>
    <w:rsid w:val="22325257"/>
    <w:rsid w:val="22340B6B"/>
    <w:rsid w:val="2234AEED"/>
    <w:rsid w:val="223EF164"/>
    <w:rsid w:val="22408FC0"/>
    <w:rsid w:val="2241A739"/>
    <w:rsid w:val="2244131E"/>
    <w:rsid w:val="2248A08E"/>
    <w:rsid w:val="224BF6B1"/>
    <w:rsid w:val="224E594A"/>
    <w:rsid w:val="225AE0FF"/>
    <w:rsid w:val="225EBC75"/>
    <w:rsid w:val="2262C76F"/>
    <w:rsid w:val="226A8E28"/>
    <w:rsid w:val="227A53BE"/>
    <w:rsid w:val="228039FA"/>
    <w:rsid w:val="2280BAB9"/>
    <w:rsid w:val="228BC8D3"/>
    <w:rsid w:val="229175C8"/>
    <w:rsid w:val="22938BCA"/>
    <w:rsid w:val="2295795A"/>
    <w:rsid w:val="22A1782C"/>
    <w:rsid w:val="22A7757D"/>
    <w:rsid w:val="22AEB620"/>
    <w:rsid w:val="22AF2B57"/>
    <w:rsid w:val="22B0CEDE"/>
    <w:rsid w:val="22B952E1"/>
    <w:rsid w:val="22BA8E6E"/>
    <w:rsid w:val="22BD9554"/>
    <w:rsid w:val="22CA6C34"/>
    <w:rsid w:val="22CFB8B7"/>
    <w:rsid w:val="22D28A25"/>
    <w:rsid w:val="22D3BD8D"/>
    <w:rsid w:val="22D47A7A"/>
    <w:rsid w:val="22D6B5C0"/>
    <w:rsid w:val="22D6E4ED"/>
    <w:rsid w:val="22E3A166"/>
    <w:rsid w:val="22E488AC"/>
    <w:rsid w:val="22E7BDB9"/>
    <w:rsid w:val="22EA2ADD"/>
    <w:rsid w:val="22F43F16"/>
    <w:rsid w:val="22FB1FB4"/>
    <w:rsid w:val="22FEC87B"/>
    <w:rsid w:val="2302976D"/>
    <w:rsid w:val="23056E2D"/>
    <w:rsid w:val="230A52A3"/>
    <w:rsid w:val="230B4159"/>
    <w:rsid w:val="23183DAA"/>
    <w:rsid w:val="231EA9E1"/>
    <w:rsid w:val="23252950"/>
    <w:rsid w:val="232BD485"/>
    <w:rsid w:val="233A8A27"/>
    <w:rsid w:val="233B143E"/>
    <w:rsid w:val="234225B4"/>
    <w:rsid w:val="2355C432"/>
    <w:rsid w:val="235CB165"/>
    <w:rsid w:val="236A23D9"/>
    <w:rsid w:val="236BEC86"/>
    <w:rsid w:val="236D9A65"/>
    <w:rsid w:val="23700A26"/>
    <w:rsid w:val="23712CB5"/>
    <w:rsid w:val="2371712A"/>
    <w:rsid w:val="2371F10F"/>
    <w:rsid w:val="23773F9E"/>
    <w:rsid w:val="237D4DED"/>
    <w:rsid w:val="23899536"/>
    <w:rsid w:val="2399837C"/>
    <w:rsid w:val="23999221"/>
    <w:rsid w:val="239FC6FD"/>
    <w:rsid w:val="23A9C118"/>
    <w:rsid w:val="23ABFD74"/>
    <w:rsid w:val="23AC373A"/>
    <w:rsid w:val="23B72B80"/>
    <w:rsid w:val="23B7877A"/>
    <w:rsid w:val="23C9E0A3"/>
    <w:rsid w:val="23CA2A7A"/>
    <w:rsid w:val="23CC4ABA"/>
    <w:rsid w:val="23CE13C8"/>
    <w:rsid w:val="23D50E19"/>
    <w:rsid w:val="23D7E899"/>
    <w:rsid w:val="23DD1325"/>
    <w:rsid w:val="23DE4A34"/>
    <w:rsid w:val="23E6A735"/>
    <w:rsid w:val="23F48E67"/>
    <w:rsid w:val="23F7B320"/>
    <w:rsid w:val="23FD9D96"/>
    <w:rsid w:val="23FE4CF8"/>
    <w:rsid w:val="240ABB93"/>
    <w:rsid w:val="24100FAD"/>
    <w:rsid w:val="241EFCF2"/>
    <w:rsid w:val="2420DDDC"/>
    <w:rsid w:val="2428B090"/>
    <w:rsid w:val="2429A335"/>
    <w:rsid w:val="242A8923"/>
    <w:rsid w:val="242EE9AA"/>
    <w:rsid w:val="24391C92"/>
    <w:rsid w:val="24405228"/>
    <w:rsid w:val="24416985"/>
    <w:rsid w:val="2460F9E9"/>
    <w:rsid w:val="2465090B"/>
    <w:rsid w:val="24699000"/>
    <w:rsid w:val="246F5E83"/>
    <w:rsid w:val="2473652C"/>
    <w:rsid w:val="24762A7F"/>
    <w:rsid w:val="247798F0"/>
    <w:rsid w:val="2479E171"/>
    <w:rsid w:val="247C5DD0"/>
    <w:rsid w:val="24826264"/>
    <w:rsid w:val="248A676B"/>
    <w:rsid w:val="248BBDED"/>
    <w:rsid w:val="248BF7F9"/>
    <w:rsid w:val="248CD8EF"/>
    <w:rsid w:val="248F889A"/>
    <w:rsid w:val="24900F77"/>
    <w:rsid w:val="2496A617"/>
    <w:rsid w:val="24A2897C"/>
    <w:rsid w:val="24A95F91"/>
    <w:rsid w:val="24A9B00F"/>
    <w:rsid w:val="24ADB1A3"/>
    <w:rsid w:val="24B3080B"/>
    <w:rsid w:val="24B5F953"/>
    <w:rsid w:val="24B90A96"/>
    <w:rsid w:val="24C5E341"/>
    <w:rsid w:val="24CA5460"/>
    <w:rsid w:val="24D6E49F"/>
    <w:rsid w:val="24D8A453"/>
    <w:rsid w:val="24DB0213"/>
    <w:rsid w:val="24E0FD7A"/>
    <w:rsid w:val="24E70BD7"/>
    <w:rsid w:val="24EA7AB5"/>
    <w:rsid w:val="24F19493"/>
    <w:rsid w:val="24F564EB"/>
    <w:rsid w:val="24FECC3C"/>
    <w:rsid w:val="25059E8B"/>
    <w:rsid w:val="2505C6AB"/>
    <w:rsid w:val="250685FD"/>
    <w:rsid w:val="250AA226"/>
    <w:rsid w:val="25106139"/>
    <w:rsid w:val="25194D33"/>
    <w:rsid w:val="25292F28"/>
    <w:rsid w:val="2530AAEA"/>
    <w:rsid w:val="25333667"/>
    <w:rsid w:val="2534583B"/>
    <w:rsid w:val="253E8C40"/>
    <w:rsid w:val="25423455"/>
    <w:rsid w:val="2549B9F1"/>
    <w:rsid w:val="2553343D"/>
    <w:rsid w:val="2556E5CE"/>
    <w:rsid w:val="255C380B"/>
    <w:rsid w:val="255F3435"/>
    <w:rsid w:val="2560C1D7"/>
    <w:rsid w:val="25619C6A"/>
    <w:rsid w:val="256F557B"/>
    <w:rsid w:val="2570AAC2"/>
    <w:rsid w:val="25849E08"/>
    <w:rsid w:val="2585C966"/>
    <w:rsid w:val="258AC7DA"/>
    <w:rsid w:val="258DF69E"/>
    <w:rsid w:val="25928770"/>
    <w:rsid w:val="259BA0A1"/>
    <w:rsid w:val="25A830FF"/>
    <w:rsid w:val="25B018D1"/>
    <w:rsid w:val="25B733D4"/>
    <w:rsid w:val="25BA1A4B"/>
    <w:rsid w:val="25C55E96"/>
    <w:rsid w:val="25C59031"/>
    <w:rsid w:val="25C975C0"/>
    <w:rsid w:val="25CD8D78"/>
    <w:rsid w:val="25D26996"/>
    <w:rsid w:val="25D73D49"/>
    <w:rsid w:val="25D98528"/>
    <w:rsid w:val="25DA85BE"/>
    <w:rsid w:val="25E77DD6"/>
    <w:rsid w:val="25E7E5B2"/>
    <w:rsid w:val="25F9D786"/>
    <w:rsid w:val="25FAD019"/>
    <w:rsid w:val="2603435D"/>
    <w:rsid w:val="2607F6F2"/>
    <w:rsid w:val="260DF267"/>
    <w:rsid w:val="26323F56"/>
    <w:rsid w:val="26329466"/>
    <w:rsid w:val="26336BF2"/>
    <w:rsid w:val="263613DA"/>
    <w:rsid w:val="2638B1EC"/>
    <w:rsid w:val="263F502C"/>
    <w:rsid w:val="2644E6EE"/>
    <w:rsid w:val="2653CA2E"/>
    <w:rsid w:val="266689DD"/>
    <w:rsid w:val="266B4496"/>
    <w:rsid w:val="2674F1E6"/>
    <w:rsid w:val="267589CC"/>
    <w:rsid w:val="267798EE"/>
    <w:rsid w:val="2678B4A8"/>
    <w:rsid w:val="26803E0C"/>
    <w:rsid w:val="26979A91"/>
    <w:rsid w:val="2697CEF3"/>
    <w:rsid w:val="26998FF6"/>
    <w:rsid w:val="26A3D611"/>
    <w:rsid w:val="26A9B208"/>
    <w:rsid w:val="26AACB0D"/>
    <w:rsid w:val="26AEF951"/>
    <w:rsid w:val="26B6AF31"/>
    <w:rsid w:val="26B80C30"/>
    <w:rsid w:val="26C009EF"/>
    <w:rsid w:val="26C2FEA6"/>
    <w:rsid w:val="26C5C41C"/>
    <w:rsid w:val="26D4335E"/>
    <w:rsid w:val="26E66CB5"/>
    <w:rsid w:val="26E719B6"/>
    <w:rsid w:val="26F3A60B"/>
    <w:rsid w:val="26FC9238"/>
    <w:rsid w:val="26FCD3CA"/>
    <w:rsid w:val="26FE1B3F"/>
    <w:rsid w:val="2703EA05"/>
    <w:rsid w:val="270F103C"/>
    <w:rsid w:val="270FB59D"/>
    <w:rsid w:val="27106579"/>
    <w:rsid w:val="271E342A"/>
    <w:rsid w:val="2730D9FA"/>
    <w:rsid w:val="273EFE65"/>
    <w:rsid w:val="27463614"/>
    <w:rsid w:val="274A29FD"/>
    <w:rsid w:val="2754A179"/>
    <w:rsid w:val="275C8707"/>
    <w:rsid w:val="276270D5"/>
    <w:rsid w:val="27715735"/>
    <w:rsid w:val="2775B170"/>
    <w:rsid w:val="277A8715"/>
    <w:rsid w:val="277B3880"/>
    <w:rsid w:val="277D0AB9"/>
    <w:rsid w:val="277F8A22"/>
    <w:rsid w:val="27992304"/>
    <w:rsid w:val="279941BD"/>
    <w:rsid w:val="27A3B887"/>
    <w:rsid w:val="27A74075"/>
    <w:rsid w:val="27A9CA34"/>
    <w:rsid w:val="27AD17BF"/>
    <w:rsid w:val="27B46AD0"/>
    <w:rsid w:val="27B501D9"/>
    <w:rsid w:val="27BD8FFC"/>
    <w:rsid w:val="27BD935A"/>
    <w:rsid w:val="27C2478E"/>
    <w:rsid w:val="27C69665"/>
    <w:rsid w:val="27C7B125"/>
    <w:rsid w:val="27CE6C40"/>
    <w:rsid w:val="27D62F37"/>
    <w:rsid w:val="27EDC110"/>
    <w:rsid w:val="27F62B21"/>
    <w:rsid w:val="27F893A0"/>
    <w:rsid w:val="27FA6C2D"/>
    <w:rsid w:val="27FB72E4"/>
    <w:rsid w:val="28028352"/>
    <w:rsid w:val="280E3EE5"/>
    <w:rsid w:val="280FD4A1"/>
    <w:rsid w:val="281BD789"/>
    <w:rsid w:val="28221B77"/>
    <w:rsid w:val="28281422"/>
    <w:rsid w:val="282933BC"/>
    <w:rsid w:val="282DC5E9"/>
    <w:rsid w:val="28344792"/>
    <w:rsid w:val="284F5837"/>
    <w:rsid w:val="2852AFC2"/>
    <w:rsid w:val="2853D8BD"/>
    <w:rsid w:val="285875E3"/>
    <w:rsid w:val="285F45B2"/>
    <w:rsid w:val="28658C65"/>
    <w:rsid w:val="28665AB2"/>
    <w:rsid w:val="286D9E26"/>
    <w:rsid w:val="2873B173"/>
    <w:rsid w:val="2879168B"/>
    <w:rsid w:val="2885DA63"/>
    <w:rsid w:val="289634D7"/>
    <w:rsid w:val="28966C1A"/>
    <w:rsid w:val="2896AE1E"/>
    <w:rsid w:val="2897F4E3"/>
    <w:rsid w:val="289DF051"/>
    <w:rsid w:val="28A037C0"/>
    <w:rsid w:val="28ABB7DE"/>
    <w:rsid w:val="28B7F657"/>
    <w:rsid w:val="28B94BF2"/>
    <w:rsid w:val="28CCC5B9"/>
    <w:rsid w:val="28CF8E69"/>
    <w:rsid w:val="28D01D75"/>
    <w:rsid w:val="28D32AFA"/>
    <w:rsid w:val="28D9F66F"/>
    <w:rsid w:val="28DA239A"/>
    <w:rsid w:val="28DFD1C1"/>
    <w:rsid w:val="28E4E829"/>
    <w:rsid w:val="28F0DE12"/>
    <w:rsid w:val="28F12E83"/>
    <w:rsid w:val="28F1E914"/>
    <w:rsid w:val="28F3FF39"/>
    <w:rsid w:val="28F4F00D"/>
    <w:rsid w:val="28FEA13E"/>
    <w:rsid w:val="28FF1AC6"/>
    <w:rsid w:val="29068FFB"/>
    <w:rsid w:val="290E1C58"/>
    <w:rsid w:val="29100B9F"/>
    <w:rsid w:val="29151FDB"/>
    <w:rsid w:val="29157FAE"/>
    <w:rsid w:val="29175436"/>
    <w:rsid w:val="29185C1D"/>
    <w:rsid w:val="291C456B"/>
    <w:rsid w:val="29291EB8"/>
    <w:rsid w:val="292966CF"/>
    <w:rsid w:val="292D06F2"/>
    <w:rsid w:val="292FD822"/>
    <w:rsid w:val="2930D335"/>
    <w:rsid w:val="293A1E1C"/>
    <w:rsid w:val="29444A2E"/>
    <w:rsid w:val="294864F5"/>
    <w:rsid w:val="294BEC8C"/>
    <w:rsid w:val="294E1910"/>
    <w:rsid w:val="29618D14"/>
    <w:rsid w:val="2973CC8B"/>
    <w:rsid w:val="297A201A"/>
    <w:rsid w:val="2982931E"/>
    <w:rsid w:val="2983AF8E"/>
    <w:rsid w:val="29989F5C"/>
    <w:rsid w:val="299A2B61"/>
    <w:rsid w:val="29A750C1"/>
    <w:rsid w:val="29AA98E8"/>
    <w:rsid w:val="29AE2398"/>
    <w:rsid w:val="29AF584D"/>
    <w:rsid w:val="29B63000"/>
    <w:rsid w:val="29CC8138"/>
    <w:rsid w:val="29CE9A2B"/>
    <w:rsid w:val="29DA46F1"/>
    <w:rsid w:val="29DA580B"/>
    <w:rsid w:val="29DC2FC9"/>
    <w:rsid w:val="29DE32EC"/>
    <w:rsid w:val="29E06E39"/>
    <w:rsid w:val="29E41F9B"/>
    <w:rsid w:val="29E6705B"/>
    <w:rsid w:val="29E751F2"/>
    <w:rsid w:val="29EB73D4"/>
    <w:rsid w:val="29EFA91E"/>
    <w:rsid w:val="29FA9B91"/>
    <w:rsid w:val="2A045154"/>
    <w:rsid w:val="2A0740AA"/>
    <w:rsid w:val="2A198477"/>
    <w:rsid w:val="2A1C7295"/>
    <w:rsid w:val="2A1D6A3C"/>
    <w:rsid w:val="2A321E76"/>
    <w:rsid w:val="2A365A25"/>
    <w:rsid w:val="2A392B28"/>
    <w:rsid w:val="2A3E06D1"/>
    <w:rsid w:val="2A444E2F"/>
    <w:rsid w:val="2A486FA8"/>
    <w:rsid w:val="2A4E9093"/>
    <w:rsid w:val="2A4E9DAB"/>
    <w:rsid w:val="2A53891D"/>
    <w:rsid w:val="2A58B77E"/>
    <w:rsid w:val="2A6061EB"/>
    <w:rsid w:val="2A614AEE"/>
    <w:rsid w:val="2A6BCB92"/>
    <w:rsid w:val="2A7514A1"/>
    <w:rsid w:val="2A7598E9"/>
    <w:rsid w:val="2A7BA222"/>
    <w:rsid w:val="2A7EA7F3"/>
    <w:rsid w:val="2A81F4FA"/>
    <w:rsid w:val="2A849F3B"/>
    <w:rsid w:val="2A86E7BE"/>
    <w:rsid w:val="2A8A2056"/>
    <w:rsid w:val="2A8A6359"/>
    <w:rsid w:val="2A9440B8"/>
    <w:rsid w:val="2A96CCCA"/>
    <w:rsid w:val="2A9D013F"/>
    <w:rsid w:val="2A9FE2F4"/>
    <w:rsid w:val="2AA15C5A"/>
    <w:rsid w:val="2AA19A4E"/>
    <w:rsid w:val="2AA4DDAD"/>
    <w:rsid w:val="2AA80171"/>
    <w:rsid w:val="2AA9C145"/>
    <w:rsid w:val="2AACF64B"/>
    <w:rsid w:val="2AB7FC37"/>
    <w:rsid w:val="2ABC9FA3"/>
    <w:rsid w:val="2ACCA396"/>
    <w:rsid w:val="2ADCAC56"/>
    <w:rsid w:val="2AE7BCED"/>
    <w:rsid w:val="2AF7DC5E"/>
    <w:rsid w:val="2AF8DADB"/>
    <w:rsid w:val="2AFB1E84"/>
    <w:rsid w:val="2B0188A9"/>
    <w:rsid w:val="2B0C501D"/>
    <w:rsid w:val="2B0D89A6"/>
    <w:rsid w:val="2B178A72"/>
    <w:rsid w:val="2B18A73F"/>
    <w:rsid w:val="2B1C327C"/>
    <w:rsid w:val="2B1F7FEF"/>
    <w:rsid w:val="2B201887"/>
    <w:rsid w:val="2B347B29"/>
    <w:rsid w:val="2B3BD5E1"/>
    <w:rsid w:val="2B44A23F"/>
    <w:rsid w:val="2B489C7B"/>
    <w:rsid w:val="2B4B7E12"/>
    <w:rsid w:val="2B4D0298"/>
    <w:rsid w:val="2B51FECD"/>
    <w:rsid w:val="2B5BBAF2"/>
    <w:rsid w:val="2B692693"/>
    <w:rsid w:val="2B69E22E"/>
    <w:rsid w:val="2B6CFC49"/>
    <w:rsid w:val="2B6D0119"/>
    <w:rsid w:val="2B7030DD"/>
    <w:rsid w:val="2B725122"/>
    <w:rsid w:val="2B7AC54B"/>
    <w:rsid w:val="2B7E3C30"/>
    <w:rsid w:val="2B83D7BD"/>
    <w:rsid w:val="2B89B792"/>
    <w:rsid w:val="2B8D3E39"/>
    <w:rsid w:val="2B90C7F9"/>
    <w:rsid w:val="2B9C2B26"/>
    <w:rsid w:val="2BAD2EB7"/>
    <w:rsid w:val="2BADF303"/>
    <w:rsid w:val="2BAF8B0D"/>
    <w:rsid w:val="2BB11D9A"/>
    <w:rsid w:val="2BBB0FEC"/>
    <w:rsid w:val="2BC4AEE5"/>
    <w:rsid w:val="2BD50B4D"/>
    <w:rsid w:val="2BDD3A9C"/>
    <w:rsid w:val="2BE1CED0"/>
    <w:rsid w:val="2BF2318F"/>
    <w:rsid w:val="2BF2B67C"/>
    <w:rsid w:val="2BFAC45C"/>
    <w:rsid w:val="2BFF95BD"/>
    <w:rsid w:val="2BFFBB4F"/>
    <w:rsid w:val="2C01933F"/>
    <w:rsid w:val="2C057D72"/>
    <w:rsid w:val="2C072F2B"/>
    <w:rsid w:val="2C08761B"/>
    <w:rsid w:val="2C13BB93"/>
    <w:rsid w:val="2C174343"/>
    <w:rsid w:val="2C1D81B1"/>
    <w:rsid w:val="2C1E6F81"/>
    <w:rsid w:val="2C1E8DDC"/>
    <w:rsid w:val="2C2897ED"/>
    <w:rsid w:val="2C31F988"/>
    <w:rsid w:val="2C323482"/>
    <w:rsid w:val="2C35CD50"/>
    <w:rsid w:val="2C3A710B"/>
    <w:rsid w:val="2C3DE17C"/>
    <w:rsid w:val="2C411C22"/>
    <w:rsid w:val="2C432E2D"/>
    <w:rsid w:val="2C4AFB88"/>
    <w:rsid w:val="2C4D6430"/>
    <w:rsid w:val="2C5263B1"/>
    <w:rsid w:val="2C726503"/>
    <w:rsid w:val="2C72D541"/>
    <w:rsid w:val="2C88603D"/>
    <w:rsid w:val="2C96EEE5"/>
    <w:rsid w:val="2C97BDF1"/>
    <w:rsid w:val="2C9E01CB"/>
    <w:rsid w:val="2C9E970C"/>
    <w:rsid w:val="2CA8E10C"/>
    <w:rsid w:val="2CA8E40B"/>
    <w:rsid w:val="2CB30324"/>
    <w:rsid w:val="2CB362CA"/>
    <w:rsid w:val="2CBE511A"/>
    <w:rsid w:val="2CC85CB9"/>
    <w:rsid w:val="2CC97B8E"/>
    <w:rsid w:val="2CCCCD4E"/>
    <w:rsid w:val="2CCE8872"/>
    <w:rsid w:val="2CD475B6"/>
    <w:rsid w:val="2CD682C0"/>
    <w:rsid w:val="2CE8FE83"/>
    <w:rsid w:val="2CF43C6E"/>
    <w:rsid w:val="2CF5ECF7"/>
    <w:rsid w:val="2D08C6C3"/>
    <w:rsid w:val="2D0D7A68"/>
    <w:rsid w:val="2D0F4AD6"/>
    <w:rsid w:val="2D196EC6"/>
    <w:rsid w:val="2D197F71"/>
    <w:rsid w:val="2D1A0B1C"/>
    <w:rsid w:val="2D23EFE1"/>
    <w:rsid w:val="2D313758"/>
    <w:rsid w:val="2D4A824D"/>
    <w:rsid w:val="2D4B1C0D"/>
    <w:rsid w:val="2D506716"/>
    <w:rsid w:val="2D6A8268"/>
    <w:rsid w:val="2D6C709C"/>
    <w:rsid w:val="2D7D847F"/>
    <w:rsid w:val="2D904F7A"/>
    <w:rsid w:val="2D927BCD"/>
    <w:rsid w:val="2D92DEF8"/>
    <w:rsid w:val="2D95AED1"/>
    <w:rsid w:val="2D968EE1"/>
    <w:rsid w:val="2D9D5F7E"/>
    <w:rsid w:val="2D9F3040"/>
    <w:rsid w:val="2DA8C6D6"/>
    <w:rsid w:val="2DB082CB"/>
    <w:rsid w:val="2DB1DE2F"/>
    <w:rsid w:val="2DC9D4B4"/>
    <w:rsid w:val="2DCCC468"/>
    <w:rsid w:val="2DD0FE53"/>
    <w:rsid w:val="2DD3196E"/>
    <w:rsid w:val="2DDC7E6F"/>
    <w:rsid w:val="2DE3DE7E"/>
    <w:rsid w:val="2DE4970D"/>
    <w:rsid w:val="2DEDC503"/>
    <w:rsid w:val="2E067EFC"/>
    <w:rsid w:val="2E0E992C"/>
    <w:rsid w:val="2E0F1FBD"/>
    <w:rsid w:val="2E187561"/>
    <w:rsid w:val="2E267FC8"/>
    <w:rsid w:val="2E28D62E"/>
    <w:rsid w:val="2E2D02AD"/>
    <w:rsid w:val="2E2EE940"/>
    <w:rsid w:val="2E318912"/>
    <w:rsid w:val="2E41EC00"/>
    <w:rsid w:val="2E4B4A76"/>
    <w:rsid w:val="2E5720B1"/>
    <w:rsid w:val="2E573F9D"/>
    <w:rsid w:val="2E633EBA"/>
    <w:rsid w:val="2E676BD6"/>
    <w:rsid w:val="2E6C8405"/>
    <w:rsid w:val="2E6CB068"/>
    <w:rsid w:val="2E740712"/>
    <w:rsid w:val="2E750939"/>
    <w:rsid w:val="2E7D6A0B"/>
    <w:rsid w:val="2E82E13E"/>
    <w:rsid w:val="2E868B78"/>
    <w:rsid w:val="2E87A406"/>
    <w:rsid w:val="2E90BEF7"/>
    <w:rsid w:val="2E90C931"/>
    <w:rsid w:val="2E9876D9"/>
    <w:rsid w:val="2E988440"/>
    <w:rsid w:val="2E9E41C4"/>
    <w:rsid w:val="2E9E8B3A"/>
    <w:rsid w:val="2EA5E3F9"/>
    <w:rsid w:val="2EAC9BBD"/>
    <w:rsid w:val="2EB49677"/>
    <w:rsid w:val="2EBB7A27"/>
    <w:rsid w:val="2EBF9461"/>
    <w:rsid w:val="2EC4CF61"/>
    <w:rsid w:val="2EC840C4"/>
    <w:rsid w:val="2ECCA514"/>
    <w:rsid w:val="2ED8C312"/>
    <w:rsid w:val="2EEB999E"/>
    <w:rsid w:val="2EEC70C7"/>
    <w:rsid w:val="2EF0DB5F"/>
    <w:rsid w:val="2EF751BF"/>
    <w:rsid w:val="2EFC9319"/>
    <w:rsid w:val="2F0BC450"/>
    <w:rsid w:val="2F1D6F54"/>
    <w:rsid w:val="2F202077"/>
    <w:rsid w:val="2F214FAB"/>
    <w:rsid w:val="2F2C414A"/>
    <w:rsid w:val="2F2D00C3"/>
    <w:rsid w:val="2F370686"/>
    <w:rsid w:val="2F473F5A"/>
    <w:rsid w:val="2F48B1D2"/>
    <w:rsid w:val="2F4BC1B2"/>
    <w:rsid w:val="2F4C5029"/>
    <w:rsid w:val="2F4C680B"/>
    <w:rsid w:val="2F509E47"/>
    <w:rsid w:val="2F53D9C7"/>
    <w:rsid w:val="2F646E45"/>
    <w:rsid w:val="2F70BE2C"/>
    <w:rsid w:val="2F7A8B57"/>
    <w:rsid w:val="2F7ACEEF"/>
    <w:rsid w:val="2F8E69F4"/>
    <w:rsid w:val="2F9D895D"/>
    <w:rsid w:val="2FA40FFF"/>
    <w:rsid w:val="2FB5C7D0"/>
    <w:rsid w:val="2FBE690E"/>
    <w:rsid w:val="2FC4F48A"/>
    <w:rsid w:val="2FC6F38C"/>
    <w:rsid w:val="2FCA4354"/>
    <w:rsid w:val="2FD0E1B1"/>
    <w:rsid w:val="2FD83FE3"/>
    <w:rsid w:val="2FE9660F"/>
    <w:rsid w:val="2FE9BEE3"/>
    <w:rsid w:val="2FEAFB95"/>
    <w:rsid w:val="2FEDA11A"/>
    <w:rsid w:val="2FF846C6"/>
    <w:rsid w:val="2FFB7F5E"/>
    <w:rsid w:val="300E2F4D"/>
    <w:rsid w:val="30147C11"/>
    <w:rsid w:val="30166AA1"/>
    <w:rsid w:val="301CAFE7"/>
    <w:rsid w:val="301EC041"/>
    <w:rsid w:val="3023DB41"/>
    <w:rsid w:val="30266F09"/>
    <w:rsid w:val="302746F9"/>
    <w:rsid w:val="302F2C15"/>
    <w:rsid w:val="30337B0F"/>
    <w:rsid w:val="303EB3CB"/>
    <w:rsid w:val="3042C62D"/>
    <w:rsid w:val="30446C66"/>
    <w:rsid w:val="304D2E2B"/>
    <w:rsid w:val="304D8977"/>
    <w:rsid w:val="304E94F8"/>
    <w:rsid w:val="304EB71A"/>
    <w:rsid w:val="304F270D"/>
    <w:rsid w:val="304F491C"/>
    <w:rsid w:val="3053E09F"/>
    <w:rsid w:val="30647708"/>
    <w:rsid w:val="306913AB"/>
    <w:rsid w:val="30730DEC"/>
    <w:rsid w:val="3074A926"/>
    <w:rsid w:val="3078618A"/>
    <w:rsid w:val="3081A33E"/>
    <w:rsid w:val="308372C8"/>
    <w:rsid w:val="3091AEC3"/>
    <w:rsid w:val="309DD749"/>
    <w:rsid w:val="309E5BC4"/>
    <w:rsid w:val="30AA313C"/>
    <w:rsid w:val="30B229D3"/>
    <w:rsid w:val="30B9F5A8"/>
    <w:rsid w:val="30BEF497"/>
    <w:rsid w:val="30BF2ABB"/>
    <w:rsid w:val="30C9E1CA"/>
    <w:rsid w:val="30CE5EB0"/>
    <w:rsid w:val="30D35FE7"/>
    <w:rsid w:val="30D5EAF3"/>
    <w:rsid w:val="30E19374"/>
    <w:rsid w:val="30E87F52"/>
    <w:rsid w:val="30E99989"/>
    <w:rsid w:val="30F7DF91"/>
    <w:rsid w:val="30F8E586"/>
    <w:rsid w:val="30FA482A"/>
    <w:rsid w:val="31035AC9"/>
    <w:rsid w:val="311D9A98"/>
    <w:rsid w:val="311FA94D"/>
    <w:rsid w:val="312C2047"/>
    <w:rsid w:val="312DB48B"/>
    <w:rsid w:val="3134D2C3"/>
    <w:rsid w:val="314235CD"/>
    <w:rsid w:val="3142B612"/>
    <w:rsid w:val="314ADD15"/>
    <w:rsid w:val="314DD813"/>
    <w:rsid w:val="315D8567"/>
    <w:rsid w:val="31615D82"/>
    <w:rsid w:val="31643A3C"/>
    <w:rsid w:val="3164E5C9"/>
    <w:rsid w:val="316A6008"/>
    <w:rsid w:val="316EFCF5"/>
    <w:rsid w:val="317FA1F2"/>
    <w:rsid w:val="318232A4"/>
    <w:rsid w:val="318A5E45"/>
    <w:rsid w:val="318CFCC7"/>
    <w:rsid w:val="3196940F"/>
    <w:rsid w:val="3198B31E"/>
    <w:rsid w:val="319A60CE"/>
    <w:rsid w:val="31A68598"/>
    <w:rsid w:val="31B097E7"/>
    <w:rsid w:val="31B3A3CC"/>
    <w:rsid w:val="31B8D963"/>
    <w:rsid w:val="31C3EB9F"/>
    <w:rsid w:val="31C8E228"/>
    <w:rsid w:val="31CDF32E"/>
    <w:rsid w:val="31CE80D9"/>
    <w:rsid w:val="31D1ADD3"/>
    <w:rsid w:val="31D5A638"/>
    <w:rsid w:val="31DD267B"/>
    <w:rsid w:val="31E2CECA"/>
    <w:rsid w:val="31FC23BE"/>
    <w:rsid w:val="31FC97EB"/>
    <w:rsid w:val="31FF9443"/>
    <w:rsid w:val="32004769"/>
    <w:rsid w:val="32030466"/>
    <w:rsid w:val="32040EC7"/>
    <w:rsid w:val="321F5354"/>
    <w:rsid w:val="321FD1D6"/>
    <w:rsid w:val="32203E4C"/>
    <w:rsid w:val="32213B80"/>
    <w:rsid w:val="32261F37"/>
    <w:rsid w:val="322AA24A"/>
    <w:rsid w:val="32302CAE"/>
    <w:rsid w:val="323371FB"/>
    <w:rsid w:val="32362648"/>
    <w:rsid w:val="3238984A"/>
    <w:rsid w:val="323B8CED"/>
    <w:rsid w:val="323E9C4C"/>
    <w:rsid w:val="323F54A1"/>
    <w:rsid w:val="324427C7"/>
    <w:rsid w:val="32471B67"/>
    <w:rsid w:val="3251616A"/>
    <w:rsid w:val="32554895"/>
    <w:rsid w:val="325C184E"/>
    <w:rsid w:val="325E9B02"/>
    <w:rsid w:val="326157F9"/>
    <w:rsid w:val="32631E7D"/>
    <w:rsid w:val="32639A9B"/>
    <w:rsid w:val="3275764F"/>
    <w:rsid w:val="327DB718"/>
    <w:rsid w:val="327DCD1D"/>
    <w:rsid w:val="32830CDE"/>
    <w:rsid w:val="328503FA"/>
    <w:rsid w:val="3285F09F"/>
    <w:rsid w:val="328EF9EB"/>
    <w:rsid w:val="32A2CA9C"/>
    <w:rsid w:val="32A4EA36"/>
    <w:rsid w:val="32B160FE"/>
    <w:rsid w:val="32B1B8E8"/>
    <w:rsid w:val="32B50C74"/>
    <w:rsid w:val="32B68296"/>
    <w:rsid w:val="32C84744"/>
    <w:rsid w:val="32CAB1AE"/>
    <w:rsid w:val="32CE59FE"/>
    <w:rsid w:val="32CFF3C5"/>
    <w:rsid w:val="32D441A5"/>
    <w:rsid w:val="32D47AF0"/>
    <w:rsid w:val="32D62AAA"/>
    <w:rsid w:val="32DE8673"/>
    <w:rsid w:val="32E69ECB"/>
    <w:rsid w:val="32F3E3FC"/>
    <w:rsid w:val="32F4E3A9"/>
    <w:rsid w:val="32FC9953"/>
    <w:rsid w:val="32FCC899"/>
    <w:rsid w:val="32FD6937"/>
    <w:rsid w:val="33134FC0"/>
    <w:rsid w:val="33209A31"/>
    <w:rsid w:val="333100F3"/>
    <w:rsid w:val="3333D076"/>
    <w:rsid w:val="3335BC00"/>
    <w:rsid w:val="333AE03E"/>
    <w:rsid w:val="334CB84E"/>
    <w:rsid w:val="3358B901"/>
    <w:rsid w:val="3359000F"/>
    <w:rsid w:val="335B3E1F"/>
    <w:rsid w:val="335BAB46"/>
    <w:rsid w:val="335C7E25"/>
    <w:rsid w:val="335EEAA1"/>
    <w:rsid w:val="3362CF4C"/>
    <w:rsid w:val="337847CA"/>
    <w:rsid w:val="338AE109"/>
    <w:rsid w:val="338B8161"/>
    <w:rsid w:val="33904FF0"/>
    <w:rsid w:val="33912623"/>
    <w:rsid w:val="3391317E"/>
    <w:rsid w:val="339261DA"/>
    <w:rsid w:val="3398D51B"/>
    <w:rsid w:val="339961F1"/>
    <w:rsid w:val="339B6634"/>
    <w:rsid w:val="339FE9B7"/>
    <w:rsid w:val="33A7455F"/>
    <w:rsid w:val="33AC270A"/>
    <w:rsid w:val="33ACEF5A"/>
    <w:rsid w:val="33B66E41"/>
    <w:rsid w:val="33BC2154"/>
    <w:rsid w:val="33C6E511"/>
    <w:rsid w:val="33C79464"/>
    <w:rsid w:val="33D0DF6E"/>
    <w:rsid w:val="33D5B6CF"/>
    <w:rsid w:val="33E47432"/>
    <w:rsid w:val="33F0D9A5"/>
    <w:rsid w:val="33FF11E7"/>
    <w:rsid w:val="34048D66"/>
    <w:rsid w:val="3409E7F0"/>
    <w:rsid w:val="34188BE7"/>
    <w:rsid w:val="341FE9C9"/>
    <w:rsid w:val="34215418"/>
    <w:rsid w:val="3422941B"/>
    <w:rsid w:val="3424336C"/>
    <w:rsid w:val="342AFF69"/>
    <w:rsid w:val="342F6656"/>
    <w:rsid w:val="34403FC8"/>
    <w:rsid w:val="344558E4"/>
    <w:rsid w:val="345500AA"/>
    <w:rsid w:val="3457B39A"/>
    <w:rsid w:val="3464395B"/>
    <w:rsid w:val="3466D1AF"/>
    <w:rsid w:val="346B231F"/>
    <w:rsid w:val="346F211D"/>
    <w:rsid w:val="347276FF"/>
    <w:rsid w:val="3479C30D"/>
    <w:rsid w:val="34893C75"/>
    <w:rsid w:val="348BBABD"/>
    <w:rsid w:val="348D7B37"/>
    <w:rsid w:val="348E7461"/>
    <w:rsid w:val="3491BBA8"/>
    <w:rsid w:val="34A6F833"/>
    <w:rsid w:val="34A7E7F7"/>
    <w:rsid w:val="34ACD08C"/>
    <w:rsid w:val="34AF583F"/>
    <w:rsid w:val="34B60254"/>
    <w:rsid w:val="34B93A03"/>
    <w:rsid w:val="34BC6A92"/>
    <w:rsid w:val="34BCD4B0"/>
    <w:rsid w:val="34C2E090"/>
    <w:rsid w:val="34CE34D1"/>
    <w:rsid w:val="34D92DB2"/>
    <w:rsid w:val="34EB448E"/>
    <w:rsid w:val="34EC4E2C"/>
    <w:rsid w:val="34EE97F6"/>
    <w:rsid w:val="34FA5722"/>
    <w:rsid w:val="350ADD14"/>
    <w:rsid w:val="350EA2EC"/>
    <w:rsid w:val="3520357C"/>
    <w:rsid w:val="352A22F4"/>
    <w:rsid w:val="352D93DD"/>
    <w:rsid w:val="352DD699"/>
    <w:rsid w:val="35352BFF"/>
    <w:rsid w:val="35380E58"/>
    <w:rsid w:val="35382636"/>
    <w:rsid w:val="353C493D"/>
    <w:rsid w:val="353D1DBF"/>
    <w:rsid w:val="35457AAD"/>
    <w:rsid w:val="35579ED4"/>
    <w:rsid w:val="355D1976"/>
    <w:rsid w:val="355E4E14"/>
    <w:rsid w:val="35640ECA"/>
    <w:rsid w:val="35647BB0"/>
    <w:rsid w:val="35715C43"/>
    <w:rsid w:val="3577518F"/>
    <w:rsid w:val="357B1B8F"/>
    <w:rsid w:val="357C3DFD"/>
    <w:rsid w:val="357D731A"/>
    <w:rsid w:val="35851D51"/>
    <w:rsid w:val="3586549B"/>
    <w:rsid w:val="358D66CB"/>
    <w:rsid w:val="358D7530"/>
    <w:rsid w:val="35963BC4"/>
    <w:rsid w:val="359ABF3F"/>
    <w:rsid w:val="359E6248"/>
    <w:rsid w:val="359EC360"/>
    <w:rsid w:val="35A1A6A2"/>
    <w:rsid w:val="35AA61D1"/>
    <w:rsid w:val="35AE7B30"/>
    <w:rsid w:val="35B9D559"/>
    <w:rsid w:val="35BEB900"/>
    <w:rsid w:val="35C5AD82"/>
    <w:rsid w:val="35DD604C"/>
    <w:rsid w:val="35EF45C7"/>
    <w:rsid w:val="35F0D10B"/>
    <w:rsid w:val="360BC284"/>
    <w:rsid w:val="3611B9F9"/>
    <w:rsid w:val="36200A59"/>
    <w:rsid w:val="362EC946"/>
    <w:rsid w:val="36377583"/>
    <w:rsid w:val="364732FB"/>
    <w:rsid w:val="36475382"/>
    <w:rsid w:val="364C1B12"/>
    <w:rsid w:val="3651F719"/>
    <w:rsid w:val="36521202"/>
    <w:rsid w:val="36561BFE"/>
    <w:rsid w:val="365B203F"/>
    <w:rsid w:val="365CD381"/>
    <w:rsid w:val="365E78E4"/>
    <w:rsid w:val="36619344"/>
    <w:rsid w:val="3661BC67"/>
    <w:rsid w:val="36645646"/>
    <w:rsid w:val="366A0532"/>
    <w:rsid w:val="366D291D"/>
    <w:rsid w:val="366FF42D"/>
    <w:rsid w:val="36732229"/>
    <w:rsid w:val="36740566"/>
    <w:rsid w:val="367C5183"/>
    <w:rsid w:val="367D2698"/>
    <w:rsid w:val="367EDB0B"/>
    <w:rsid w:val="36804E35"/>
    <w:rsid w:val="368133E5"/>
    <w:rsid w:val="368556A5"/>
    <w:rsid w:val="36868DB4"/>
    <w:rsid w:val="368A6061"/>
    <w:rsid w:val="369067F3"/>
    <w:rsid w:val="36911A6B"/>
    <w:rsid w:val="36966223"/>
    <w:rsid w:val="36978F22"/>
    <w:rsid w:val="369CDCCE"/>
    <w:rsid w:val="369D6983"/>
    <w:rsid w:val="369E49C9"/>
    <w:rsid w:val="36AAA5CA"/>
    <w:rsid w:val="36ADFF9C"/>
    <w:rsid w:val="36B86A94"/>
    <w:rsid w:val="36BA359F"/>
    <w:rsid w:val="36BA9F75"/>
    <w:rsid w:val="36D8199E"/>
    <w:rsid w:val="36D9FF41"/>
    <w:rsid w:val="36DE5804"/>
    <w:rsid w:val="36F0B2D6"/>
    <w:rsid w:val="36FD2B98"/>
    <w:rsid w:val="37040588"/>
    <w:rsid w:val="3704A9C7"/>
    <w:rsid w:val="371090A6"/>
    <w:rsid w:val="3711D7F4"/>
    <w:rsid w:val="37150DBE"/>
    <w:rsid w:val="37189535"/>
    <w:rsid w:val="371B7F2E"/>
    <w:rsid w:val="371CEABC"/>
    <w:rsid w:val="371E9EE7"/>
    <w:rsid w:val="37272C5A"/>
    <w:rsid w:val="37273964"/>
    <w:rsid w:val="372C94EC"/>
    <w:rsid w:val="3742377E"/>
    <w:rsid w:val="37444F72"/>
    <w:rsid w:val="374AAA00"/>
    <w:rsid w:val="374F4060"/>
    <w:rsid w:val="3753908F"/>
    <w:rsid w:val="3757A626"/>
    <w:rsid w:val="376212B0"/>
    <w:rsid w:val="3764D4CE"/>
    <w:rsid w:val="3765D957"/>
    <w:rsid w:val="37670718"/>
    <w:rsid w:val="37670B24"/>
    <w:rsid w:val="3772D890"/>
    <w:rsid w:val="3775299D"/>
    <w:rsid w:val="3776C592"/>
    <w:rsid w:val="3778A677"/>
    <w:rsid w:val="377C71CF"/>
    <w:rsid w:val="37806937"/>
    <w:rsid w:val="378BF22D"/>
    <w:rsid w:val="378F01F6"/>
    <w:rsid w:val="37A12BA0"/>
    <w:rsid w:val="37A4B8D1"/>
    <w:rsid w:val="37AB6BD1"/>
    <w:rsid w:val="37AFCCDE"/>
    <w:rsid w:val="37B6DF49"/>
    <w:rsid w:val="37BB1D55"/>
    <w:rsid w:val="37BC7406"/>
    <w:rsid w:val="37BFCE4C"/>
    <w:rsid w:val="37C206B8"/>
    <w:rsid w:val="37C325E7"/>
    <w:rsid w:val="37C40E45"/>
    <w:rsid w:val="37CEDFA8"/>
    <w:rsid w:val="37CF12B4"/>
    <w:rsid w:val="37ECF596"/>
    <w:rsid w:val="37EEBB07"/>
    <w:rsid w:val="37F35F0A"/>
    <w:rsid w:val="37F3669A"/>
    <w:rsid w:val="37F91CA7"/>
    <w:rsid w:val="37FDCFB4"/>
    <w:rsid w:val="38013973"/>
    <w:rsid w:val="3806585F"/>
    <w:rsid w:val="38068E8C"/>
    <w:rsid w:val="3806C2CD"/>
    <w:rsid w:val="380DA50D"/>
    <w:rsid w:val="380DEEE1"/>
    <w:rsid w:val="3810040B"/>
    <w:rsid w:val="38148D5F"/>
    <w:rsid w:val="381A3F31"/>
    <w:rsid w:val="382708C5"/>
    <w:rsid w:val="382D3A7D"/>
    <w:rsid w:val="383C7B5A"/>
    <w:rsid w:val="383CAA65"/>
    <w:rsid w:val="383CD9AE"/>
    <w:rsid w:val="385B78BD"/>
    <w:rsid w:val="385FAD1D"/>
    <w:rsid w:val="3860F842"/>
    <w:rsid w:val="38637CF1"/>
    <w:rsid w:val="386F0D22"/>
    <w:rsid w:val="3874D9EE"/>
    <w:rsid w:val="3875A7D7"/>
    <w:rsid w:val="38765DBB"/>
    <w:rsid w:val="387BD9FE"/>
    <w:rsid w:val="388120FA"/>
    <w:rsid w:val="38825704"/>
    <w:rsid w:val="38853304"/>
    <w:rsid w:val="389A5634"/>
    <w:rsid w:val="389D46FE"/>
    <w:rsid w:val="389E5851"/>
    <w:rsid w:val="38A050CE"/>
    <w:rsid w:val="38A05872"/>
    <w:rsid w:val="38B1C1E4"/>
    <w:rsid w:val="38B4948B"/>
    <w:rsid w:val="38B507BA"/>
    <w:rsid w:val="38B65555"/>
    <w:rsid w:val="38BBDEF9"/>
    <w:rsid w:val="38C283C1"/>
    <w:rsid w:val="38C4B920"/>
    <w:rsid w:val="38C65F54"/>
    <w:rsid w:val="38CF69FB"/>
    <w:rsid w:val="38D44745"/>
    <w:rsid w:val="38DB1EEB"/>
    <w:rsid w:val="38DF049C"/>
    <w:rsid w:val="38E01F0D"/>
    <w:rsid w:val="38E25F4E"/>
    <w:rsid w:val="38E4B6F8"/>
    <w:rsid w:val="38FB31A1"/>
    <w:rsid w:val="38FBC419"/>
    <w:rsid w:val="38FC97BF"/>
    <w:rsid w:val="390072C7"/>
    <w:rsid w:val="3909D8E4"/>
    <w:rsid w:val="3919F3B5"/>
    <w:rsid w:val="3924B975"/>
    <w:rsid w:val="39285FF1"/>
    <w:rsid w:val="392B2AB2"/>
    <w:rsid w:val="3939D6CB"/>
    <w:rsid w:val="393AE68E"/>
    <w:rsid w:val="393B4C92"/>
    <w:rsid w:val="393BB6C3"/>
    <w:rsid w:val="393C6C60"/>
    <w:rsid w:val="39477B10"/>
    <w:rsid w:val="3947B899"/>
    <w:rsid w:val="394953C0"/>
    <w:rsid w:val="3949EDD9"/>
    <w:rsid w:val="39563C23"/>
    <w:rsid w:val="395ADFF6"/>
    <w:rsid w:val="3960FC80"/>
    <w:rsid w:val="39691D68"/>
    <w:rsid w:val="396AE315"/>
    <w:rsid w:val="3975028B"/>
    <w:rsid w:val="39A17BE6"/>
    <w:rsid w:val="39A3340E"/>
    <w:rsid w:val="39A76566"/>
    <w:rsid w:val="39A9AD77"/>
    <w:rsid w:val="39AFC236"/>
    <w:rsid w:val="39B46093"/>
    <w:rsid w:val="39B4BA6D"/>
    <w:rsid w:val="39B95EA2"/>
    <w:rsid w:val="39BF5269"/>
    <w:rsid w:val="39D15BE9"/>
    <w:rsid w:val="39D87AC6"/>
    <w:rsid w:val="39D93EEA"/>
    <w:rsid w:val="39DB3C7F"/>
    <w:rsid w:val="39E114AE"/>
    <w:rsid w:val="39E3A8C4"/>
    <w:rsid w:val="39EA4743"/>
    <w:rsid w:val="39EB7C05"/>
    <w:rsid w:val="39F083EB"/>
    <w:rsid w:val="39F627AC"/>
    <w:rsid w:val="39F8641D"/>
    <w:rsid w:val="39FDE5F6"/>
    <w:rsid w:val="39FFA2A9"/>
    <w:rsid w:val="3A0FBA60"/>
    <w:rsid w:val="3A0FDCF8"/>
    <w:rsid w:val="3A15C8B2"/>
    <w:rsid w:val="3A2B287C"/>
    <w:rsid w:val="3A345FB4"/>
    <w:rsid w:val="3A374E17"/>
    <w:rsid w:val="3A38FD59"/>
    <w:rsid w:val="3A3F8E48"/>
    <w:rsid w:val="3A435E08"/>
    <w:rsid w:val="3A4D2365"/>
    <w:rsid w:val="3A5E5422"/>
    <w:rsid w:val="3A6827A8"/>
    <w:rsid w:val="3A6FD2FC"/>
    <w:rsid w:val="3A7A5F57"/>
    <w:rsid w:val="3A7E73A9"/>
    <w:rsid w:val="3A83B2CC"/>
    <w:rsid w:val="3A83D4CB"/>
    <w:rsid w:val="3A8838B4"/>
    <w:rsid w:val="3A8FAE7D"/>
    <w:rsid w:val="3A9B40C9"/>
    <w:rsid w:val="3A9C782D"/>
    <w:rsid w:val="3AA5A945"/>
    <w:rsid w:val="3AA82290"/>
    <w:rsid w:val="3AAD7DE9"/>
    <w:rsid w:val="3AB3DF96"/>
    <w:rsid w:val="3AB6438B"/>
    <w:rsid w:val="3AC4AD3C"/>
    <w:rsid w:val="3AC56792"/>
    <w:rsid w:val="3AC777EB"/>
    <w:rsid w:val="3AC7D295"/>
    <w:rsid w:val="3ACFCF3D"/>
    <w:rsid w:val="3AD13BA0"/>
    <w:rsid w:val="3AE34880"/>
    <w:rsid w:val="3AE67ED2"/>
    <w:rsid w:val="3AEEFF0D"/>
    <w:rsid w:val="3AF9A91C"/>
    <w:rsid w:val="3AFC8279"/>
    <w:rsid w:val="3B02C9D1"/>
    <w:rsid w:val="3B04EDC9"/>
    <w:rsid w:val="3B051D20"/>
    <w:rsid w:val="3B163A1E"/>
    <w:rsid w:val="3B185E91"/>
    <w:rsid w:val="3B1B1B67"/>
    <w:rsid w:val="3B232384"/>
    <w:rsid w:val="3B2A5A4B"/>
    <w:rsid w:val="3B2D7183"/>
    <w:rsid w:val="3B355918"/>
    <w:rsid w:val="3B37D656"/>
    <w:rsid w:val="3B393869"/>
    <w:rsid w:val="3B3AC94E"/>
    <w:rsid w:val="3B457184"/>
    <w:rsid w:val="3B4A2D23"/>
    <w:rsid w:val="3B56721E"/>
    <w:rsid w:val="3B5DB57A"/>
    <w:rsid w:val="3B61F99F"/>
    <w:rsid w:val="3B66153D"/>
    <w:rsid w:val="3B71968E"/>
    <w:rsid w:val="3B74E49A"/>
    <w:rsid w:val="3B77923B"/>
    <w:rsid w:val="3B866B99"/>
    <w:rsid w:val="3B8C804F"/>
    <w:rsid w:val="3B92CD24"/>
    <w:rsid w:val="3B93E25D"/>
    <w:rsid w:val="3B9C2419"/>
    <w:rsid w:val="3BA0520C"/>
    <w:rsid w:val="3BA8DDB7"/>
    <w:rsid w:val="3BAC4C3E"/>
    <w:rsid w:val="3BB51300"/>
    <w:rsid w:val="3BBA4FCE"/>
    <w:rsid w:val="3BC2134A"/>
    <w:rsid w:val="3BC92F1A"/>
    <w:rsid w:val="3BCC341F"/>
    <w:rsid w:val="3BD0A775"/>
    <w:rsid w:val="3BD205BB"/>
    <w:rsid w:val="3BE0AA22"/>
    <w:rsid w:val="3BE8088F"/>
    <w:rsid w:val="3BF6DB40"/>
    <w:rsid w:val="3C08232F"/>
    <w:rsid w:val="3C0DD092"/>
    <w:rsid w:val="3C135840"/>
    <w:rsid w:val="3C162FB8"/>
    <w:rsid w:val="3C1F6C3D"/>
    <w:rsid w:val="3C22F5F2"/>
    <w:rsid w:val="3C2BECF7"/>
    <w:rsid w:val="3C2C42C0"/>
    <w:rsid w:val="3C2F4551"/>
    <w:rsid w:val="3C32CD0C"/>
    <w:rsid w:val="3C3544E2"/>
    <w:rsid w:val="3C3583D3"/>
    <w:rsid w:val="3C3AA798"/>
    <w:rsid w:val="3C40D9AC"/>
    <w:rsid w:val="3C43AAF0"/>
    <w:rsid w:val="3C44BEF3"/>
    <w:rsid w:val="3C47813D"/>
    <w:rsid w:val="3C4928A1"/>
    <w:rsid w:val="3C4F06A7"/>
    <w:rsid w:val="3C5600E0"/>
    <w:rsid w:val="3C61B00B"/>
    <w:rsid w:val="3C6EA2FA"/>
    <w:rsid w:val="3C6EFA90"/>
    <w:rsid w:val="3C717719"/>
    <w:rsid w:val="3C7372C9"/>
    <w:rsid w:val="3C7442BE"/>
    <w:rsid w:val="3C7F18E1"/>
    <w:rsid w:val="3C8DC3F6"/>
    <w:rsid w:val="3C8F8DA2"/>
    <w:rsid w:val="3C97F0BE"/>
    <w:rsid w:val="3C9A8D46"/>
    <w:rsid w:val="3CA6B0F2"/>
    <w:rsid w:val="3CAA0AC1"/>
    <w:rsid w:val="3CAC7582"/>
    <w:rsid w:val="3CB2A224"/>
    <w:rsid w:val="3CB3E106"/>
    <w:rsid w:val="3CB54599"/>
    <w:rsid w:val="3CBC37EF"/>
    <w:rsid w:val="3CC97E9D"/>
    <w:rsid w:val="3CCA61C3"/>
    <w:rsid w:val="3CCD7C9E"/>
    <w:rsid w:val="3CDB24FB"/>
    <w:rsid w:val="3CDF5200"/>
    <w:rsid w:val="3CE0CFBA"/>
    <w:rsid w:val="3CE5716F"/>
    <w:rsid w:val="3CE5FDE3"/>
    <w:rsid w:val="3CE9AD69"/>
    <w:rsid w:val="3CECBCE1"/>
    <w:rsid w:val="3CF3B27E"/>
    <w:rsid w:val="3CF53F77"/>
    <w:rsid w:val="3CF54E1C"/>
    <w:rsid w:val="3D0586AA"/>
    <w:rsid w:val="3D05DF0D"/>
    <w:rsid w:val="3D05F3FD"/>
    <w:rsid w:val="3D07A518"/>
    <w:rsid w:val="3D159CA3"/>
    <w:rsid w:val="3D15C183"/>
    <w:rsid w:val="3D16A4AB"/>
    <w:rsid w:val="3D29A671"/>
    <w:rsid w:val="3D2EC1C0"/>
    <w:rsid w:val="3D2ED7E8"/>
    <w:rsid w:val="3D306A14"/>
    <w:rsid w:val="3D36204B"/>
    <w:rsid w:val="3D3A03D1"/>
    <w:rsid w:val="3D4216B7"/>
    <w:rsid w:val="3D42C858"/>
    <w:rsid w:val="3D57E465"/>
    <w:rsid w:val="3D71C974"/>
    <w:rsid w:val="3D7FA566"/>
    <w:rsid w:val="3D8566DD"/>
    <w:rsid w:val="3D884519"/>
    <w:rsid w:val="3D966DDE"/>
    <w:rsid w:val="3D96CE14"/>
    <w:rsid w:val="3D9EBFB2"/>
    <w:rsid w:val="3DA0F2F4"/>
    <w:rsid w:val="3DA4212A"/>
    <w:rsid w:val="3DA59EF8"/>
    <w:rsid w:val="3DA9E505"/>
    <w:rsid w:val="3DAD28EB"/>
    <w:rsid w:val="3DB1BAE8"/>
    <w:rsid w:val="3DBB875A"/>
    <w:rsid w:val="3DC44060"/>
    <w:rsid w:val="3DC4ABC8"/>
    <w:rsid w:val="3DCBD21C"/>
    <w:rsid w:val="3DCE1A2E"/>
    <w:rsid w:val="3DCE7641"/>
    <w:rsid w:val="3DE38B2A"/>
    <w:rsid w:val="3DE69C2A"/>
    <w:rsid w:val="3DE74C29"/>
    <w:rsid w:val="3DF87FB3"/>
    <w:rsid w:val="3DFAE748"/>
    <w:rsid w:val="3DFC3C31"/>
    <w:rsid w:val="3DFCBF9E"/>
    <w:rsid w:val="3DFCD334"/>
    <w:rsid w:val="3DFD0854"/>
    <w:rsid w:val="3E000118"/>
    <w:rsid w:val="3E05ACD4"/>
    <w:rsid w:val="3E09D0F8"/>
    <w:rsid w:val="3E0ADCB8"/>
    <w:rsid w:val="3E206500"/>
    <w:rsid w:val="3E2B897A"/>
    <w:rsid w:val="3E426911"/>
    <w:rsid w:val="3E4DC8C9"/>
    <w:rsid w:val="3E5ACB10"/>
    <w:rsid w:val="3E5B2D94"/>
    <w:rsid w:val="3E5B5BBE"/>
    <w:rsid w:val="3E5E7D6F"/>
    <w:rsid w:val="3E61684E"/>
    <w:rsid w:val="3E653060"/>
    <w:rsid w:val="3E65CB65"/>
    <w:rsid w:val="3E669308"/>
    <w:rsid w:val="3E684160"/>
    <w:rsid w:val="3E6B8095"/>
    <w:rsid w:val="3E75D697"/>
    <w:rsid w:val="3E76CC0F"/>
    <w:rsid w:val="3E7D1246"/>
    <w:rsid w:val="3E7E340E"/>
    <w:rsid w:val="3E7F302D"/>
    <w:rsid w:val="3E8AC1B8"/>
    <w:rsid w:val="3E8F82DF"/>
    <w:rsid w:val="3EA62183"/>
    <w:rsid w:val="3EA751C8"/>
    <w:rsid w:val="3EA934A2"/>
    <w:rsid w:val="3EB28863"/>
    <w:rsid w:val="3EB36681"/>
    <w:rsid w:val="3EB3F473"/>
    <w:rsid w:val="3EB4C1BB"/>
    <w:rsid w:val="3EB9F0EE"/>
    <w:rsid w:val="3EBB9D85"/>
    <w:rsid w:val="3EC1B102"/>
    <w:rsid w:val="3EC76414"/>
    <w:rsid w:val="3EDA5008"/>
    <w:rsid w:val="3EDD564A"/>
    <w:rsid w:val="3EE59BE1"/>
    <w:rsid w:val="3EE8950B"/>
    <w:rsid w:val="3EF0F532"/>
    <w:rsid w:val="3F021214"/>
    <w:rsid w:val="3F074F26"/>
    <w:rsid w:val="3F0F3996"/>
    <w:rsid w:val="3F191A18"/>
    <w:rsid w:val="3F1A7939"/>
    <w:rsid w:val="3F1B75C7"/>
    <w:rsid w:val="3F2D3961"/>
    <w:rsid w:val="3F3EACE2"/>
    <w:rsid w:val="3F44A21C"/>
    <w:rsid w:val="3F46AC01"/>
    <w:rsid w:val="3F499679"/>
    <w:rsid w:val="3F4B3640"/>
    <w:rsid w:val="3F50766E"/>
    <w:rsid w:val="3F58728B"/>
    <w:rsid w:val="3F5C151C"/>
    <w:rsid w:val="3F641F83"/>
    <w:rsid w:val="3F697FDE"/>
    <w:rsid w:val="3F6D637D"/>
    <w:rsid w:val="3F6DA3B1"/>
    <w:rsid w:val="3F809570"/>
    <w:rsid w:val="3F818254"/>
    <w:rsid w:val="3F81D940"/>
    <w:rsid w:val="3F81FA6E"/>
    <w:rsid w:val="3F8D0591"/>
    <w:rsid w:val="3F92FA17"/>
    <w:rsid w:val="3F979085"/>
    <w:rsid w:val="3F99D9D9"/>
    <w:rsid w:val="3F9E8A3E"/>
    <w:rsid w:val="3F9F7D73"/>
    <w:rsid w:val="3FA4A70A"/>
    <w:rsid w:val="3FB42DD7"/>
    <w:rsid w:val="3FB6718C"/>
    <w:rsid w:val="3FC097B1"/>
    <w:rsid w:val="3FC3984E"/>
    <w:rsid w:val="3FCC91E8"/>
    <w:rsid w:val="3FCDE2E2"/>
    <w:rsid w:val="3FD63AF4"/>
    <w:rsid w:val="3FDC0E3B"/>
    <w:rsid w:val="3FE11D04"/>
    <w:rsid w:val="3FF51A43"/>
    <w:rsid w:val="3FF8F34D"/>
    <w:rsid w:val="400626D4"/>
    <w:rsid w:val="400C2A81"/>
    <w:rsid w:val="40121E49"/>
    <w:rsid w:val="401DC576"/>
    <w:rsid w:val="401F4004"/>
    <w:rsid w:val="402BBF01"/>
    <w:rsid w:val="40310E9D"/>
    <w:rsid w:val="40425BA8"/>
    <w:rsid w:val="404A7868"/>
    <w:rsid w:val="404D734B"/>
    <w:rsid w:val="404EE550"/>
    <w:rsid w:val="404EF396"/>
    <w:rsid w:val="4057E9D6"/>
    <w:rsid w:val="405D2865"/>
    <w:rsid w:val="40643E74"/>
    <w:rsid w:val="40644E10"/>
    <w:rsid w:val="40722A83"/>
    <w:rsid w:val="40725812"/>
    <w:rsid w:val="4076CD94"/>
    <w:rsid w:val="407EFF9C"/>
    <w:rsid w:val="40964751"/>
    <w:rsid w:val="40985227"/>
    <w:rsid w:val="409AE3B2"/>
    <w:rsid w:val="40AFC10A"/>
    <w:rsid w:val="40BD5E5F"/>
    <w:rsid w:val="40BD615C"/>
    <w:rsid w:val="40BD79B1"/>
    <w:rsid w:val="40BDC0D0"/>
    <w:rsid w:val="40C552E4"/>
    <w:rsid w:val="40C6D6AF"/>
    <w:rsid w:val="40CB6B3F"/>
    <w:rsid w:val="40CE77EF"/>
    <w:rsid w:val="40D448D6"/>
    <w:rsid w:val="40DA9F9F"/>
    <w:rsid w:val="40DBB9F5"/>
    <w:rsid w:val="40DEEAD3"/>
    <w:rsid w:val="40E27C62"/>
    <w:rsid w:val="40E5B546"/>
    <w:rsid w:val="40E62CAA"/>
    <w:rsid w:val="40ECA38E"/>
    <w:rsid w:val="40F31CF6"/>
    <w:rsid w:val="410CD133"/>
    <w:rsid w:val="410D5267"/>
    <w:rsid w:val="4118000C"/>
    <w:rsid w:val="4126045A"/>
    <w:rsid w:val="4128A7A0"/>
    <w:rsid w:val="412C2259"/>
    <w:rsid w:val="412F7B55"/>
    <w:rsid w:val="4131D734"/>
    <w:rsid w:val="413762AE"/>
    <w:rsid w:val="413F24FE"/>
    <w:rsid w:val="41426BB3"/>
    <w:rsid w:val="414AC633"/>
    <w:rsid w:val="414BE477"/>
    <w:rsid w:val="4158BFCB"/>
    <w:rsid w:val="4162B711"/>
    <w:rsid w:val="41670A96"/>
    <w:rsid w:val="4174DAED"/>
    <w:rsid w:val="417EBA5C"/>
    <w:rsid w:val="41804385"/>
    <w:rsid w:val="41921DB8"/>
    <w:rsid w:val="419432DE"/>
    <w:rsid w:val="4197F9D0"/>
    <w:rsid w:val="419D6C27"/>
    <w:rsid w:val="41A941B9"/>
    <w:rsid w:val="41AB773A"/>
    <w:rsid w:val="41ADED3D"/>
    <w:rsid w:val="41B1E895"/>
    <w:rsid w:val="41B5D4D0"/>
    <w:rsid w:val="41B6C37D"/>
    <w:rsid w:val="41C2D935"/>
    <w:rsid w:val="41CCDEFE"/>
    <w:rsid w:val="41D13D42"/>
    <w:rsid w:val="41D27DB5"/>
    <w:rsid w:val="41DAFB1F"/>
    <w:rsid w:val="41DC8D8E"/>
    <w:rsid w:val="41E92D64"/>
    <w:rsid w:val="41EDF337"/>
    <w:rsid w:val="41F33144"/>
    <w:rsid w:val="41F49F83"/>
    <w:rsid w:val="41FA0027"/>
    <w:rsid w:val="41FF3598"/>
    <w:rsid w:val="4207E1A3"/>
    <w:rsid w:val="420BD49A"/>
    <w:rsid w:val="42157CED"/>
    <w:rsid w:val="4216ADA6"/>
    <w:rsid w:val="4216F7EE"/>
    <w:rsid w:val="421ED982"/>
    <w:rsid w:val="42206359"/>
    <w:rsid w:val="42217D9F"/>
    <w:rsid w:val="422C48A7"/>
    <w:rsid w:val="422CFAA5"/>
    <w:rsid w:val="42391629"/>
    <w:rsid w:val="423DD70D"/>
    <w:rsid w:val="42400C68"/>
    <w:rsid w:val="4247B625"/>
    <w:rsid w:val="424C02F9"/>
    <w:rsid w:val="4251FE0D"/>
    <w:rsid w:val="425E701B"/>
    <w:rsid w:val="42691F7C"/>
    <w:rsid w:val="4269424E"/>
    <w:rsid w:val="4272C133"/>
    <w:rsid w:val="4287C2D6"/>
    <w:rsid w:val="4291D45C"/>
    <w:rsid w:val="42959BC7"/>
    <w:rsid w:val="429CADE7"/>
    <w:rsid w:val="429DA7C6"/>
    <w:rsid w:val="42B18B47"/>
    <w:rsid w:val="42B49529"/>
    <w:rsid w:val="42B9BC1D"/>
    <w:rsid w:val="42C0D5FB"/>
    <w:rsid w:val="42C28D26"/>
    <w:rsid w:val="42C4A653"/>
    <w:rsid w:val="42CA43AB"/>
    <w:rsid w:val="42CD2E02"/>
    <w:rsid w:val="42D08101"/>
    <w:rsid w:val="42E76B78"/>
    <w:rsid w:val="42F24033"/>
    <w:rsid w:val="42F2F766"/>
    <w:rsid w:val="42F3108B"/>
    <w:rsid w:val="4317AE23"/>
    <w:rsid w:val="432461B3"/>
    <w:rsid w:val="43326A3F"/>
    <w:rsid w:val="43375B0C"/>
    <w:rsid w:val="43393C88"/>
    <w:rsid w:val="4342F91D"/>
    <w:rsid w:val="4346BF1C"/>
    <w:rsid w:val="43474E54"/>
    <w:rsid w:val="4347FA77"/>
    <w:rsid w:val="434AF44C"/>
    <w:rsid w:val="43518D74"/>
    <w:rsid w:val="4351A531"/>
    <w:rsid w:val="4358A824"/>
    <w:rsid w:val="435B70DB"/>
    <w:rsid w:val="4362C42E"/>
    <w:rsid w:val="43672F0F"/>
    <w:rsid w:val="43679CEB"/>
    <w:rsid w:val="4368C445"/>
    <w:rsid w:val="436E0ACE"/>
    <w:rsid w:val="437C211B"/>
    <w:rsid w:val="437F88F1"/>
    <w:rsid w:val="43885CD3"/>
    <w:rsid w:val="438E62C2"/>
    <w:rsid w:val="43907CB5"/>
    <w:rsid w:val="4393D665"/>
    <w:rsid w:val="4398A479"/>
    <w:rsid w:val="439C5786"/>
    <w:rsid w:val="439F84CD"/>
    <w:rsid w:val="43A30B45"/>
    <w:rsid w:val="43A82B0C"/>
    <w:rsid w:val="43BAE263"/>
    <w:rsid w:val="43C285A1"/>
    <w:rsid w:val="43D4D6A9"/>
    <w:rsid w:val="43E81F06"/>
    <w:rsid w:val="43E82501"/>
    <w:rsid w:val="43E8571D"/>
    <w:rsid w:val="43EEA1AA"/>
    <w:rsid w:val="43F23E66"/>
    <w:rsid w:val="43FBF297"/>
    <w:rsid w:val="43FFA889"/>
    <w:rsid w:val="440E6776"/>
    <w:rsid w:val="440E9194"/>
    <w:rsid w:val="44124224"/>
    <w:rsid w:val="4423E791"/>
    <w:rsid w:val="442EF05B"/>
    <w:rsid w:val="443202EF"/>
    <w:rsid w:val="443F858C"/>
    <w:rsid w:val="444CD160"/>
    <w:rsid w:val="4450DCFD"/>
    <w:rsid w:val="44539269"/>
    <w:rsid w:val="445CD987"/>
    <w:rsid w:val="446CB609"/>
    <w:rsid w:val="446CCB7A"/>
    <w:rsid w:val="44750667"/>
    <w:rsid w:val="447910DD"/>
    <w:rsid w:val="4479A279"/>
    <w:rsid w:val="447C1765"/>
    <w:rsid w:val="448086E7"/>
    <w:rsid w:val="4480B368"/>
    <w:rsid w:val="4488539D"/>
    <w:rsid w:val="448BD79B"/>
    <w:rsid w:val="4496AEFD"/>
    <w:rsid w:val="4497596E"/>
    <w:rsid w:val="449DB0B5"/>
    <w:rsid w:val="44A03E19"/>
    <w:rsid w:val="44A20F6E"/>
    <w:rsid w:val="44A8F854"/>
    <w:rsid w:val="44B27DC8"/>
    <w:rsid w:val="44C3F19F"/>
    <w:rsid w:val="44D50F1F"/>
    <w:rsid w:val="44D7B7E7"/>
    <w:rsid w:val="44DC85FF"/>
    <w:rsid w:val="44E4DC73"/>
    <w:rsid w:val="44ED7592"/>
    <w:rsid w:val="44F4120C"/>
    <w:rsid w:val="44FC812D"/>
    <w:rsid w:val="44FDE08A"/>
    <w:rsid w:val="44FFD9D8"/>
    <w:rsid w:val="450D579A"/>
    <w:rsid w:val="450F8481"/>
    <w:rsid w:val="4516077E"/>
    <w:rsid w:val="4529C24D"/>
    <w:rsid w:val="452B1D10"/>
    <w:rsid w:val="452D8911"/>
    <w:rsid w:val="453D5393"/>
    <w:rsid w:val="45413230"/>
    <w:rsid w:val="45426DD9"/>
    <w:rsid w:val="4543FC6F"/>
    <w:rsid w:val="454826B9"/>
    <w:rsid w:val="454BD05C"/>
    <w:rsid w:val="454E5CA5"/>
    <w:rsid w:val="4550694F"/>
    <w:rsid w:val="4551DDE2"/>
    <w:rsid w:val="4555414B"/>
    <w:rsid w:val="4557EAB8"/>
    <w:rsid w:val="455942E5"/>
    <w:rsid w:val="456ACAC6"/>
    <w:rsid w:val="456C4104"/>
    <w:rsid w:val="456F1FA1"/>
    <w:rsid w:val="4576E245"/>
    <w:rsid w:val="45777330"/>
    <w:rsid w:val="457C9506"/>
    <w:rsid w:val="45866AA5"/>
    <w:rsid w:val="458C262C"/>
    <w:rsid w:val="458CBFD1"/>
    <w:rsid w:val="45945398"/>
    <w:rsid w:val="45963B7F"/>
    <w:rsid w:val="4599448D"/>
    <w:rsid w:val="45AC59A3"/>
    <w:rsid w:val="45B03DF4"/>
    <w:rsid w:val="45BFB7F2"/>
    <w:rsid w:val="45C12D54"/>
    <w:rsid w:val="45C816BC"/>
    <w:rsid w:val="45C98C18"/>
    <w:rsid w:val="45CCF30A"/>
    <w:rsid w:val="45E07644"/>
    <w:rsid w:val="45E39497"/>
    <w:rsid w:val="45F28756"/>
    <w:rsid w:val="45F5969A"/>
    <w:rsid w:val="45FA2A57"/>
    <w:rsid w:val="46076D0A"/>
    <w:rsid w:val="460EB952"/>
    <w:rsid w:val="460F83E3"/>
    <w:rsid w:val="46121A1D"/>
    <w:rsid w:val="46143F30"/>
    <w:rsid w:val="4614C3D1"/>
    <w:rsid w:val="46220097"/>
    <w:rsid w:val="462805FC"/>
    <w:rsid w:val="4634FAE6"/>
    <w:rsid w:val="4636E6BC"/>
    <w:rsid w:val="46538973"/>
    <w:rsid w:val="4653B4A8"/>
    <w:rsid w:val="4654BCFA"/>
    <w:rsid w:val="4661F27F"/>
    <w:rsid w:val="46628F8F"/>
    <w:rsid w:val="4673BA70"/>
    <w:rsid w:val="4678D565"/>
    <w:rsid w:val="467915AD"/>
    <w:rsid w:val="46849023"/>
    <w:rsid w:val="4685C46C"/>
    <w:rsid w:val="4687075E"/>
    <w:rsid w:val="468A23E3"/>
    <w:rsid w:val="46944AF2"/>
    <w:rsid w:val="469D1E18"/>
    <w:rsid w:val="469E7446"/>
    <w:rsid w:val="46A00A5E"/>
    <w:rsid w:val="46A158DE"/>
    <w:rsid w:val="46A8B76A"/>
    <w:rsid w:val="46B7740B"/>
    <w:rsid w:val="46BFD65E"/>
    <w:rsid w:val="46CC4461"/>
    <w:rsid w:val="46D684D6"/>
    <w:rsid w:val="46D9D286"/>
    <w:rsid w:val="46E02047"/>
    <w:rsid w:val="46E138CB"/>
    <w:rsid w:val="46E16C07"/>
    <w:rsid w:val="46E21C0C"/>
    <w:rsid w:val="46E4E71B"/>
    <w:rsid w:val="46E7EA20"/>
    <w:rsid w:val="4702C5AD"/>
    <w:rsid w:val="470BDABD"/>
    <w:rsid w:val="470D7CB5"/>
    <w:rsid w:val="470E5605"/>
    <w:rsid w:val="47171DEF"/>
    <w:rsid w:val="47182988"/>
    <w:rsid w:val="471DDB67"/>
    <w:rsid w:val="472209C4"/>
    <w:rsid w:val="4728BA34"/>
    <w:rsid w:val="47292B8B"/>
    <w:rsid w:val="4739889F"/>
    <w:rsid w:val="473CD02E"/>
    <w:rsid w:val="475047A8"/>
    <w:rsid w:val="475B8853"/>
    <w:rsid w:val="475F91AE"/>
    <w:rsid w:val="47658F88"/>
    <w:rsid w:val="476F90DA"/>
    <w:rsid w:val="477C162D"/>
    <w:rsid w:val="478D8A8C"/>
    <w:rsid w:val="479F4A1B"/>
    <w:rsid w:val="47A2D460"/>
    <w:rsid w:val="47A434DD"/>
    <w:rsid w:val="47A81AC7"/>
    <w:rsid w:val="47BA1FA8"/>
    <w:rsid w:val="47BB66D3"/>
    <w:rsid w:val="47CA4874"/>
    <w:rsid w:val="47CAD472"/>
    <w:rsid w:val="47D06DD0"/>
    <w:rsid w:val="47D47F44"/>
    <w:rsid w:val="47D53451"/>
    <w:rsid w:val="47D58AB6"/>
    <w:rsid w:val="47E02AD1"/>
    <w:rsid w:val="47E0E793"/>
    <w:rsid w:val="47E6FE7E"/>
    <w:rsid w:val="47EA5F1D"/>
    <w:rsid w:val="47EE80F3"/>
    <w:rsid w:val="47F33478"/>
    <w:rsid w:val="47F3D29D"/>
    <w:rsid w:val="47F40897"/>
    <w:rsid w:val="47F48A85"/>
    <w:rsid w:val="47F5794B"/>
    <w:rsid w:val="47F7B2DC"/>
    <w:rsid w:val="47FBDF6D"/>
    <w:rsid w:val="47FF4584"/>
    <w:rsid w:val="48013DC4"/>
    <w:rsid w:val="480D8AE0"/>
    <w:rsid w:val="4816CE8B"/>
    <w:rsid w:val="481C0BEF"/>
    <w:rsid w:val="4822999C"/>
    <w:rsid w:val="4824698A"/>
    <w:rsid w:val="4824C09B"/>
    <w:rsid w:val="4828D5CC"/>
    <w:rsid w:val="4839A5D2"/>
    <w:rsid w:val="4839C8EE"/>
    <w:rsid w:val="48403DA5"/>
    <w:rsid w:val="48419358"/>
    <w:rsid w:val="4847560A"/>
    <w:rsid w:val="484A8935"/>
    <w:rsid w:val="4858C803"/>
    <w:rsid w:val="4862DE8F"/>
    <w:rsid w:val="48690E43"/>
    <w:rsid w:val="486B1D63"/>
    <w:rsid w:val="4870BB38"/>
    <w:rsid w:val="4872A359"/>
    <w:rsid w:val="4877BE63"/>
    <w:rsid w:val="48780009"/>
    <w:rsid w:val="4879DBC4"/>
    <w:rsid w:val="487A4368"/>
    <w:rsid w:val="4883BA81"/>
    <w:rsid w:val="488719F2"/>
    <w:rsid w:val="48897EA4"/>
    <w:rsid w:val="488F431A"/>
    <w:rsid w:val="48925277"/>
    <w:rsid w:val="489B04D2"/>
    <w:rsid w:val="48A1DCB0"/>
    <w:rsid w:val="48A2FCE7"/>
    <w:rsid w:val="48A55D55"/>
    <w:rsid w:val="48A7C050"/>
    <w:rsid w:val="48A95F46"/>
    <w:rsid w:val="48ACA628"/>
    <w:rsid w:val="48B6115C"/>
    <w:rsid w:val="48B650A3"/>
    <w:rsid w:val="48B9C2C2"/>
    <w:rsid w:val="48BE06EB"/>
    <w:rsid w:val="48C1B509"/>
    <w:rsid w:val="48C73EF6"/>
    <w:rsid w:val="48CBCA43"/>
    <w:rsid w:val="48CDA37D"/>
    <w:rsid w:val="48E3701E"/>
    <w:rsid w:val="48E4C9B4"/>
    <w:rsid w:val="48EA1D45"/>
    <w:rsid w:val="48EEC157"/>
    <w:rsid w:val="48F758B4"/>
    <w:rsid w:val="48F92FFA"/>
    <w:rsid w:val="48F96EB2"/>
    <w:rsid w:val="4900D75D"/>
    <w:rsid w:val="4905708E"/>
    <w:rsid w:val="49120EA4"/>
    <w:rsid w:val="49257CC0"/>
    <w:rsid w:val="492E332C"/>
    <w:rsid w:val="49346254"/>
    <w:rsid w:val="493C4281"/>
    <w:rsid w:val="493D1B80"/>
    <w:rsid w:val="493D4640"/>
    <w:rsid w:val="493D8401"/>
    <w:rsid w:val="493D849F"/>
    <w:rsid w:val="4943EB28"/>
    <w:rsid w:val="4945BF71"/>
    <w:rsid w:val="495EED44"/>
    <w:rsid w:val="496678C9"/>
    <w:rsid w:val="4966A4D3"/>
    <w:rsid w:val="497010F3"/>
    <w:rsid w:val="49767D32"/>
    <w:rsid w:val="49786B38"/>
    <w:rsid w:val="497D286D"/>
    <w:rsid w:val="497D7D95"/>
    <w:rsid w:val="49811A11"/>
    <w:rsid w:val="498B556A"/>
    <w:rsid w:val="49962D52"/>
    <w:rsid w:val="499978C4"/>
    <w:rsid w:val="49A83F0E"/>
    <w:rsid w:val="49A87E0C"/>
    <w:rsid w:val="49AABA44"/>
    <w:rsid w:val="49AEDA0B"/>
    <w:rsid w:val="49B34221"/>
    <w:rsid w:val="49C2E3DA"/>
    <w:rsid w:val="49CAA740"/>
    <w:rsid w:val="49D37E3C"/>
    <w:rsid w:val="49D57633"/>
    <w:rsid w:val="49D81B1E"/>
    <w:rsid w:val="49D9298A"/>
    <w:rsid w:val="49F3E61C"/>
    <w:rsid w:val="49F50D69"/>
    <w:rsid w:val="49F80C5F"/>
    <w:rsid w:val="49FB1DE5"/>
    <w:rsid w:val="49FC8559"/>
    <w:rsid w:val="49FED2B5"/>
    <w:rsid w:val="4A042517"/>
    <w:rsid w:val="4A062D82"/>
    <w:rsid w:val="4A074697"/>
    <w:rsid w:val="4A0982F5"/>
    <w:rsid w:val="4A098867"/>
    <w:rsid w:val="4A180814"/>
    <w:rsid w:val="4A1CB1D6"/>
    <w:rsid w:val="4A1F589A"/>
    <w:rsid w:val="4A2310D5"/>
    <w:rsid w:val="4A24A216"/>
    <w:rsid w:val="4A280D12"/>
    <w:rsid w:val="4A296A9E"/>
    <w:rsid w:val="4A2F29AD"/>
    <w:rsid w:val="4A3B8DF8"/>
    <w:rsid w:val="4A459E16"/>
    <w:rsid w:val="4A469EAF"/>
    <w:rsid w:val="4A479864"/>
    <w:rsid w:val="4A487689"/>
    <w:rsid w:val="4A49CB65"/>
    <w:rsid w:val="4A4ED8CD"/>
    <w:rsid w:val="4A59D624"/>
    <w:rsid w:val="4A6F59EC"/>
    <w:rsid w:val="4A7170B8"/>
    <w:rsid w:val="4A76031A"/>
    <w:rsid w:val="4A781183"/>
    <w:rsid w:val="4A80D6DF"/>
    <w:rsid w:val="4A87E572"/>
    <w:rsid w:val="4A8D6707"/>
    <w:rsid w:val="4A99D1ED"/>
    <w:rsid w:val="4AA7FD8A"/>
    <w:rsid w:val="4AA7FF15"/>
    <w:rsid w:val="4AAB0C29"/>
    <w:rsid w:val="4AACDD57"/>
    <w:rsid w:val="4AC0C7B9"/>
    <w:rsid w:val="4AC3BA95"/>
    <w:rsid w:val="4ADE931B"/>
    <w:rsid w:val="4AE05B97"/>
    <w:rsid w:val="4AE3E78C"/>
    <w:rsid w:val="4AEF38F0"/>
    <w:rsid w:val="4AEFFA52"/>
    <w:rsid w:val="4AF8A53F"/>
    <w:rsid w:val="4B01E097"/>
    <w:rsid w:val="4B13AA16"/>
    <w:rsid w:val="4B1BE9A2"/>
    <w:rsid w:val="4B1E9DA8"/>
    <w:rsid w:val="4B2725CB"/>
    <w:rsid w:val="4B2D06A4"/>
    <w:rsid w:val="4B2F3E4B"/>
    <w:rsid w:val="4B337F38"/>
    <w:rsid w:val="4B3769FA"/>
    <w:rsid w:val="4B4142EA"/>
    <w:rsid w:val="4B42353A"/>
    <w:rsid w:val="4B42D219"/>
    <w:rsid w:val="4B447416"/>
    <w:rsid w:val="4B4875AA"/>
    <w:rsid w:val="4B4B3670"/>
    <w:rsid w:val="4B5358F2"/>
    <w:rsid w:val="4B5B494F"/>
    <w:rsid w:val="4B5EA2C9"/>
    <w:rsid w:val="4B63864E"/>
    <w:rsid w:val="4B6F35B9"/>
    <w:rsid w:val="4B6F5297"/>
    <w:rsid w:val="4B6F9865"/>
    <w:rsid w:val="4B6FFF32"/>
    <w:rsid w:val="4B734053"/>
    <w:rsid w:val="4B75039B"/>
    <w:rsid w:val="4B8FB67D"/>
    <w:rsid w:val="4B96503D"/>
    <w:rsid w:val="4B97A298"/>
    <w:rsid w:val="4B992E52"/>
    <w:rsid w:val="4BA267C4"/>
    <w:rsid w:val="4BA397B2"/>
    <w:rsid w:val="4BA93CEE"/>
    <w:rsid w:val="4BAE4A19"/>
    <w:rsid w:val="4BC66837"/>
    <w:rsid w:val="4BC7B288"/>
    <w:rsid w:val="4BD0F357"/>
    <w:rsid w:val="4BD2C24E"/>
    <w:rsid w:val="4BD7A603"/>
    <w:rsid w:val="4BF62EAF"/>
    <w:rsid w:val="4BFD179C"/>
    <w:rsid w:val="4BFDFFB6"/>
    <w:rsid w:val="4BFE6A41"/>
    <w:rsid w:val="4C1E6C9C"/>
    <w:rsid w:val="4C22540C"/>
    <w:rsid w:val="4C239D76"/>
    <w:rsid w:val="4C2E34B5"/>
    <w:rsid w:val="4C36857B"/>
    <w:rsid w:val="4C370F5F"/>
    <w:rsid w:val="4C476037"/>
    <w:rsid w:val="4C4951E8"/>
    <w:rsid w:val="4C52603C"/>
    <w:rsid w:val="4C55655D"/>
    <w:rsid w:val="4C5933D2"/>
    <w:rsid w:val="4C64FD3A"/>
    <w:rsid w:val="4C660E0C"/>
    <w:rsid w:val="4C6A1823"/>
    <w:rsid w:val="4C7D0C0C"/>
    <w:rsid w:val="4C7E23DF"/>
    <w:rsid w:val="4C84658E"/>
    <w:rsid w:val="4C85084E"/>
    <w:rsid w:val="4C9546B8"/>
    <w:rsid w:val="4C9D8BE8"/>
    <w:rsid w:val="4C9F02CF"/>
    <w:rsid w:val="4C9F33EB"/>
    <w:rsid w:val="4CA4CC42"/>
    <w:rsid w:val="4CA9E26F"/>
    <w:rsid w:val="4CB112CA"/>
    <w:rsid w:val="4CBA322E"/>
    <w:rsid w:val="4CC2CBA2"/>
    <w:rsid w:val="4CC6909E"/>
    <w:rsid w:val="4CC8F7C8"/>
    <w:rsid w:val="4CC947C8"/>
    <w:rsid w:val="4CC97974"/>
    <w:rsid w:val="4CDD134B"/>
    <w:rsid w:val="4CDDF60D"/>
    <w:rsid w:val="4CDEEE40"/>
    <w:rsid w:val="4CDFAB06"/>
    <w:rsid w:val="4CE1CA9C"/>
    <w:rsid w:val="4CE4460B"/>
    <w:rsid w:val="4CE4E913"/>
    <w:rsid w:val="4CEB5BDD"/>
    <w:rsid w:val="4CF17DF6"/>
    <w:rsid w:val="4CF617CE"/>
    <w:rsid w:val="4CF91751"/>
    <w:rsid w:val="4D024214"/>
    <w:rsid w:val="4D04FBC9"/>
    <w:rsid w:val="4D1289FF"/>
    <w:rsid w:val="4D185BBC"/>
    <w:rsid w:val="4D214D8B"/>
    <w:rsid w:val="4D242421"/>
    <w:rsid w:val="4D2AC1D7"/>
    <w:rsid w:val="4D33E990"/>
    <w:rsid w:val="4D3744B8"/>
    <w:rsid w:val="4D38D330"/>
    <w:rsid w:val="4D3999BA"/>
    <w:rsid w:val="4D3A638E"/>
    <w:rsid w:val="4D3D2647"/>
    <w:rsid w:val="4D4162B8"/>
    <w:rsid w:val="4D41F5F0"/>
    <w:rsid w:val="4D55F766"/>
    <w:rsid w:val="4D6AB0D8"/>
    <w:rsid w:val="4D75EA20"/>
    <w:rsid w:val="4D7926F2"/>
    <w:rsid w:val="4D7B650C"/>
    <w:rsid w:val="4D8DACEB"/>
    <w:rsid w:val="4D9128F6"/>
    <w:rsid w:val="4D934551"/>
    <w:rsid w:val="4D9A3AA2"/>
    <w:rsid w:val="4DA256F0"/>
    <w:rsid w:val="4DA33C94"/>
    <w:rsid w:val="4DA40C5E"/>
    <w:rsid w:val="4DB406E0"/>
    <w:rsid w:val="4DB52EA8"/>
    <w:rsid w:val="4DC20005"/>
    <w:rsid w:val="4DC44D0A"/>
    <w:rsid w:val="4DC9F585"/>
    <w:rsid w:val="4DCF97AD"/>
    <w:rsid w:val="4DD21E64"/>
    <w:rsid w:val="4DD6B850"/>
    <w:rsid w:val="4DD7E02A"/>
    <w:rsid w:val="4DD9954C"/>
    <w:rsid w:val="4DE014A1"/>
    <w:rsid w:val="4DE1A9C6"/>
    <w:rsid w:val="4DED3058"/>
    <w:rsid w:val="4DF34BEC"/>
    <w:rsid w:val="4DF5B53D"/>
    <w:rsid w:val="4DF78F06"/>
    <w:rsid w:val="4E02C228"/>
    <w:rsid w:val="4E045C4A"/>
    <w:rsid w:val="4E0E37A8"/>
    <w:rsid w:val="4E1B5C4A"/>
    <w:rsid w:val="4E1FA840"/>
    <w:rsid w:val="4E24FFAB"/>
    <w:rsid w:val="4E29C655"/>
    <w:rsid w:val="4E3BDC85"/>
    <w:rsid w:val="4E47A637"/>
    <w:rsid w:val="4E48A6E2"/>
    <w:rsid w:val="4E509A12"/>
    <w:rsid w:val="4E537BEB"/>
    <w:rsid w:val="4E56D632"/>
    <w:rsid w:val="4E585D23"/>
    <w:rsid w:val="4E5EC825"/>
    <w:rsid w:val="4E5F9201"/>
    <w:rsid w:val="4E5FD9AF"/>
    <w:rsid w:val="4E5FE724"/>
    <w:rsid w:val="4E61E68D"/>
    <w:rsid w:val="4E650A0E"/>
    <w:rsid w:val="4E6AFDE8"/>
    <w:rsid w:val="4E750DA2"/>
    <w:rsid w:val="4E7599CE"/>
    <w:rsid w:val="4E76B982"/>
    <w:rsid w:val="4E832395"/>
    <w:rsid w:val="4E836845"/>
    <w:rsid w:val="4E882540"/>
    <w:rsid w:val="4E912F2E"/>
    <w:rsid w:val="4E980A8D"/>
    <w:rsid w:val="4E9CDC59"/>
    <w:rsid w:val="4EA11D3C"/>
    <w:rsid w:val="4EACEE39"/>
    <w:rsid w:val="4EBA6BFF"/>
    <w:rsid w:val="4EC2BB01"/>
    <w:rsid w:val="4EC87E8C"/>
    <w:rsid w:val="4EC98992"/>
    <w:rsid w:val="4ECD9BD6"/>
    <w:rsid w:val="4ED2AA5A"/>
    <w:rsid w:val="4EE03B19"/>
    <w:rsid w:val="4EE05E1E"/>
    <w:rsid w:val="4EE8E8F8"/>
    <w:rsid w:val="4EEE6F23"/>
    <w:rsid w:val="4EF58253"/>
    <w:rsid w:val="4EFA2EC6"/>
    <w:rsid w:val="4EFD1BB1"/>
    <w:rsid w:val="4EFEFD25"/>
    <w:rsid w:val="4F02523F"/>
    <w:rsid w:val="4F02C7F8"/>
    <w:rsid w:val="4F03AC49"/>
    <w:rsid w:val="4F1F2AD5"/>
    <w:rsid w:val="4F205335"/>
    <w:rsid w:val="4F2A8601"/>
    <w:rsid w:val="4F2BEA10"/>
    <w:rsid w:val="4F373768"/>
    <w:rsid w:val="4F384A80"/>
    <w:rsid w:val="4F3F5AC5"/>
    <w:rsid w:val="4F44E1DB"/>
    <w:rsid w:val="4F546114"/>
    <w:rsid w:val="4F592958"/>
    <w:rsid w:val="4F5E2D33"/>
    <w:rsid w:val="4F65016F"/>
    <w:rsid w:val="4F709C38"/>
    <w:rsid w:val="4F9808BD"/>
    <w:rsid w:val="4F9E85E4"/>
    <w:rsid w:val="4FA02CAB"/>
    <w:rsid w:val="4FA4774F"/>
    <w:rsid w:val="4FABF13F"/>
    <w:rsid w:val="4FB0748C"/>
    <w:rsid w:val="4FB282CF"/>
    <w:rsid w:val="4FB5C4A1"/>
    <w:rsid w:val="4FC68402"/>
    <w:rsid w:val="4FCAD939"/>
    <w:rsid w:val="4FD86153"/>
    <w:rsid w:val="4FDD24AC"/>
    <w:rsid w:val="4FDFFB1E"/>
    <w:rsid w:val="4FDFFE56"/>
    <w:rsid w:val="4FE32780"/>
    <w:rsid w:val="4FE44A2E"/>
    <w:rsid w:val="4FE901D8"/>
    <w:rsid w:val="4FF6CE92"/>
    <w:rsid w:val="4FFB7D9A"/>
    <w:rsid w:val="4FFF6BE7"/>
    <w:rsid w:val="5001EC4A"/>
    <w:rsid w:val="5002C979"/>
    <w:rsid w:val="50047D0E"/>
    <w:rsid w:val="500EC5B7"/>
    <w:rsid w:val="5010D461"/>
    <w:rsid w:val="50132569"/>
    <w:rsid w:val="502DC1DB"/>
    <w:rsid w:val="504218C1"/>
    <w:rsid w:val="5047E9EE"/>
    <w:rsid w:val="504C47B1"/>
    <w:rsid w:val="504CA53D"/>
    <w:rsid w:val="5051424C"/>
    <w:rsid w:val="50560522"/>
    <w:rsid w:val="505F6A46"/>
    <w:rsid w:val="5061282D"/>
    <w:rsid w:val="50642B6D"/>
    <w:rsid w:val="5067A0C9"/>
    <w:rsid w:val="506DC7AB"/>
    <w:rsid w:val="507C5DAF"/>
    <w:rsid w:val="50814C20"/>
    <w:rsid w:val="5083CB6F"/>
    <w:rsid w:val="50889AA8"/>
    <w:rsid w:val="509FE48C"/>
    <w:rsid w:val="50A359F8"/>
    <w:rsid w:val="50A8C8A9"/>
    <w:rsid w:val="50C0A522"/>
    <w:rsid w:val="50C34BC4"/>
    <w:rsid w:val="50C79488"/>
    <w:rsid w:val="50C88B7F"/>
    <w:rsid w:val="50C91B47"/>
    <w:rsid w:val="50C94619"/>
    <w:rsid w:val="50CBD440"/>
    <w:rsid w:val="50D25237"/>
    <w:rsid w:val="50D29465"/>
    <w:rsid w:val="50D33CD1"/>
    <w:rsid w:val="50D398C4"/>
    <w:rsid w:val="50D9F7B2"/>
    <w:rsid w:val="50DE8F54"/>
    <w:rsid w:val="50E0AADF"/>
    <w:rsid w:val="50E670D7"/>
    <w:rsid w:val="50EE59E1"/>
    <w:rsid w:val="50F1B7C8"/>
    <w:rsid w:val="50F1E5B6"/>
    <w:rsid w:val="50F39793"/>
    <w:rsid w:val="50F9D33C"/>
    <w:rsid w:val="50FBBD58"/>
    <w:rsid w:val="50FCC960"/>
    <w:rsid w:val="5111A28D"/>
    <w:rsid w:val="511BE7AD"/>
    <w:rsid w:val="51260946"/>
    <w:rsid w:val="512AECAE"/>
    <w:rsid w:val="5134B899"/>
    <w:rsid w:val="51375297"/>
    <w:rsid w:val="51386CA5"/>
    <w:rsid w:val="51397F2F"/>
    <w:rsid w:val="513BFD0C"/>
    <w:rsid w:val="514293BC"/>
    <w:rsid w:val="5145F994"/>
    <w:rsid w:val="5147C1A0"/>
    <w:rsid w:val="514F3021"/>
    <w:rsid w:val="514F3ECB"/>
    <w:rsid w:val="515D82D3"/>
    <w:rsid w:val="51785ACD"/>
    <w:rsid w:val="5179B425"/>
    <w:rsid w:val="51888F7A"/>
    <w:rsid w:val="518AE485"/>
    <w:rsid w:val="519181A1"/>
    <w:rsid w:val="519CAAD0"/>
    <w:rsid w:val="519EDE81"/>
    <w:rsid w:val="51B176BE"/>
    <w:rsid w:val="51BDF6DC"/>
    <w:rsid w:val="51C0D7D2"/>
    <w:rsid w:val="51C0DC6D"/>
    <w:rsid w:val="51CA9F1B"/>
    <w:rsid w:val="51CB7824"/>
    <w:rsid w:val="51D0A432"/>
    <w:rsid w:val="51D41B3C"/>
    <w:rsid w:val="51D41FA5"/>
    <w:rsid w:val="51D6A70D"/>
    <w:rsid w:val="51DA54BF"/>
    <w:rsid w:val="51F22E13"/>
    <w:rsid w:val="51FA2C67"/>
    <w:rsid w:val="51FDEFEC"/>
    <w:rsid w:val="51FE9E78"/>
    <w:rsid w:val="52056305"/>
    <w:rsid w:val="5209DD25"/>
    <w:rsid w:val="5209FAC5"/>
    <w:rsid w:val="520C2ACF"/>
    <w:rsid w:val="5214D3DB"/>
    <w:rsid w:val="521C2F47"/>
    <w:rsid w:val="52217B2B"/>
    <w:rsid w:val="5227D279"/>
    <w:rsid w:val="52287B8C"/>
    <w:rsid w:val="52317207"/>
    <w:rsid w:val="523276E7"/>
    <w:rsid w:val="52358C1D"/>
    <w:rsid w:val="52388A6E"/>
    <w:rsid w:val="5252BDFB"/>
    <w:rsid w:val="5254C563"/>
    <w:rsid w:val="5260463E"/>
    <w:rsid w:val="5262C9B5"/>
    <w:rsid w:val="526BAF4B"/>
    <w:rsid w:val="527654BF"/>
    <w:rsid w:val="527AC4D6"/>
    <w:rsid w:val="527DD499"/>
    <w:rsid w:val="527DDDB9"/>
    <w:rsid w:val="527DFC9D"/>
    <w:rsid w:val="5289B757"/>
    <w:rsid w:val="528A5A2F"/>
    <w:rsid w:val="52918BA5"/>
    <w:rsid w:val="529F0CC3"/>
    <w:rsid w:val="52ABAB8F"/>
    <w:rsid w:val="52AE2DEE"/>
    <w:rsid w:val="52B15CD0"/>
    <w:rsid w:val="52B5C0C3"/>
    <w:rsid w:val="52C42EDE"/>
    <w:rsid w:val="52CB0029"/>
    <w:rsid w:val="52D10DCB"/>
    <w:rsid w:val="52DA9AF3"/>
    <w:rsid w:val="52E21125"/>
    <w:rsid w:val="52EF8D17"/>
    <w:rsid w:val="52F2DF70"/>
    <w:rsid w:val="52F88D71"/>
    <w:rsid w:val="52F9B0E5"/>
    <w:rsid w:val="53105183"/>
    <w:rsid w:val="53194271"/>
    <w:rsid w:val="532C0E9E"/>
    <w:rsid w:val="53345F4F"/>
    <w:rsid w:val="5337F918"/>
    <w:rsid w:val="533CC159"/>
    <w:rsid w:val="5343D9E5"/>
    <w:rsid w:val="53464AC1"/>
    <w:rsid w:val="534C1E60"/>
    <w:rsid w:val="534DFC30"/>
    <w:rsid w:val="5351A38E"/>
    <w:rsid w:val="53551A17"/>
    <w:rsid w:val="535DD79B"/>
    <w:rsid w:val="53659CF9"/>
    <w:rsid w:val="5368D878"/>
    <w:rsid w:val="536A8E69"/>
    <w:rsid w:val="536AD0E4"/>
    <w:rsid w:val="536BA6A5"/>
    <w:rsid w:val="536D05D7"/>
    <w:rsid w:val="536E4BD1"/>
    <w:rsid w:val="536F0B23"/>
    <w:rsid w:val="5371B7DB"/>
    <w:rsid w:val="537799E5"/>
    <w:rsid w:val="53803461"/>
    <w:rsid w:val="5386C0AF"/>
    <w:rsid w:val="538B92A8"/>
    <w:rsid w:val="538C265E"/>
    <w:rsid w:val="538EC254"/>
    <w:rsid w:val="5399EF7D"/>
    <w:rsid w:val="53A1E823"/>
    <w:rsid w:val="53A78121"/>
    <w:rsid w:val="53ACB998"/>
    <w:rsid w:val="53BA72C8"/>
    <w:rsid w:val="53BC5A1B"/>
    <w:rsid w:val="53BD7CA0"/>
    <w:rsid w:val="53C8B244"/>
    <w:rsid w:val="53D45ACF"/>
    <w:rsid w:val="53D5B3AC"/>
    <w:rsid w:val="53E06C7F"/>
    <w:rsid w:val="53FA3960"/>
    <w:rsid w:val="53FCA354"/>
    <w:rsid w:val="53FE0DCB"/>
    <w:rsid w:val="54005AEF"/>
    <w:rsid w:val="5400B38D"/>
    <w:rsid w:val="54014A0C"/>
    <w:rsid w:val="540343DC"/>
    <w:rsid w:val="54097C26"/>
    <w:rsid w:val="540C528D"/>
    <w:rsid w:val="5412453C"/>
    <w:rsid w:val="54131071"/>
    <w:rsid w:val="54177CA0"/>
    <w:rsid w:val="541E0CF7"/>
    <w:rsid w:val="5424F68D"/>
    <w:rsid w:val="542C36B0"/>
    <w:rsid w:val="542D14BA"/>
    <w:rsid w:val="542DE2E4"/>
    <w:rsid w:val="543173FE"/>
    <w:rsid w:val="543AEA6F"/>
    <w:rsid w:val="543DD132"/>
    <w:rsid w:val="543F77B4"/>
    <w:rsid w:val="54412249"/>
    <w:rsid w:val="5445FDC7"/>
    <w:rsid w:val="544EAC59"/>
    <w:rsid w:val="544F7288"/>
    <w:rsid w:val="5451CC84"/>
    <w:rsid w:val="5454D2C6"/>
    <w:rsid w:val="545739A2"/>
    <w:rsid w:val="546120DC"/>
    <w:rsid w:val="54691E4D"/>
    <w:rsid w:val="5469481B"/>
    <w:rsid w:val="546E3E0B"/>
    <w:rsid w:val="547A1E82"/>
    <w:rsid w:val="547CA86D"/>
    <w:rsid w:val="547D9ADD"/>
    <w:rsid w:val="54849B9B"/>
    <w:rsid w:val="5485BE56"/>
    <w:rsid w:val="548C50ED"/>
    <w:rsid w:val="548FB066"/>
    <w:rsid w:val="54A75B06"/>
    <w:rsid w:val="54AC21E4"/>
    <w:rsid w:val="54B724E1"/>
    <w:rsid w:val="54BBBF26"/>
    <w:rsid w:val="54C95386"/>
    <w:rsid w:val="54D47D14"/>
    <w:rsid w:val="54D891BA"/>
    <w:rsid w:val="54E82530"/>
    <w:rsid w:val="54E844FD"/>
    <w:rsid w:val="54F0598E"/>
    <w:rsid w:val="54F7840B"/>
    <w:rsid w:val="54FFF158"/>
    <w:rsid w:val="5503864A"/>
    <w:rsid w:val="550A32FF"/>
    <w:rsid w:val="550ADB84"/>
    <w:rsid w:val="55103F43"/>
    <w:rsid w:val="551B74D4"/>
    <w:rsid w:val="55201660"/>
    <w:rsid w:val="5528E0D1"/>
    <w:rsid w:val="55295910"/>
    <w:rsid w:val="55330AB0"/>
    <w:rsid w:val="55382DF8"/>
    <w:rsid w:val="553A65D8"/>
    <w:rsid w:val="553AA2ED"/>
    <w:rsid w:val="553FE63A"/>
    <w:rsid w:val="55438B0E"/>
    <w:rsid w:val="55513514"/>
    <w:rsid w:val="5559B892"/>
    <w:rsid w:val="555BD0F8"/>
    <w:rsid w:val="555D8D18"/>
    <w:rsid w:val="555DEB57"/>
    <w:rsid w:val="5566C76A"/>
    <w:rsid w:val="5570A337"/>
    <w:rsid w:val="5572B148"/>
    <w:rsid w:val="55768FEC"/>
    <w:rsid w:val="557A7D79"/>
    <w:rsid w:val="557D3D81"/>
    <w:rsid w:val="5580B2B2"/>
    <w:rsid w:val="5589A9D3"/>
    <w:rsid w:val="558E7CF0"/>
    <w:rsid w:val="5591823B"/>
    <w:rsid w:val="5596BCE7"/>
    <w:rsid w:val="55A4A947"/>
    <w:rsid w:val="55ABF62B"/>
    <w:rsid w:val="55B84229"/>
    <w:rsid w:val="55BB0609"/>
    <w:rsid w:val="55CD445F"/>
    <w:rsid w:val="55CDB586"/>
    <w:rsid w:val="55DF46D8"/>
    <w:rsid w:val="55E51DCF"/>
    <w:rsid w:val="55EB93FC"/>
    <w:rsid w:val="55F1AA20"/>
    <w:rsid w:val="55F24452"/>
    <w:rsid w:val="55F70481"/>
    <w:rsid w:val="55FAC20E"/>
    <w:rsid w:val="5604142C"/>
    <w:rsid w:val="5604D523"/>
    <w:rsid w:val="5605CEDD"/>
    <w:rsid w:val="560CF94F"/>
    <w:rsid w:val="560E6D30"/>
    <w:rsid w:val="562C34C0"/>
    <w:rsid w:val="562C51AC"/>
    <w:rsid w:val="562CB43D"/>
    <w:rsid w:val="562E39D8"/>
    <w:rsid w:val="56320192"/>
    <w:rsid w:val="563EC44C"/>
    <w:rsid w:val="56413E5D"/>
    <w:rsid w:val="5642FF08"/>
    <w:rsid w:val="56512562"/>
    <w:rsid w:val="5657CFED"/>
    <w:rsid w:val="565DC9BF"/>
    <w:rsid w:val="5660EBF2"/>
    <w:rsid w:val="56619EA1"/>
    <w:rsid w:val="566B03A5"/>
    <w:rsid w:val="566EAD6B"/>
    <w:rsid w:val="56733AE9"/>
    <w:rsid w:val="56750D1D"/>
    <w:rsid w:val="56848C13"/>
    <w:rsid w:val="5684A1E2"/>
    <w:rsid w:val="56894926"/>
    <w:rsid w:val="568ACB80"/>
    <w:rsid w:val="5691C529"/>
    <w:rsid w:val="569ABAEF"/>
    <w:rsid w:val="569C0B11"/>
    <w:rsid w:val="569D07FE"/>
    <w:rsid w:val="56A48316"/>
    <w:rsid w:val="56AF168F"/>
    <w:rsid w:val="56B07652"/>
    <w:rsid w:val="56B7A4A4"/>
    <w:rsid w:val="56BAAB64"/>
    <w:rsid w:val="56BC1079"/>
    <w:rsid w:val="56C4AEA8"/>
    <w:rsid w:val="56C58785"/>
    <w:rsid w:val="56CCD590"/>
    <w:rsid w:val="56D43345"/>
    <w:rsid w:val="56D58D28"/>
    <w:rsid w:val="56D6734E"/>
    <w:rsid w:val="56F4D9F6"/>
    <w:rsid w:val="56F66004"/>
    <w:rsid w:val="56FF7D57"/>
    <w:rsid w:val="56FFC417"/>
    <w:rsid w:val="57007363"/>
    <w:rsid w:val="5709340B"/>
    <w:rsid w:val="570C7398"/>
    <w:rsid w:val="570E21FA"/>
    <w:rsid w:val="57283686"/>
    <w:rsid w:val="573CE9AA"/>
    <w:rsid w:val="574C7F15"/>
    <w:rsid w:val="574DBAAC"/>
    <w:rsid w:val="5754B47A"/>
    <w:rsid w:val="575B3A60"/>
    <w:rsid w:val="575E40F8"/>
    <w:rsid w:val="57621149"/>
    <w:rsid w:val="57636708"/>
    <w:rsid w:val="5777B9FD"/>
    <w:rsid w:val="57783AA7"/>
    <w:rsid w:val="577D9E89"/>
    <w:rsid w:val="5784CDF3"/>
    <w:rsid w:val="578F985A"/>
    <w:rsid w:val="5790C43B"/>
    <w:rsid w:val="5796FD00"/>
    <w:rsid w:val="579DE8FB"/>
    <w:rsid w:val="579E6D93"/>
    <w:rsid w:val="57A83D51"/>
    <w:rsid w:val="57A85EFB"/>
    <w:rsid w:val="57ACD0B3"/>
    <w:rsid w:val="57AD6229"/>
    <w:rsid w:val="57C0F73F"/>
    <w:rsid w:val="57C68A86"/>
    <w:rsid w:val="57CC2C4E"/>
    <w:rsid w:val="57CF7793"/>
    <w:rsid w:val="57DA94AD"/>
    <w:rsid w:val="57DFAB9D"/>
    <w:rsid w:val="57DFB4FC"/>
    <w:rsid w:val="57E19F0D"/>
    <w:rsid w:val="57EC54E1"/>
    <w:rsid w:val="57F7D1B5"/>
    <w:rsid w:val="58008C39"/>
    <w:rsid w:val="58096A1A"/>
    <w:rsid w:val="580BEC54"/>
    <w:rsid w:val="5820B842"/>
    <w:rsid w:val="582630B1"/>
    <w:rsid w:val="5826AC8F"/>
    <w:rsid w:val="582A2FD9"/>
    <w:rsid w:val="582FDEAA"/>
    <w:rsid w:val="583186E7"/>
    <w:rsid w:val="58333C79"/>
    <w:rsid w:val="58447BBF"/>
    <w:rsid w:val="584736E1"/>
    <w:rsid w:val="584CB1AC"/>
    <w:rsid w:val="58531596"/>
    <w:rsid w:val="5853A584"/>
    <w:rsid w:val="585611D6"/>
    <w:rsid w:val="5858BC7A"/>
    <w:rsid w:val="58663E13"/>
    <w:rsid w:val="5871420B"/>
    <w:rsid w:val="587D74CA"/>
    <w:rsid w:val="58808418"/>
    <w:rsid w:val="588172D2"/>
    <w:rsid w:val="58818B2E"/>
    <w:rsid w:val="5885DA2F"/>
    <w:rsid w:val="588BFD9D"/>
    <w:rsid w:val="58976292"/>
    <w:rsid w:val="58A9D3A5"/>
    <w:rsid w:val="58AB78F6"/>
    <w:rsid w:val="58AF7227"/>
    <w:rsid w:val="58BC611C"/>
    <w:rsid w:val="58BDB0E0"/>
    <w:rsid w:val="58CD29E2"/>
    <w:rsid w:val="58D543B2"/>
    <w:rsid w:val="58D71936"/>
    <w:rsid w:val="58DEA2A0"/>
    <w:rsid w:val="58DEDA26"/>
    <w:rsid w:val="58E171E1"/>
    <w:rsid w:val="58EBBCC4"/>
    <w:rsid w:val="58FDD2CA"/>
    <w:rsid w:val="59008696"/>
    <w:rsid w:val="59030921"/>
    <w:rsid w:val="5904E521"/>
    <w:rsid w:val="59056731"/>
    <w:rsid w:val="5905D751"/>
    <w:rsid w:val="590F6DA3"/>
    <w:rsid w:val="590F9A1D"/>
    <w:rsid w:val="59129A5A"/>
    <w:rsid w:val="5918072B"/>
    <w:rsid w:val="591CBE91"/>
    <w:rsid w:val="592303AE"/>
    <w:rsid w:val="592C17E0"/>
    <w:rsid w:val="5930086C"/>
    <w:rsid w:val="593B7F66"/>
    <w:rsid w:val="59463783"/>
    <w:rsid w:val="594F1B77"/>
    <w:rsid w:val="5950E9E8"/>
    <w:rsid w:val="5954D9FA"/>
    <w:rsid w:val="5964CD32"/>
    <w:rsid w:val="596D4EF4"/>
    <w:rsid w:val="5973CF27"/>
    <w:rsid w:val="59757238"/>
    <w:rsid w:val="597E589D"/>
    <w:rsid w:val="59815D10"/>
    <w:rsid w:val="5988ADC2"/>
    <w:rsid w:val="5990F0B7"/>
    <w:rsid w:val="5992245C"/>
    <w:rsid w:val="59939165"/>
    <w:rsid w:val="599D2E0D"/>
    <w:rsid w:val="599D783B"/>
    <w:rsid w:val="59A4EC76"/>
    <w:rsid w:val="59A7B6BC"/>
    <w:rsid w:val="59A966BA"/>
    <w:rsid w:val="59C2E3CB"/>
    <w:rsid w:val="59CF4A71"/>
    <w:rsid w:val="59D64D88"/>
    <w:rsid w:val="59DE15B2"/>
    <w:rsid w:val="59E27F08"/>
    <w:rsid w:val="59E4179B"/>
    <w:rsid w:val="59E938E2"/>
    <w:rsid w:val="59F342FD"/>
    <w:rsid w:val="59F80E7D"/>
    <w:rsid w:val="59F8876C"/>
    <w:rsid w:val="59F9F26C"/>
    <w:rsid w:val="59FA445A"/>
    <w:rsid w:val="59FDEBD8"/>
    <w:rsid w:val="59FE97BE"/>
    <w:rsid w:val="5A058F32"/>
    <w:rsid w:val="5A06240C"/>
    <w:rsid w:val="5A0AAEDA"/>
    <w:rsid w:val="5A0B56D2"/>
    <w:rsid w:val="5A0F513F"/>
    <w:rsid w:val="5A1209DA"/>
    <w:rsid w:val="5A14D9E5"/>
    <w:rsid w:val="5A1A9ADD"/>
    <w:rsid w:val="5A1F07D4"/>
    <w:rsid w:val="5A20D5DF"/>
    <w:rsid w:val="5A27A8C8"/>
    <w:rsid w:val="5A2C4D9E"/>
    <w:rsid w:val="5A2E00C6"/>
    <w:rsid w:val="5A35D259"/>
    <w:rsid w:val="5A371E19"/>
    <w:rsid w:val="5A4E9AC3"/>
    <w:rsid w:val="5A53C5E7"/>
    <w:rsid w:val="5A5F58E3"/>
    <w:rsid w:val="5A6247D4"/>
    <w:rsid w:val="5A649989"/>
    <w:rsid w:val="5A6A69F7"/>
    <w:rsid w:val="5A6BE4D8"/>
    <w:rsid w:val="5A6F4BB7"/>
    <w:rsid w:val="5A72F7D4"/>
    <w:rsid w:val="5A745134"/>
    <w:rsid w:val="5A817ACC"/>
    <w:rsid w:val="5A84ACE4"/>
    <w:rsid w:val="5A99A32B"/>
    <w:rsid w:val="5AA01776"/>
    <w:rsid w:val="5AA751F8"/>
    <w:rsid w:val="5AAEF6EB"/>
    <w:rsid w:val="5AAF19DC"/>
    <w:rsid w:val="5AB77055"/>
    <w:rsid w:val="5AB88EF2"/>
    <w:rsid w:val="5AB9929B"/>
    <w:rsid w:val="5ABBF075"/>
    <w:rsid w:val="5AC61911"/>
    <w:rsid w:val="5AC6852F"/>
    <w:rsid w:val="5ACAEC1D"/>
    <w:rsid w:val="5AEFE15C"/>
    <w:rsid w:val="5AF3C243"/>
    <w:rsid w:val="5AFB743B"/>
    <w:rsid w:val="5AFD29CE"/>
    <w:rsid w:val="5AFD40EE"/>
    <w:rsid w:val="5B0666AB"/>
    <w:rsid w:val="5B096373"/>
    <w:rsid w:val="5B11836F"/>
    <w:rsid w:val="5B15636A"/>
    <w:rsid w:val="5B1855FC"/>
    <w:rsid w:val="5B29D145"/>
    <w:rsid w:val="5B2BB1DE"/>
    <w:rsid w:val="5B2DC12F"/>
    <w:rsid w:val="5B3112FE"/>
    <w:rsid w:val="5B32F292"/>
    <w:rsid w:val="5B35B5BE"/>
    <w:rsid w:val="5B38515B"/>
    <w:rsid w:val="5B39D4C1"/>
    <w:rsid w:val="5B3A844D"/>
    <w:rsid w:val="5B3AC02D"/>
    <w:rsid w:val="5B3B744B"/>
    <w:rsid w:val="5B44F31E"/>
    <w:rsid w:val="5B46777A"/>
    <w:rsid w:val="5B5689D9"/>
    <w:rsid w:val="5B5D588F"/>
    <w:rsid w:val="5B6B2620"/>
    <w:rsid w:val="5B708415"/>
    <w:rsid w:val="5B76B7C6"/>
    <w:rsid w:val="5B777D16"/>
    <w:rsid w:val="5B7FE7FC"/>
    <w:rsid w:val="5B8F57E4"/>
    <w:rsid w:val="5B9B6FDB"/>
    <w:rsid w:val="5BA5ABC3"/>
    <w:rsid w:val="5BA6E874"/>
    <w:rsid w:val="5BA82E29"/>
    <w:rsid w:val="5BB79DB5"/>
    <w:rsid w:val="5BB889FB"/>
    <w:rsid w:val="5BB9959B"/>
    <w:rsid w:val="5BC02E56"/>
    <w:rsid w:val="5BC36A18"/>
    <w:rsid w:val="5BC4D66E"/>
    <w:rsid w:val="5BD0D3F8"/>
    <w:rsid w:val="5BD0D694"/>
    <w:rsid w:val="5BD7C349"/>
    <w:rsid w:val="5BEFF7A6"/>
    <w:rsid w:val="5BF13720"/>
    <w:rsid w:val="5BF4EE12"/>
    <w:rsid w:val="5BF7237D"/>
    <w:rsid w:val="5BFB0CC4"/>
    <w:rsid w:val="5C05663D"/>
    <w:rsid w:val="5C05C1E3"/>
    <w:rsid w:val="5C08C79E"/>
    <w:rsid w:val="5C147B34"/>
    <w:rsid w:val="5C16E015"/>
    <w:rsid w:val="5C2011FE"/>
    <w:rsid w:val="5C2218DD"/>
    <w:rsid w:val="5C2BB715"/>
    <w:rsid w:val="5C32A57F"/>
    <w:rsid w:val="5C3A8FEA"/>
    <w:rsid w:val="5C3BE7D7"/>
    <w:rsid w:val="5C3CFD9B"/>
    <w:rsid w:val="5C459C3D"/>
    <w:rsid w:val="5C4A7596"/>
    <w:rsid w:val="5C4C1BF7"/>
    <w:rsid w:val="5C627646"/>
    <w:rsid w:val="5C669B3F"/>
    <w:rsid w:val="5C7B1F4C"/>
    <w:rsid w:val="5C7CB0E1"/>
    <w:rsid w:val="5C880EB0"/>
    <w:rsid w:val="5C89F2D0"/>
    <w:rsid w:val="5C8F7633"/>
    <w:rsid w:val="5C9FFDCC"/>
    <w:rsid w:val="5CA13214"/>
    <w:rsid w:val="5CA47FE3"/>
    <w:rsid w:val="5CA498B2"/>
    <w:rsid w:val="5CA50E47"/>
    <w:rsid w:val="5CB3ABCB"/>
    <w:rsid w:val="5CBA5A71"/>
    <w:rsid w:val="5CC11EA0"/>
    <w:rsid w:val="5CD3011C"/>
    <w:rsid w:val="5CD49521"/>
    <w:rsid w:val="5CD583CC"/>
    <w:rsid w:val="5CD65A26"/>
    <w:rsid w:val="5CE3A39F"/>
    <w:rsid w:val="5CE98706"/>
    <w:rsid w:val="5CEAFB70"/>
    <w:rsid w:val="5CEFC390"/>
    <w:rsid w:val="5CFB249B"/>
    <w:rsid w:val="5CFFC7B1"/>
    <w:rsid w:val="5D00EF33"/>
    <w:rsid w:val="5D0B9D63"/>
    <w:rsid w:val="5D0EEBC6"/>
    <w:rsid w:val="5D1375C9"/>
    <w:rsid w:val="5D141DDA"/>
    <w:rsid w:val="5D1676D2"/>
    <w:rsid w:val="5D1A6A9B"/>
    <w:rsid w:val="5D2141C8"/>
    <w:rsid w:val="5D252C3A"/>
    <w:rsid w:val="5D25E9BC"/>
    <w:rsid w:val="5D274861"/>
    <w:rsid w:val="5D29EDAD"/>
    <w:rsid w:val="5D2A6B86"/>
    <w:rsid w:val="5D319E17"/>
    <w:rsid w:val="5D38C146"/>
    <w:rsid w:val="5D3B3CDE"/>
    <w:rsid w:val="5D42E106"/>
    <w:rsid w:val="5D45CB4A"/>
    <w:rsid w:val="5D481A54"/>
    <w:rsid w:val="5D509375"/>
    <w:rsid w:val="5D5249EA"/>
    <w:rsid w:val="5D5DFD4F"/>
    <w:rsid w:val="5D61D8BA"/>
    <w:rsid w:val="5D68706A"/>
    <w:rsid w:val="5D6CA459"/>
    <w:rsid w:val="5D6D731B"/>
    <w:rsid w:val="5D6DBA26"/>
    <w:rsid w:val="5D707AF6"/>
    <w:rsid w:val="5D831A09"/>
    <w:rsid w:val="5D8EA837"/>
    <w:rsid w:val="5D973AD0"/>
    <w:rsid w:val="5DA35B81"/>
    <w:rsid w:val="5DA57C5C"/>
    <w:rsid w:val="5DB24B49"/>
    <w:rsid w:val="5DB5327F"/>
    <w:rsid w:val="5DB5BC93"/>
    <w:rsid w:val="5DB8FD5D"/>
    <w:rsid w:val="5DB9A83F"/>
    <w:rsid w:val="5DBB4BC0"/>
    <w:rsid w:val="5DCF303F"/>
    <w:rsid w:val="5DCF76BA"/>
    <w:rsid w:val="5DD3F8CE"/>
    <w:rsid w:val="5DE5EED8"/>
    <w:rsid w:val="5DF86678"/>
    <w:rsid w:val="5E02822E"/>
    <w:rsid w:val="5E035670"/>
    <w:rsid w:val="5E05A42B"/>
    <w:rsid w:val="5E0A08DE"/>
    <w:rsid w:val="5E136F9E"/>
    <w:rsid w:val="5E149C97"/>
    <w:rsid w:val="5E1565E5"/>
    <w:rsid w:val="5E1C453E"/>
    <w:rsid w:val="5E208397"/>
    <w:rsid w:val="5E3314FD"/>
    <w:rsid w:val="5E360DA9"/>
    <w:rsid w:val="5E383AB7"/>
    <w:rsid w:val="5E3E0B47"/>
    <w:rsid w:val="5E4C7419"/>
    <w:rsid w:val="5E597F3D"/>
    <w:rsid w:val="5E5AA5D0"/>
    <w:rsid w:val="5E69D8E3"/>
    <w:rsid w:val="5E6B8579"/>
    <w:rsid w:val="5E6FC323"/>
    <w:rsid w:val="5E73AD3C"/>
    <w:rsid w:val="5E7B7198"/>
    <w:rsid w:val="5E825F8A"/>
    <w:rsid w:val="5E83936B"/>
    <w:rsid w:val="5E858C03"/>
    <w:rsid w:val="5E868790"/>
    <w:rsid w:val="5E8FF9C6"/>
    <w:rsid w:val="5E920637"/>
    <w:rsid w:val="5E933DA3"/>
    <w:rsid w:val="5E940B34"/>
    <w:rsid w:val="5E97488D"/>
    <w:rsid w:val="5E989628"/>
    <w:rsid w:val="5E9B6347"/>
    <w:rsid w:val="5EA12B9C"/>
    <w:rsid w:val="5EA53D8E"/>
    <w:rsid w:val="5EA7028A"/>
    <w:rsid w:val="5EAAFB5D"/>
    <w:rsid w:val="5EAF973D"/>
    <w:rsid w:val="5EB09F38"/>
    <w:rsid w:val="5EB96F5A"/>
    <w:rsid w:val="5EBE5BD2"/>
    <w:rsid w:val="5EC79E80"/>
    <w:rsid w:val="5ED2426D"/>
    <w:rsid w:val="5EDC69E9"/>
    <w:rsid w:val="5EDD865C"/>
    <w:rsid w:val="5EE96E6A"/>
    <w:rsid w:val="5EF8175A"/>
    <w:rsid w:val="5EFC7730"/>
    <w:rsid w:val="5EFFFE33"/>
    <w:rsid w:val="5F0440BC"/>
    <w:rsid w:val="5F0464AF"/>
    <w:rsid w:val="5F04CB97"/>
    <w:rsid w:val="5F05CAC6"/>
    <w:rsid w:val="5F0A5DE1"/>
    <w:rsid w:val="5F0A8D68"/>
    <w:rsid w:val="5F0B1D85"/>
    <w:rsid w:val="5F13748F"/>
    <w:rsid w:val="5F16E06D"/>
    <w:rsid w:val="5F1916E1"/>
    <w:rsid w:val="5F1B2025"/>
    <w:rsid w:val="5F214308"/>
    <w:rsid w:val="5F3B2297"/>
    <w:rsid w:val="5F4E1BAA"/>
    <w:rsid w:val="5F4EF821"/>
    <w:rsid w:val="5F55AADC"/>
    <w:rsid w:val="5F55CD29"/>
    <w:rsid w:val="5F6973D1"/>
    <w:rsid w:val="5F6DC2C0"/>
    <w:rsid w:val="5F7426A5"/>
    <w:rsid w:val="5F7FE0A1"/>
    <w:rsid w:val="5F851638"/>
    <w:rsid w:val="5F8B3BD0"/>
    <w:rsid w:val="5F8D8717"/>
    <w:rsid w:val="5F9F26D1"/>
    <w:rsid w:val="5FA1933C"/>
    <w:rsid w:val="5FA5FD49"/>
    <w:rsid w:val="5FA84C47"/>
    <w:rsid w:val="5FACCDE7"/>
    <w:rsid w:val="5FAF5433"/>
    <w:rsid w:val="5FAF9222"/>
    <w:rsid w:val="5FB76B1E"/>
    <w:rsid w:val="5FBABB99"/>
    <w:rsid w:val="5FC1BA05"/>
    <w:rsid w:val="5FC2A8C0"/>
    <w:rsid w:val="5FD13DFC"/>
    <w:rsid w:val="5FD9965C"/>
    <w:rsid w:val="5FDD03B8"/>
    <w:rsid w:val="5FDFBBAF"/>
    <w:rsid w:val="5FEA7E3E"/>
    <w:rsid w:val="5FF1F815"/>
    <w:rsid w:val="5FF460F0"/>
    <w:rsid w:val="5FF8318B"/>
    <w:rsid w:val="600004AE"/>
    <w:rsid w:val="60135161"/>
    <w:rsid w:val="60143E02"/>
    <w:rsid w:val="60160F06"/>
    <w:rsid w:val="601BD9E2"/>
    <w:rsid w:val="601C5E23"/>
    <w:rsid w:val="60251F34"/>
    <w:rsid w:val="602859D2"/>
    <w:rsid w:val="602C149C"/>
    <w:rsid w:val="60324A22"/>
    <w:rsid w:val="6034ECC6"/>
    <w:rsid w:val="60386266"/>
    <w:rsid w:val="603F016D"/>
    <w:rsid w:val="603FF1C0"/>
    <w:rsid w:val="6057C661"/>
    <w:rsid w:val="606D4DF9"/>
    <w:rsid w:val="60706208"/>
    <w:rsid w:val="6073FD8D"/>
    <w:rsid w:val="6077131E"/>
    <w:rsid w:val="60773218"/>
    <w:rsid w:val="607BF8FA"/>
    <w:rsid w:val="607D5594"/>
    <w:rsid w:val="6089EAAC"/>
    <w:rsid w:val="608DE260"/>
    <w:rsid w:val="609A18EC"/>
    <w:rsid w:val="609C2A52"/>
    <w:rsid w:val="60A090CF"/>
    <w:rsid w:val="60A2CAA9"/>
    <w:rsid w:val="60BDDB0C"/>
    <w:rsid w:val="60BDDC47"/>
    <w:rsid w:val="60C98A89"/>
    <w:rsid w:val="60D2066B"/>
    <w:rsid w:val="60D70D33"/>
    <w:rsid w:val="60DA00E7"/>
    <w:rsid w:val="60DAD6E8"/>
    <w:rsid w:val="60DAFD06"/>
    <w:rsid w:val="60E36CAE"/>
    <w:rsid w:val="60E5F2C0"/>
    <w:rsid w:val="60E73090"/>
    <w:rsid w:val="60F0819C"/>
    <w:rsid w:val="60FC80FD"/>
    <w:rsid w:val="6106FF32"/>
    <w:rsid w:val="61091877"/>
    <w:rsid w:val="610CEF25"/>
    <w:rsid w:val="610D2AE1"/>
    <w:rsid w:val="61106C61"/>
    <w:rsid w:val="611BA9BF"/>
    <w:rsid w:val="611C2B91"/>
    <w:rsid w:val="611DB391"/>
    <w:rsid w:val="6128CF5D"/>
    <w:rsid w:val="61315191"/>
    <w:rsid w:val="6133A386"/>
    <w:rsid w:val="613400CD"/>
    <w:rsid w:val="6135C6B3"/>
    <w:rsid w:val="61381B02"/>
    <w:rsid w:val="6142257E"/>
    <w:rsid w:val="614D4118"/>
    <w:rsid w:val="615002A4"/>
    <w:rsid w:val="615B8428"/>
    <w:rsid w:val="615C42B7"/>
    <w:rsid w:val="616703AD"/>
    <w:rsid w:val="616AE26C"/>
    <w:rsid w:val="6172A952"/>
    <w:rsid w:val="61804F61"/>
    <w:rsid w:val="6186DBD8"/>
    <w:rsid w:val="618BE20B"/>
    <w:rsid w:val="618DCB94"/>
    <w:rsid w:val="6190BB9F"/>
    <w:rsid w:val="61924692"/>
    <w:rsid w:val="619353B3"/>
    <w:rsid w:val="61A17327"/>
    <w:rsid w:val="61A6549D"/>
    <w:rsid w:val="61B48A52"/>
    <w:rsid w:val="61B6325D"/>
    <w:rsid w:val="61B8A389"/>
    <w:rsid w:val="61BD656E"/>
    <w:rsid w:val="61BEAD5E"/>
    <w:rsid w:val="61BFE91E"/>
    <w:rsid w:val="61C87818"/>
    <w:rsid w:val="61CA2C8F"/>
    <w:rsid w:val="61CBAC91"/>
    <w:rsid w:val="61CEB58B"/>
    <w:rsid w:val="61DD6F37"/>
    <w:rsid w:val="61EAFD0A"/>
    <w:rsid w:val="61EC4196"/>
    <w:rsid w:val="61F3F7FC"/>
    <w:rsid w:val="6206E770"/>
    <w:rsid w:val="62161053"/>
    <w:rsid w:val="621E309E"/>
    <w:rsid w:val="6223D71F"/>
    <w:rsid w:val="6224CDE6"/>
    <w:rsid w:val="622A3B26"/>
    <w:rsid w:val="622BE7C4"/>
    <w:rsid w:val="622C7788"/>
    <w:rsid w:val="622DE5E3"/>
    <w:rsid w:val="62396F58"/>
    <w:rsid w:val="623D03D8"/>
    <w:rsid w:val="623E9B0A"/>
    <w:rsid w:val="62403B3D"/>
    <w:rsid w:val="624834C7"/>
    <w:rsid w:val="624E812F"/>
    <w:rsid w:val="6259C63D"/>
    <w:rsid w:val="625DAD1C"/>
    <w:rsid w:val="626446B7"/>
    <w:rsid w:val="626AA3DE"/>
    <w:rsid w:val="626C2606"/>
    <w:rsid w:val="6279C399"/>
    <w:rsid w:val="627FCEAF"/>
    <w:rsid w:val="6282620E"/>
    <w:rsid w:val="6284919E"/>
    <w:rsid w:val="628B8C66"/>
    <w:rsid w:val="628FC4F5"/>
    <w:rsid w:val="629954C4"/>
    <w:rsid w:val="629D7A2F"/>
    <w:rsid w:val="62A6918D"/>
    <w:rsid w:val="62ABC767"/>
    <w:rsid w:val="62C70165"/>
    <w:rsid w:val="62CB7762"/>
    <w:rsid w:val="62CD21F2"/>
    <w:rsid w:val="62D6C793"/>
    <w:rsid w:val="62E06656"/>
    <w:rsid w:val="62E269BE"/>
    <w:rsid w:val="62E60C32"/>
    <w:rsid w:val="62E915E6"/>
    <w:rsid w:val="62EBF265"/>
    <w:rsid w:val="62EC1672"/>
    <w:rsid w:val="62EEC316"/>
    <w:rsid w:val="62F7A27C"/>
    <w:rsid w:val="62FA4711"/>
    <w:rsid w:val="62FA5ED7"/>
    <w:rsid w:val="62FDE45A"/>
    <w:rsid w:val="62FF8B74"/>
    <w:rsid w:val="6305CB55"/>
    <w:rsid w:val="6309B4EE"/>
    <w:rsid w:val="630B9DD1"/>
    <w:rsid w:val="6319FFD8"/>
    <w:rsid w:val="631A570C"/>
    <w:rsid w:val="633122D9"/>
    <w:rsid w:val="6332AD43"/>
    <w:rsid w:val="63386102"/>
    <w:rsid w:val="6341A37F"/>
    <w:rsid w:val="63441197"/>
    <w:rsid w:val="634734E4"/>
    <w:rsid w:val="634C0D51"/>
    <w:rsid w:val="6352E523"/>
    <w:rsid w:val="63581B51"/>
    <w:rsid w:val="635F86F3"/>
    <w:rsid w:val="6360123E"/>
    <w:rsid w:val="63636AE9"/>
    <w:rsid w:val="637627F9"/>
    <w:rsid w:val="637C6A5A"/>
    <w:rsid w:val="6384FDCA"/>
    <w:rsid w:val="6387E28F"/>
    <w:rsid w:val="6388D33F"/>
    <w:rsid w:val="63895AD3"/>
    <w:rsid w:val="638E205E"/>
    <w:rsid w:val="6393D0E5"/>
    <w:rsid w:val="6393E7EC"/>
    <w:rsid w:val="639F2AFC"/>
    <w:rsid w:val="63A85761"/>
    <w:rsid w:val="63A9C94E"/>
    <w:rsid w:val="63AFB05C"/>
    <w:rsid w:val="63C4FB66"/>
    <w:rsid w:val="63C90035"/>
    <w:rsid w:val="63C9AEA1"/>
    <w:rsid w:val="63D11A3E"/>
    <w:rsid w:val="63D22172"/>
    <w:rsid w:val="63DF04FA"/>
    <w:rsid w:val="63DF2797"/>
    <w:rsid w:val="63EA5190"/>
    <w:rsid w:val="63F0E6DF"/>
    <w:rsid w:val="63F1C519"/>
    <w:rsid w:val="63F1F1E7"/>
    <w:rsid w:val="63F275B4"/>
    <w:rsid w:val="63F81EEE"/>
    <w:rsid w:val="640B1A44"/>
    <w:rsid w:val="640EB356"/>
    <w:rsid w:val="64104732"/>
    <w:rsid w:val="64183432"/>
    <w:rsid w:val="641D9D40"/>
    <w:rsid w:val="6420950B"/>
    <w:rsid w:val="64218652"/>
    <w:rsid w:val="64243474"/>
    <w:rsid w:val="642F4A9A"/>
    <w:rsid w:val="6430C1ED"/>
    <w:rsid w:val="64381F2A"/>
    <w:rsid w:val="643FB994"/>
    <w:rsid w:val="6448C874"/>
    <w:rsid w:val="644B7903"/>
    <w:rsid w:val="644E2E33"/>
    <w:rsid w:val="6456117E"/>
    <w:rsid w:val="645B0B0E"/>
    <w:rsid w:val="645B9943"/>
    <w:rsid w:val="645CA64B"/>
    <w:rsid w:val="645D2229"/>
    <w:rsid w:val="645F7138"/>
    <w:rsid w:val="6460A00C"/>
    <w:rsid w:val="6475045F"/>
    <w:rsid w:val="64795FE5"/>
    <w:rsid w:val="64809EC0"/>
    <w:rsid w:val="6482C617"/>
    <w:rsid w:val="64852039"/>
    <w:rsid w:val="6490B27E"/>
    <w:rsid w:val="6493C5EE"/>
    <w:rsid w:val="6493D2B7"/>
    <w:rsid w:val="64963E23"/>
    <w:rsid w:val="649673C1"/>
    <w:rsid w:val="64978C59"/>
    <w:rsid w:val="64995BBF"/>
    <w:rsid w:val="649DD057"/>
    <w:rsid w:val="649E4896"/>
    <w:rsid w:val="64B72E28"/>
    <w:rsid w:val="64B7EB42"/>
    <w:rsid w:val="64BC0C12"/>
    <w:rsid w:val="64BD5332"/>
    <w:rsid w:val="64C9F4CD"/>
    <w:rsid w:val="64CA0A19"/>
    <w:rsid w:val="64CB24F4"/>
    <w:rsid w:val="64DA0156"/>
    <w:rsid w:val="64DAE4FB"/>
    <w:rsid w:val="64DC7DC2"/>
    <w:rsid w:val="64E51713"/>
    <w:rsid w:val="64ED0E23"/>
    <w:rsid w:val="64EEB584"/>
    <w:rsid w:val="64EF9BC6"/>
    <w:rsid w:val="64F1555A"/>
    <w:rsid w:val="64F2CF92"/>
    <w:rsid w:val="64F2EFAA"/>
    <w:rsid w:val="64F84BAB"/>
    <w:rsid w:val="64F8AF5F"/>
    <w:rsid w:val="650074A8"/>
    <w:rsid w:val="65007BA9"/>
    <w:rsid w:val="6505ADCF"/>
    <w:rsid w:val="6506564D"/>
    <w:rsid w:val="65068C18"/>
    <w:rsid w:val="6507DDE1"/>
    <w:rsid w:val="651DEC32"/>
    <w:rsid w:val="6520EDB5"/>
    <w:rsid w:val="65222974"/>
    <w:rsid w:val="652609B3"/>
    <w:rsid w:val="65269C39"/>
    <w:rsid w:val="652E34E4"/>
    <w:rsid w:val="6530E069"/>
    <w:rsid w:val="65321E48"/>
    <w:rsid w:val="65369CB6"/>
    <w:rsid w:val="65467D7B"/>
    <w:rsid w:val="6551030F"/>
    <w:rsid w:val="6557B69A"/>
    <w:rsid w:val="6564DB36"/>
    <w:rsid w:val="65670231"/>
    <w:rsid w:val="6576E114"/>
    <w:rsid w:val="65789213"/>
    <w:rsid w:val="65867A62"/>
    <w:rsid w:val="658B71A8"/>
    <w:rsid w:val="659887C8"/>
    <w:rsid w:val="65A1162D"/>
    <w:rsid w:val="65A32C96"/>
    <w:rsid w:val="65A434D1"/>
    <w:rsid w:val="65AA0E94"/>
    <w:rsid w:val="65AF3810"/>
    <w:rsid w:val="65B3C9C5"/>
    <w:rsid w:val="65BD2885"/>
    <w:rsid w:val="65BFAD1D"/>
    <w:rsid w:val="65CF9D9C"/>
    <w:rsid w:val="65D0500B"/>
    <w:rsid w:val="65D11F7F"/>
    <w:rsid w:val="65D3E4BA"/>
    <w:rsid w:val="65D43B6C"/>
    <w:rsid w:val="65DB8EAA"/>
    <w:rsid w:val="65DDFBF5"/>
    <w:rsid w:val="65DFFEA9"/>
    <w:rsid w:val="65EAB2A4"/>
    <w:rsid w:val="65EEC631"/>
    <w:rsid w:val="65FCCBD7"/>
    <w:rsid w:val="65FF9E4A"/>
    <w:rsid w:val="6600DACE"/>
    <w:rsid w:val="66038D63"/>
    <w:rsid w:val="660EE2AB"/>
    <w:rsid w:val="661402EF"/>
    <w:rsid w:val="661E2DCD"/>
    <w:rsid w:val="66223130"/>
    <w:rsid w:val="6622C71F"/>
    <w:rsid w:val="662622DB"/>
    <w:rsid w:val="662743B3"/>
    <w:rsid w:val="662FB069"/>
    <w:rsid w:val="663566C5"/>
    <w:rsid w:val="663B2E0F"/>
    <w:rsid w:val="6645ADAD"/>
    <w:rsid w:val="664CA6A2"/>
    <w:rsid w:val="664F39C3"/>
    <w:rsid w:val="665A1DAD"/>
    <w:rsid w:val="665DF398"/>
    <w:rsid w:val="6660E990"/>
    <w:rsid w:val="666E6806"/>
    <w:rsid w:val="666F21AC"/>
    <w:rsid w:val="667569D0"/>
    <w:rsid w:val="6677CB23"/>
    <w:rsid w:val="667FC8D7"/>
    <w:rsid w:val="6687868A"/>
    <w:rsid w:val="668837FB"/>
    <w:rsid w:val="6688FE51"/>
    <w:rsid w:val="66898D95"/>
    <w:rsid w:val="668CAD87"/>
    <w:rsid w:val="66A4E1BF"/>
    <w:rsid w:val="66AC5615"/>
    <w:rsid w:val="66AF1FB1"/>
    <w:rsid w:val="66AFF767"/>
    <w:rsid w:val="66C11945"/>
    <w:rsid w:val="66C7691F"/>
    <w:rsid w:val="66C9BF88"/>
    <w:rsid w:val="66CB5C91"/>
    <w:rsid w:val="66E2F3DC"/>
    <w:rsid w:val="66E56B02"/>
    <w:rsid w:val="66EA8C30"/>
    <w:rsid w:val="66EBB4E5"/>
    <w:rsid w:val="66EBBAAD"/>
    <w:rsid w:val="66FA1B90"/>
    <w:rsid w:val="66FBF2D4"/>
    <w:rsid w:val="6708BB00"/>
    <w:rsid w:val="6708CA0D"/>
    <w:rsid w:val="6715C485"/>
    <w:rsid w:val="67373C95"/>
    <w:rsid w:val="673B0DA0"/>
    <w:rsid w:val="673CA948"/>
    <w:rsid w:val="673D47C3"/>
    <w:rsid w:val="6742C5C7"/>
    <w:rsid w:val="6747ED2D"/>
    <w:rsid w:val="674EE645"/>
    <w:rsid w:val="6754BC0B"/>
    <w:rsid w:val="675802C1"/>
    <w:rsid w:val="6758F8E6"/>
    <w:rsid w:val="675B7D7E"/>
    <w:rsid w:val="675F2AAB"/>
    <w:rsid w:val="6761EDDD"/>
    <w:rsid w:val="676390D2"/>
    <w:rsid w:val="6766EB5C"/>
    <w:rsid w:val="676B41A4"/>
    <w:rsid w:val="676FB51B"/>
    <w:rsid w:val="677F9914"/>
    <w:rsid w:val="67806936"/>
    <w:rsid w:val="6784A01F"/>
    <w:rsid w:val="678611EE"/>
    <w:rsid w:val="679F871D"/>
    <w:rsid w:val="67A18088"/>
    <w:rsid w:val="67BAD082"/>
    <w:rsid w:val="67BB8773"/>
    <w:rsid w:val="67BDE2D9"/>
    <w:rsid w:val="67C5C5B1"/>
    <w:rsid w:val="67CDA081"/>
    <w:rsid w:val="67D314AF"/>
    <w:rsid w:val="67D51474"/>
    <w:rsid w:val="67D9035E"/>
    <w:rsid w:val="67EA37FD"/>
    <w:rsid w:val="67EDBA5F"/>
    <w:rsid w:val="67F1C4AC"/>
    <w:rsid w:val="67F71B84"/>
    <w:rsid w:val="67FB06EC"/>
    <w:rsid w:val="68067094"/>
    <w:rsid w:val="6815E24E"/>
    <w:rsid w:val="6818AEB4"/>
    <w:rsid w:val="681AA023"/>
    <w:rsid w:val="68212677"/>
    <w:rsid w:val="68249D06"/>
    <w:rsid w:val="683031E2"/>
    <w:rsid w:val="6832F777"/>
    <w:rsid w:val="6834BEA1"/>
    <w:rsid w:val="6839F796"/>
    <w:rsid w:val="683B805C"/>
    <w:rsid w:val="683BDBD7"/>
    <w:rsid w:val="683DD742"/>
    <w:rsid w:val="683DF70F"/>
    <w:rsid w:val="68555164"/>
    <w:rsid w:val="68555351"/>
    <w:rsid w:val="6858DF40"/>
    <w:rsid w:val="685DB1A9"/>
    <w:rsid w:val="68633980"/>
    <w:rsid w:val="68657435"/>
    <w:rsid w:val="6867B2C6"/>
    <w:rsid w:val="68772FD2"/>
    <w:rsid w:val="687D0298"/>
    <w:rsid w:val="687E9F67"/>
    <w:rsid w:val="6883217F"/>
    <w:rsid w:val="68870781"/>
    <w:rsid w:val="688866DA"/>
    <w:rsid w:val="689D892A"/>
    <w:rsid w:val="689DB864"/>
    <w:rsid w:val="68A399B8"/>
    <w:rsid w:val="68A46FE0"/>
    <w:rsid w:val="68A84E3A"/>
    <w:rsid w:val="68A994A2"/>
    <w:rsid w:val="68B6A4F9"/>
    <w:rsid w:val="68BDC2B3"/>
    <w:rsid w:val="68D6C71C"/>
    <w:rsid w:val="68D8348E"/>
    <w:rsid w:val="68D98BEE"/>
    <w:rsid w:val="68DA872F"/>
    <w:rsid w:val="68E04788"/>
    <w:rsid w:val="68E801B6"/>
    <w:rsid w:val="68F195B6"/>
    <w:rsid w:val="68F61340"/>
    <w:rsid w:val="68FA6778"/>
    <w:rsid w:val="68FD3FA6"/>
    <w:rsid w:val="68FE7818"/>
    <w:rsid w:val="68FF2EC5"/>
    <w:rsid w:val="69024CB5"/>
    <w:rsid w:val="690A51A6"/>
    <w:rsid w:val="690BC46E"/>
    <w:rsid w:val="6916160A"/>
    <w:rsid w:val="6919ECBD"/>
    <w:rsid w:val="6922C026"/>
    <w:rsid w:val="692D4291"/>
    <w:rsid w:val="6930176E"/>
    <w:rsid w:val="6932AD0F"/>
    <w:rsid w:val="6939696F"/>
    <w:rsid w:val="693CB126"/>
    <w:rsid w:val="6946C991"/>
    <w:rsid w:val="6947C068"/>
    <w:rsid w:val="694C4E0D"/>
    <w:rsid w:val="694E6D74"/>
    <w:rsid w:val="695B976B"/>
    <w:rsid w:val="695DDBC9"/>
    <w:rsid w:val="695F5654"/>
    <w:rsid w:val="695F91B3"/>
    <w:rsid w:val="696E0FA4"/>
    <w:rsid w:val="696F36E0"/>
    <w:rsid w:val="6970E4D5"/>
    <w:rsid w:val="697294F9"/>
    <w:rsid w:val="69799436"/>
    <w:rsid w:val="69863594"/>
    <w:rsid w:val="698D9195"/>
    <w:rsid w:val="699594B9"/>
    <w:rsid w:val="699E640E"/>
    <w:rsid w:val="69B2A939"/>
    <w:rsid w:val="69B390B1"/>
    <w:rsid w:val="69B7700E"/>
    <w:rsid w:val="69BA6080"/>
    <w:rsid w:val="69C6704E"/>
    <w:rsid w:val="69CBFDD1"/>
    <w:rsid w:val="69D96BD4"/>
    <w:rsid w:val="69DA6EBF"/>
    <w:rsid w:val="69DF310D"/>
    <w:rsid w:val="69E744AC"/>
    <w:rsid w:val="69EBC04B"/>
    <w:rsid w:val="69ECCBF5"/>
    <w:rsid w:val="69EE3C94"/>
    <w:rsid w:val="6A04D2B2"/>
    <w:rsid w:val="6A057D36"/>
    <w:rsid w:val="6A0D2CB8"/>
    <w:rsid w:val="6A164B56"/>
    <w:rsid w:val="6A1F1E82"/>
    <w:rsid w:val="6A207194"/>
    <w:rsid w:val="6A25E402"/>
    <w:rsid w:val="6A32BF41"/>
    <w:rsid w:val="6A37E59E"/>
    <w:rsid w:val="6A38BBD8"/>
    <w:rsid w:val="6A415333"/>
    <w:rsid w:val="6A45EF31"/>
    <w:rsid w:val="6A4ED77C"/>
    <w:rsid w:val="6A527695"/>
    <w:rsid w:val="6A54B5E4"/>
    <w:rsid w:val="6A5AF957"/>
    <w:rsid w:val="6A6BE481"/>
    <w:rsid w:val="6A6CAC13"/>
    <w:rsid w:val="6A70084B"/>
    <w:rsid w:val="6A766556"/>
    <w:rsid w:val="6A788ACF"/>
    <w:rsid w:val="6A7C17E9"/>
    <w:rsid w:val="6A7D9EFD"/>
    <w:rsid w:val="6A8120F9"/>
    <w:rsid w:val="6A873AE8"/>
    <w:rsid w:val="6A8F8035"/>
    <w:rsid w:val="6A929BED"/>
    <w:rsid w:val="6A947028"/>
    <w:rsid w:val="6A96909E"/>
    <w:rsid w:val="6A975A27"/>
    <w:rsid w:val="6A9BDD80"/>
    <w:rsid w:val="6A9C9C64"/>
    <w:rsid w:val="6AA397BA"/>
    <w:rsid w:val="6AA3D64D"/>
    <w:rsid w:val="6AAA8035"/>
    <w:rsid w:val="6AABF188"/>
    <w:rsid w:val="6AAE9B44"/>
    <w:rsid w:val="6AC98CDE"/>
    <w:rsid w:val="6ACCC40D"/>
    <w:rsid w:val="6ACF9EA8"/>
    <w:rsid w:val="6AD00970"/>
    <w:rsid w:val="6AEF07C0"/>
    <w:rsid w:val="6AF38D52"/>
    <w:rsid w:val="6AF461BD"/>
    <w:rsid w:val="6AF5CB34"/>
    <w:rsid w:val="6AF70AEC"/>
    <w:rsid w:val="6AF8D946"/>
    <w:rsid w:val="6B0AC4D0"/>
    <w:rsid w:val="6B0CB536"/>
    <w:rsid w:val="6B1268F0"/>
    <w:rsid w:val="6B1B2EAB"/>
    <w:rsid w:val="6B1B7BEB"/>
    <w:rsid w:val="6B1B857D"/>
    <w:rsid w:val="6B1DAECD"/>
    <w:rsid w:val="6B283F97"/>
    <w:rsid w:val="6B34ADDA"/>
    <w:rsid w:val="6B35AF53"/>
    <w:rsid w:val="6B3D3D1E"/>
    <w:rsid w:val="6B41FB24"/>
    <w:rsid w:val="6B43DE7B"/>
    <w:rsid w:val="6B472317"/>
    <w:rsid w:val="6B50F66F"/>
    <w:rsid w:val="6B53C84A"/>
    <w:rsid w:val="6B58CAC1"/>
    <w:rsid w:val="6B64D178"/>
    <w:rsid w:val="6B6A9C6F"/>
    <w:rsid w:val="6B818235"/>
    <w:rsid w:val="6B8537EA"/>
    <w:rsid w:val="6B877568"/>
    <w:rsid w:val="6B8AA8E4"/>
    <w:rsid w:val="6B8EF83C"/>
    <w:rsid w:val="6B9C60B9"/>
    <w:rsid w:val="6BA658FB"/>
    <w:rsid w:val="6BABC332"/>
    <w:rsid w:val="6BB59D71"/>
    <w:rsid w:val="6BB76A57"/>
    <w:rsid w:val="6BBB0235"/>
    <w:rsid w:val="6BC59588"/>
    <w:rsid w:val="6BC9380B"/>
    <w:rsid w:val="6BCC77FC"/>
    <w:rsid w:val="6BD529EC"/>
    <w:rsid w:val="6BDBA493"/>
    <w:rsid w:val="6BDC10A2"/>
    <w:rsid w:val="6BE8A0A9"/>
    <w:rsid w:val="6BEF1737"/>
    <w:rsid w:val="6BF2442F"/>
    <w:rsid w:val="6BF72DB3"/>
    <w:rsid w:val="6BF94C59"/>
    <w:rsid w:val="6C056405"/>
    <w:rsid w:val="6C07B4E2"/>
    <w:rsid w:val="6C087C74"/>
    <w:rsid w:val="6C213422"/>
    <w:rsid w:val="6C230B49"/>
    <w:rsid w:val="6C3C6B31"/>
    <w:rsid w:val="6C41AB35"/>
    <w:rsid w:val="6C4447BD"/>
    <w:rsid w:val="6C59006B"/>
    <w:rsid w:val="6C5A0177"/>
    <w:rsid w:val="6C5F0E98"/>
    <w:rsid w:val="6C795BF0"/>
    <w:rsid w:val="6C818FC8"/>
    <w:rsid w:val="6C852F8E"/>
    <w:rsid w:val="6C88B0CA"/>
    <w:rsid w:val="6C8B3871"/>
    <w:rsid w:val="6C8C7E12"/>
    <w:rsid w:val="6C8FF3BF"/>
    <w:rsid w:val="6C90321E"/>
    <w:rsid w:val="6C977C99"/>
    <w:rsid w:val="6C9AA2D1"/>
    <w:rsid w:val="6CA5055D"/>
    <w:rsid w:val="6CC967A4"/>
    <w:rsid w:val="6CCFDE75"/>
    <w:rsid w:val="6CD07E3B"/>
    <w:rsid w:val="6CD39D4E"/>
    <w:rsid w:val="6CDB2984"/>
    <w:rsid w:val="6CE25C75"/>
    <w:rsid w:val="6CE38B31"/>
    <w:rsid w:val="6CEBCAE9"/>
    <w:rsid w:val="6D008A49"/>
    <w:rsid w:val="6D015680"/>
    <w:rsid w:val="6D027A68"/>
    <w:rsid w:val="6D08D780"/>
    <w:rsid w:val="6D1721AF"/>
    <w:rsid w:val="6D19AB8C"/>
    <w:rsid w:val="6D1CCE70"/>
    <w:rsid w:val="6D254EC6"/>
    <w:rsid w:val="6D2B0251"/>
    <w:rsid w:val="6D308AF5"/>
    <w:rsid w:val="6D37AF01"/>
    <w:rsid w:val="6D3AECB1"/>
    <w:rsid w:val="6D4597D9"/>
    <w:rsid w:val="6D4D44C3"/>
    <w:rsid w:val="6D52D4BA"/>
    <w:rsid w:val="6D698640"/>
    <w:rsid w:val="6D6D1787"/>
    <w:rsid w:val="6D6E30BF"/>
    <w:rsid w:val="6D6F334B"/>
    <w:rsid w:val="6D70E238"/>
    <w:rsid w:val="6D70FA4D"/>
    <w:rsid w:val="6D85769A"/>
    <w:rsid w:val="6D8AA811"/>
    <w:rsid w:val="6D8CC69A"/>
    <w:rsid w:val="6DA0EE5E"/>
    <w:rsid w:val="6DA4DF73"/>
    <w:rsid w:val="6DA59462"/>
    <w:rsid w:val="6DA9D5E7"/>
    <w:rsid w:val="6DB53FBF"/>
    <w:rsid w:val="6DB9504B"/>
    <w:rsid w:val="6DD62CE0"/>
    <w:rsid w:val="6DDA93CE"/>
    <w:rsid w:val="6DDB587B"/>
    <w:rsid w:val="6DEF235F"/>
    <w:rsid w:val="6DF13D6E"/>
    <w:rsid w:val="6DF4F3C2"/>
    <w:rsid w:val="6E0F55BF"/>
    <w:rsid w:val="6E0F97E7"/>
    <w:rsid w:val="6E119377"/>
    <w:rsid w:val="6E119804"/>
    <w:rsid w:val="6E2DA307"/>
    <w:rsid w:val="6E325BF1"/>
    <w:rsid w:val="6E326908"/>
    <w:rsid w:val="6E329C1C"/>
    <w:rsid w:val="6E3E80F2"/>
    <w:rsid w:val="6E42FD53"/>
    <w:rsid w:val="6E52971A"/>
    <w:rsid w:val="6E5516BB"/>
    <w:rsid w:val="6E551E2C"/>
    <w:rsid w:val="6E605525"/>
    <w:rsid w:val="6E6C7134"/>
    <w:rsid w:val="6E7D496E"/>
    <w:rsid w:val="6E808B00"/>
    <w:rsid w:val="6E836078"/>
    <w:rsid w:val="6E88DE0F"/>
    <w:rsid w:val="6E8B09C1"/>
    <w:rsid w:val="6E8F372D"/>
    <w:rsid w:val="6E8F3D9D"/>
    <w:rsid w:val="6E9443FA"/>
    <w:rsid w:val="6E95F193"/>
    <w:rsid w:val="6E9DF6C9"/>
    <w:rsid w:val="6E9EC2BA"/>
    <w:rsid w:val="6EA1C1D4"/>
    <w:rsid w:val="6EA498E0"/>
    <w:rsid w:val="6EB0F20C"/>
    <w:rsid w:val="6EBB0738"/>
    <w:rsid w:val="6EBBE9B5"/>
    <w:rsid w:val="6EBDB06F"/>
    <w:rsid w:val="6EC395E7"/>
    <w:rsid w:val="6ECAF7B6"/>
    <w:rsid w:val="6EDEA122"/>
    <w:rsid w:val="6EE23D01"/>
    <w:rsid w:val="6EE80116"/>
    <w:rsid w:val="6EF4450F"/>
    <w:rsid w:val="6EF5909C"/>
    <w:rsid w:val="6EFCC2B7"/>
    <w:rsid w:val="6F063886"/>
    <w:rsid w:val="6F0BE4B9"/>
    <w:rsid w:val="6F0C2B7A"/>
    <w:rsid w:val="6F0CCAAE"/>
    <w:rsid w:val="6F160843"/>
    <w:rsid w:val="6F1B5943"/>
    <w:rsid w:val="6F1BF9BA"/>
    <w:rsid w:val="6F1F7EDA"/>
    <w:rsid w:val="6F2989D0"/>
    <w:rsid w:val="6F2BBD10"/>
    <w:rsid w:val="6F2D0437"/>
    <w:rsid w:val="6F38315E"/>
    <w:rsid w:val="6F39D2A5"/>
    <w:rsid w:val="6F498266"/>
    <w:rsid w:val="6F4DC7E1"/>
    <w:rsid w:val="6F5E6BEA"/>
    <w:rsid w:val="6F62144C"/>
    <w:rsid w:val="6F6ABBD7"/>
    <w:rsid w:val="6F6F17F5"/>
    <w:rsid w:val="6F7370A9"/>
    <w:rsid w:val="6F7D236D"/>
    <w:rsid w:val="6F7F9D41"/>
    <w:rsid w:val="6F80AC1A"/>
    <w:rsid w:val="6F80B555"/>
    <w:rsid w:val="6F99C0CE"/>
    <w:rsid w:val="6F9F63F1"/>
    <w:rsid w:val="6FA36FCD"/>
    <w:rsid w:val="6FA8471E"/>
    <w:rsid w:val="6FA9F554"/>
    <w:rsid w:val="6FAB0A20"/>
    <w:rsid w:val="6FADCE07"/>
    <w:rsid w:val="6FB21DFB"/>
    <w:rsid w:val="6FB85C25"/>
    <w:rsid w:val="6FBBBB54"/>
    <w:rsid w:val="6FBBF787"/>
    <w:rsid w:val="6FBC1DFC"/>
    <w:rsid w:val="6FC1747C"/>
    <w:rsid w:val="6FCCB83C"/>
    <w:rsid w:val="6FDC6E50"/>
    <w:rsid w:val="6FE5DA13"/>
    <w:rsid w:val="6FEEA174"/>
    <w:rsid w:val="6FFBD47F"/>
    <w:rsid w:val="6FFDC69E"/>
    <w:rsid w:val="6FFF7442"/>
    <w:rsid w:val="700C30E8"/>
    <w:rsid w:val="701BE72C"/>
    <w:rsid w:val="701C3076"/>
    <w:rsid w:val="7031F7A4"/>
    <w:rsid w:val="70320B1D"/>
    <w:rsid w:val="70372A76"/>
    <w:rsid w:val="703AE05C"/>
    <w:rsid w:val="703D0AF3"/>
    <w:rsid w:val="70406941"/>
    <w:rsid w:val="7040E354"/>
    <w:rsid w:val="7049DB77"/>
    <w:rsid w:val="704E52D8"/>
    <w:rsid w:val="704F51BE"/>
    <w:rsid w:val="7065C893"/>
    <w:rsid w:val="706A8140"/>
    <w:rsid w:val="706E0847"/>
    <w:rsid w:val="706F4FC3"/>
    <w:rsid w:val="70711A4E"/>
    <w:rsid w:val="707220DB"/>
    <w:rsid w:val="70750B07"/>
    <w:rsid w:val="707CBE75"/>
    <w:rsid w:val="70836ACD"/>
    <w:rsid w:val="70854956"/>
    <w:rsid w:val="7091D795"/>
    <w:rsid w:val="7095A847"/>
    <w:rsid w:val="70A4A4C9"/>
    <w:rsid w:val="70A67095"/>
    <w:rsid w:val="70A8CCA9"/>
    <w:rsid w:val="70ABF120"/>
    <w:rsid w:val="70ADBE72"/>
    <w:rsid w:val="70B3B9FF"/>
    <w:rsid w:val="70B77901"/>
    <w:rsid w:val="70B7CA1B"/>
    <w:rsid w:val="70D1F26D"/>
    <w:rsid w:val="70DE62B3"/>
    <w:rsid w:val="70E49714"/>
    <w:rsid w:val="70E49DEB"/>
    <w:rsid w:val="70EA12CF"/>
    <w:rsid w:val="70F57755"/>
    <w:rsid w:val="70FDA2B4"/>
    <w:rsid w:val="70FEC875"/>
    <w:rsid w:val="71029C07"/>
    <w:rsid w:val="7102A808"/>
    <w:rsid w:val="710BCBE9"/>
    <w:rsid w:val="7111FA78"/>
    <w:rsid w:val="7116A9BE"/>
    <w:rsid w:val="71188075"/>
    <w:rsid w:val="711D55F7"/>
    <w:rsid w:val="71206987"/>
    <w:rsid w:val="712C59BF"/>
    <w:rsid w:val="713B47B0"/>
    <w:rsid w:val="7143B38E"/>
    <w:rsid w:val="7148AD87"/>
    <w:rsid w:val="714A3C85"/>
    <w:rsid w:val="7151E8DD"/>
    <w:rsid w:val="7153E8FA"/>
    <w:rsid w:val="715DC344"/>
    <w:rsid w:val="7165F59C"/>
    <w:rsid w:val="716F68E9"/>
    <w:rsid w:val="718AC701"/>
    <w:rsid w:val="719EB3E1"/>
    <w:rsid w:val="719F7170"/>
    <w:rsid w:val="719FE41E"/>
    <w:rsid w:val="71BC48AB"/>
    <w:rsid w:val="71C638E1"/>
    <w:rsid w:val="71D245F2"/>
    <w:rsid w:val="71DCFC12"/>
    <w:rsid w:val="71E3F0B1"/>
    <w:rsid w:val="71E64860"/>
    <w:rsid w:val="71F515C8"/>
    <w:rsid w:val="720B2024"/>
    <w:rsid w:val="720B3A7C"/>
    <w:rsid w:val="72193042"/>
    <w:rsid w:val="7219C540"/>
    <w:rsid w:val="72204A5A"/>
    <w:rsid w:val="722315A1"/>
    <w:rsid w:val="722864E1"/>
    <w:rsid w:val="722C0FCE"/>
    <w:rsid w:val="722D0D6B"/>
    <w:rsid w:val="72386170"/>
    <w:rsid w:val="72392DCC"/>
    <w:rsid w:val="72419034"/>
    <w:rsid w:val="72431527"/>
    <w:rsid w:val="724409AD"/>
    <w:rsid w:val="724B37DB"/>
    <w:rsid w:val="724C2A90"/>
    <w:rsid w:val="724DC96C"/>
    <w:rsid w:val="725C81C6"/>
    <w:rsid w:val="725FFF10"/>
    <w:rsid w:val="7266668F"/>
    <w:rsid w:val="726C4550"/>
    <w:rsid w:val="7273263A"/>
    <w:rsid w:val="727B634C"/>
    <w:rsid w:val="7282C171"/>
    <w:rsid w:val="72924CCD"/>
    <w:rsid w:val="7294E652"/>
    <w:rsid w:val="72AECE49"/>
    <w:rsid w:val="72B63023"/>
    <w:rsid w:val="72C95926"/>
    <w:rsid w:val="72D592B3"/>
    <w:rsid w:val="72D6980B"/>
    <w:rsid w:val="72DAB08D"/>
    <w:rsid w:val="72E8C2E8"/>
    <w:rsid w:val="72EA1EC4"/>
    <w:rsid w:val="72F3DAED"/>
    <w:rsid w:val="72F5F9EC"/>
    <w:rsid w:val="72F91CD9"/>
    <w:rsid w:val="72FBC28D"/>
    <w:rsid w:val="730F161A"/>
    <w:rsid w:val="7312B9EE"/>
    <w:rsid w:val="7316C1C5"/>
    <w:rsid w:val="7316F0A8"/>
    <w:rsid w:val="732021F2"/>
    <w:rsid w:val="7327ABC4"/>
    <w:rsid w:val="7328836A"/>
    <w:rsid w:val="732C7EFC"/>
    <w:rsid w:val="732EE017"/>
    <w:rsid w:val="732FFE08"/>
    <w:rsid w:val="7331E9A9"/>
    <w:rsid w:val="7332686E"/>
    <w:rsid w:val="73371406"/>
    <w:rsid w:val="73396C77"/>
    <w:rsid w:val="735105B4"/>
    <w:rsid w:val="735A3B15"/>
    <w:rsid w:val="7361F91F"/>
    <w:rsid w:val="7370F673"/>
    <w:rsid w:val="737DD7C2"/>
    <w:rsid w:val="73802989"/>
    <w:rsid w:val="73835573"/>
    <w:rsid w:val="738F7A08"/>
    <w:rsid w:val="7393D4DC"/>
    <w:rsid w:val="73A76CD4"/>
    <w:rsid w:val="73A8CBB5"/>
    <w:rsid w:val="73A95858"/>
    <w:rsid w:val="73B7A004"/>
    <w:rsid w:val="73C43542"/>
    <w:rsid w:val="73D033DA"/>
    <w:rsid w:val="73DCB0C5"/>
    <w:rsid w:val="73E0AE50"/>
    <w:rsid w:val="73E55728"/>
    <w:rsid w:val="73EAF124"/>
    <w:rsid w:val="73EE2227"/>
    <w:rsid w:val="73EF5DEA"/>
    <w:rsid w:val="73F1F477"/>
    <w:rsid w:val="73F22607"/>
    <w:rsid w:val="740049FE"/>
    <w:rsid w:val="740562DA"/>
    <w:rsid w:val="740BD3C1"/>
    <w:rsid w:val="7414AEED"/>
    <w:rsid w:val="7415A619"/>
    <w:rsid w:val="74164174"/>
    <w:rsid w:val="7418C3E1"/>
    <w:rsid w:val="7418C4E6"/>
    <w:rsid w:val="7418E99C"/>
    <w:rsid w:val="7419075A"/>
    <w:rsid w:val="74211E84"/>
    <w:rsid w:val="7424760C"/>
    <w:rsid w:val="742B031F"/>
    <w:rsid w:val="742C5773"/>
    <w:rsid w:val="7438EC3A"/>
    <w:rsid w:val="743CC399"/>
    <w:rsid w:val="74427E0F"/>
    <w:rsid w:val="745356C6"/>
    <w:rsid w:val="7454F6B9"/>
    <w:rsid w:val="745567AE"/>
    <w:rsid w:val="745C9854"/>
    <w:rsid w:val="745D704E"/>
    <w:rsid w:val="745FA14A"/>
    <w:rsid w:val="7465DBDE"/>
    <w:rsid w:val="746965A5"/>
    <w:rsid w:val="74696D11"/>
    <w:rsid w:val="746F2AE0"/>
    <w:rsid w:val="74703189"/>
    <w:rsid w:val="74727E48"/>
    <w:rsid w:val="7473C68B"/>
    <w:rsid w:val="7474842B"/>
    <w:rsid w:val="74763FAB"/>
    <w:rsid w:val="747FB7BA"/>
    <w:rsid w:val="7485095B"/>
    <w:rsid w:val="7488EE0C"/>
    <w:rsid w:val="7499D8CC"/>
    <w:rsid w:val="74A61A56"/>
    <w:rsid w:val="74B09359"/>
    <w:rsid w:val="74B12CEC"/>
    <w:rsid w:val="74B4F912"/>
    <w:rsid w:val="74BB6C15"/>
    <w:rsid w:val="74BF4335"/>
    <w:rsid w:val="74CE2132"/>
    <w:rsid w:val="74D3AEF1"/>
    <w:rsid w:val="74E63B69"/>
    <w:rsid w:val="74E85D66"/>
    <w:rsid w:val="74F00BF0"/>
    <w:rsid w:val="74F540D0"/>
    <w:rsid w:val="74F99A6E"/>
    <w:rsid w:val="74FA9165"/>
    <w:rsid w:val="74FAB207"/>
    <w:rsid w:val="74FFAAFD"/>
    <w:rsid w:val="750CC6D4"/>
    <w:rsid w:val="751249EC"/>
    <w:rsid w:val="75184BD6"/>
    <w:rsid w:val="751D4C9A"/>
    <w:rsid w:val="7530C9A4"/>
    <w:rsid w:val="753441E7"/>
    <w:rsid w:val="75519F2F"/>
    <w:rsid w:val="7552708B"/>
    <w:rsid w:val="7559FB2B"/>
    <w:rsid w:val="755AEC55"/>
    <w:rsid w:val="755E25D5"/>
    <w:rsid w:val="756B226C"/>
    <w:rsid w:val="756EA9BD"/>
    <w:rsid w:val="7571A4F5"/>
    <w:rsid w:val="7574C127"/>
    <w:rsid w:val="757AAF0A"/>
    <w:rsid w:val="757CE95B"/>
    <w:rsid w:val="7581337E"/>
    <w:rsid w:val="75838C0D"/>
    <w:rsid w:val="7591E03F"/>
    <w:rsid w:val="759314E1"/>
    <w:rsid w:val="75A1333B"/>
    <w:rsid w:val="75A75438"/>
    <w:rsid w:val="75AAF01E"/>
    <w:rsid w:val="75C096D7"/>
    <w:rsid w:val="75C0A4C9"/>
    <w:rsid w:val="75C0D73B"/>
    <w:rsid w:val="75CB8827"/>
    <w:rsid w:val="75CEB290"/>
    <w:rsid w:val="75D177AB"/>
    <w:rsid w:val="75EF2727"/>
    <w:rsid w:val="75F009B5"/>
    <w:rsid w:val="75F0C71A"/>
    <w:rsid w:val="75F3444A"/>
    <w:rsid w:val="75FBF89B"/>
    <w:rsid w:val="75FF96EE"/>
    <w:rsid w:val="76050E79"/>
    <w:rsid w:val="760ABE88"/>
    <w:rsid w:val="760C4733"/>
    <w:rsid w:val="760D1E7F"/>
    <w:rsid w:val="760FAC11"/>
    <w:rsid w:val="7612C432"/>
    <w:rsid w:val="761B68DA"/>
    <w:rsid w:val="761BA1DA"/>
    <w:rsid w:val="76361336"/>
    <w:rsid w:val="763B2F1A"/>
    <w:rsid w:val="763D3B3C"/>
    <w:rsid w:val="76456873"/>
    <w:rsid w:val="7645C6E2"/>
    <w:rsid w:val="764A11AA"/>
    <w:rsid w:val="7658BBFF"/>
    <w:rsid w:val="765B0ABE"/>
    <w:rsid w:val="7667D089"/>
    <w:rsid w:val="766B62B9"/>
    <w:rsid w:val="76701BBB"/>
    <w:rsid w:val="7676FDDC"/>
    <w:rsid w:val="76770694"/>
    <w:rsid w:val="767943B6"/>
    <w:rsid w:val="767B2D8D"/>
    <w:rsid w:val="767BF794"/>
    <w:rsid w:val="767E365F"/>
    <w:rsid w:val="76825BC7"/>
    <w:rsid w:val="7683C38E"/>
    <w:rsid w:val="76982106"/>
    <w:rsid w:val="76993478"/>
    <w:rsid w:val="769B4DBC"/>
    <w:rsid w:val="769F2C89"/>
    <w:rsid w:val="76ACC59A"/>
    <w:rsid w:val="76ADE242"/>
    <w:rsid w:val="76B0FF40"/>
    <w:rsid w:val="76B28FE4"/>
    <w:rsid w:val="76B9B983"/>
    <w:rsid w:val="76C2095E"/>
    <w:rsid w:val="76CC7711"/>
    <w:rsid w:val="76D7B0B2"/>
    <w:rsid w:val="76EBFFF9"/>
    <w:rsid w:val="76EEA3D9"/>
    <w:rsid w:val="76EF9BEE"/>
    <w:rsid w:val="76F5CB8C"/>
    <w:rsid w:val="7704E3BA"/>
    <w:rsid w:val="770B0A99"/>
    <w:rsid w:val="7712BFF2"/>
    <w:rsid w:val="771C2D20"/>
    <w:rsid w:val="7720019E"/>
    <w:rsid w:val="7723C47D"/>
    <w:rsid w:val="77255139"/>
    <w:rsid w:val="7726C82D"/>
    <w:rsid w:val="772B7DB0"/>
    <w:rsid w:val="772D0DC7"/>
    <w:rsid w:val="772DB0A0"/>
    <w:rsid w:val="77404E08"/>
    <w:rsid w:val="7742860C"/>
    <w:rsid w:val="7744D195"/>
    <w:rsid w:val="7746C1E3"/>
    <w:rsid w:val="774CE6DF"/>
    <w:rsid w:val="77545736"/>
    <w:rsid w:val="77591D42"/>
    <w:rsid w:val="775B01CA"/>
    <w:rsid w:val="775CBBE1"/>
    <w:rsid w:val="7773F031"/>
    <w:rsid w:val="7785C926"/>
    <w:rsid w:val="77870B42"/>
    <w:rsid w:val="77879FA6"/>
    <w:rsid w:val="77887309"/>
    <w:rsid w:val="778DC66B"/>
    <w:rsid w:val="779E8722"/>
    <w:rsid w:val="779F28AD"/>
    <w:rsid w:val="77A11209"/>
    <w:rsid w:val="77A26E50"/>
    <w:rsid w:val="77BD5E5C"/>
    <w:rsid w:val="77BE3ECC"/>
    <w:rsid w:val="77BFF3FF"/>
    <w:rsid w:val="77C2C72C"/>
    <w:rsid w:val="77C2D1F2"/>
    <w:rsid w:val="77C6B551"/>
    <w:rsid w:val="77E21C45"/>
    <w:rsid w:val="77E79E69"/>
    <w:rsid w:val="77E941E0"/>
    <w:rsid w:val="77ECB134"/>
    <w:rsid w:val="77EF9DE1"/>
    <w:rsid w:val="77F057AC"/>
    <w:rsid w:val="77F21566"/>
    <w:rsid w:val="77F6FADC"/>
    <w:rsid w:val="7800BC7C"/>
    <w:rsid w:val="7802AE9C"/>
    <w:rsid w:val="78055D6F"/>
    <w:rsid w:val="7809C7AD"/>
    <w:rsid w:val="7822C525"/>
    <w:rsid w:val="78249337"/>
    <w:rsid w:val="78285F19"/>
    <w:rsid w:val="782B75E6"/>
    <w:rsid w:val="78354ED1"/>
    <w:rsid w:val="78368A61"/>
    <w:rsid w:val="783971D0"/>
    <w:rsid w:val="7840477A"/>
    <w:rsid w:val="78472E80"/>
    <w:rsid w:val="784CA1C3"/>
    <w:rsid w:val="784F08B1"/>
    <w:rsid w:val="784FEC98"/>
    <w:rsid w:val="7850EE93"/>
    <w:rsid w:val="7856C696"/>
    <w:rsid w:val="785EBC13"/>
    <w:rsid w:val="7868F6A1"/>
    <w:rsid w:val="786B8D93"/>
    <w:rsid w:val="786DF603"/>
    <w:rsid w:val="786FEEF3"/>
    <w:rsid w:val="78734013"/>
    <w:rsid w:val="78753B22"/>
    <w:rsid w:val="787870F2"/>
    <w:rsid w:val="7887D05A"/>
    <w:rsid w:val="788F4ACF"/>
    <w:rsid w:val="7890D90A"/>
    <w:rsid w:val="78919BED"/>
    <w:rsid w:val="78924690"/>
    <w:rsid w:val="7896953F"/>
    <w:rsid w:val="789C15FA"/>
    <w:rsid w:val="78A62666"/>
    <w:rsid w:val="78A71BF6"/>
    <w:rsid w:val="78AA556C"/>
    <w:rsid w:val="78AD40FC"/>
    <w:rsid w:val="78AE6238"/>
    <w:rsid w:val="78B17751"/>
    <w:rsid w:val="78B3C6DE"/>
    <w:rsid w:val="78B3E5E4"/>
    <w:rsid w:val="78C8955E"/>
    <w:rsid w:val="78CA13F2"/>
    <w:rsid w:val="78CAB5A3"/>
    <w:rsid w:val="78CBF775"/>
    <w:rsid w:val="78D61391"/>
    <w:rsid w:val="78D7B500"/>
    <w:rsid w:val="78DE407D"/>
    <w:rsid w:val="78E0A871"/>
    <w:rsid w:val="78EA8A27"/>
    <w:rsid w:val="78F8583B"/>
    <w:rsid w:val="78F91DBF"/>
    <w:rsid w:val="79029521"/>
    <w:rsid w:val="7907410E"/>
    <w:rsid w:val="791113A9"/>
    <w:rsid w:val="791922D4"/>
    <w:rsid w:val="791A7A1F"/>
    <w:rsid w:val="791BA238"/>
    <w:rsid w:val="791BC0E9"/>
    <w:rsid w:val="791DCB92"/>
    <w:rsid w:val="792083A9"/>
    <w:rsid w:val="7924436A"/>
    <w:rsid w:val="7925D3F7"/>
    <w:rsid w:val="792DEF19"/>
    <w:rsid w:val="79303D03"/>
    <w:rsid w:val="793AF90E"/>
    <w:rsid w:val="793EBA65"/>
    <w:rsid w:val="793EE906"/>
    <w:rsid w:val="793FAAFF"/>
    <w:rsid w:val="79466B4F"/>
    <w:rsid w:val="794D156B"/>
    <w:rsid w:val="7952AC7C"/>
    <w:rsid w:val="795D017F"/>
    <w:rsid w:val="796421E1"/>
    <w:rsid w:val="796BCCF3"/>
    <w:rsid w:val="796D085A"/>
    <w:rsid w:val="796DA2C6"/>
    <w:rsid w:val="7975D1CD"/>
    <w:rsid w:val="79797BF5"/>
    <w:rsid w:val="7983D6FA"/>
    <w:rsid w:val="79888195"/>
    <w:rsid w:val="798AA031"/>
    <w:rsid w:val="798B5768"/>
    <w:rsid w:val="798BA542"/>
    <w:rsid w:val="7990B6D3"/>
    <w:rsid w:val="799549C1"/>
    <w:rsid w:val="79A18648"/>
    <w:rsid w:val="79A9AD2E"/>
    <w:rsid w:val="79B28ED7"/>
    <w:rsid w:val="79B7289A"/>
    <w:rsid w:val="79B9C621"/>
    <w:rsid w:val="79BC3DAE"/>
    <w:rsid w:val="79BDECAC"/>
    <w:rsid w:val="79C19A12"/>
    <w:rsid w:val="79C2C972"/>
    <w:rsid w:val="79C42F7A"/>
    <w:rsid w:val="79DB2703"/>
    <w:rsid w:val="79E04B81"/>
    <w:rsid w:val="79F20F43"/>
    <w:rsid w:val="79F91123"/>
    <w:rsid w:val="79F96CE3"/>
    <w:rsid w:val="79FA8C74"/>
    <w:rsid w:val="79FA93D1"/>
    <w:rsid w:val="79FD8709"/>
    <w:rsid w:val="7A011C43"/>
    <w:rsid w:val="7A01ACCB"/>
    <w:rsid w:val="7A0F0BC0"/>
    <w:rsid w:val="7A15F4E5"/>
    <w:rsid w:val="7A16F9C7"/>
    <w:rsid w:val="7A1D38C1"/>
    <w:rsid w:val="7A23E9DB"/>
    <w:rsid w:val="7A2B6D82"/>
    <w:rsid w:val="7A2EA8D3"/>
    <w:rsid w:val="7A35C27A"/>
    <w:rsid w:val="7A37112E"/>
    <w:rsid w:val="7A42AF43"/>
    <w:rsid w:val="7A457711"/>
    <w:rsid w:val="7A56413C"/>
    <w:rsid w:val="7A582FB0"/>
    <w:rsid w:val="7A6076D0"/>
    <w:rsid w:val="7A66DBA4"/>
    <w:rsid w:val="7A69EE34"/>
    <w:rsid w:val="7A6E35AA"/>
    <w:rsid w:val="7A70737C"/>
    <w:rsid w:val="7A72C466"/>
    <w:rsid w:val="7A779343"/>
    <w:rsid w:val="7A7E1E1E"/>
    <w:rsid w:val="7A84634F"/>
    <w:rsid w:val="7A853AC7"/>
    <w:rsid w:val="7A878C22"/>
    <w:rsid w:val="7A8B8230"/>
    <w:rsid w:val="7A8F1275"/>
    <w:rsid w:val="7A94B7AE"/>
    <w:rsid w:val="7A9860E6"/>
    <w:rsid w:val="7A9A2939"/>
    <w:rsid w:val="7A9BEDF9"/>
    <w:rsid w:val="7AA0262E"/>
    <w:rsid w:val="7AA03A79"/>
    <w:rsid w:val="7AA744A3"/>
    <w:rsid w:val="7AAD3079"/>
    <w:rsid w:val="7AB398F1"/>
    <w:rsid w:val="7ABE2C5D"/>
    <w:rsid w:val="7ABEC86D"/>
    <w:rsid w:val="7AC77C3B"/>
    <w:rsid w:val="7AD01D59"/>
    <w:rsid w:val="7AD4E408"/>
    <w:rsid w:val="7AD50B46"/>
    <w:rsid w:val="7AD7866C"/>
    <w:rsid w:val="7AE003E8"/>
    <w:rsid w:val="7B0109AA"/>
    <w:rsid w:val="7B01F315"/>
    <w:rsid w:val="7B0A9739"/>
    <w:rsid w:val="7B0DD694"/>
    <w:rsid w:val="7B0E4AEA"/>
    <w:rsid w:val="7B16BFDA"/>
    <w:rsid w:val="7B18E9B3"/>
    <w:rsid w:val="7B1FD4DD"/>
    <w:rsid w:val="7B23D331"/>
    <w:rsid w:val="7B2451F6"/>
    <w:rsid w:val="7B36454B"/>
    <w:rsid w:val="7B375B6D"/>
    <w:rsid w:val="7B3C6AD4"/>
    <w:rsid w:val="7B46996E"/>
    <w:rsid w:val="7B499B54"/>
    <w:rsid w:val="7B4A1423"/>
    <w:rsid w:val="7B509BE8"/>
    <w:rsid w:val="7B524493"/>
    <w:rsid w:val="7B7A60F7"/>
    <w:rsid w:val="7B90C95E"/>
    <w:rsid w:val="7B90E663"/>
    <w:rsid w:val="7B934B06"/>
    <w:rsid w:val="7B9A24A8"/>
    <w:rsid w:val="7BB50939"/>
    <w:rsid w:val="7BB52475"/>
    <w:rsid w:val="7BBA05D6"/>
    <w:rsid w:val="7BBA6E1D"/>
    <w:rsid w:val="7BC55192"/>
    <w:rsid w:val="7BC817D3"/>
    <w:rsid w:val="7BCDD2DB"/>
    <w:rsid w:val="7BD59227"/>
    <w:rsid w:val="7BDCFB6D"/>
    <w:rsid w:val="7BE137CE"/>
    <w:rsid w:val="7BE201E4"/>
    <w:rsid w:val="7BE68023"/>
    <w:rsid w:val="7BE70DC3"/>
    <w:rsid w:val="7BEE1E9B"/>
    <w:rsid w:val="7C05D279"/>
    <w:rsid w:val="7C1752D4"/>
    <w:rsid w:val="7C199030"/>
    <w:rsid w:val="7C2382B1"/>
    <w:rsid w:val="7C25C583"/>
    <w:rsid w:val="7C2A4C4E"/>
    <w:rsid w:val="7C2F0531"/>
    <w:rsid w:val="7C2F7E1D"/>
    <w:rsid w:val="7C2FD85B"/>
    <w:rsid w:val="7C3187A5"/>
    <w:rsid w:val="7C3B82AB"/>
    <w:rsid w:val="7C53D522"/>
    <w:rsid w:val="7C589104"/>
    <w:rsid w:val="7C6BEB0D"/>
    <w:rsid w:val="7C70AC3D"/>
    <w:rsid w:val="7C7154EC"/>
    <w:rsid w:val="7C743F19"/>
    <w:rsid w:val="7C841331"/>
    <w:rsid w:val="7C94276F"/>
    <w:rsid w:val="7C98DEF9"/>
    <w:rsid w:val="7C9FAC2B"/>
    <w:rsid w:val="7CA7F702"/>
    <w:rsid w:val="7CA926CA"/>
    <w:rsid w:val="7CACF89E"/>
    <w:rsid w:val="7CBA57F5"/>
    <w:rsid w:val="7CBD43C9"/>
    <w:rsid w:val="7CBFFF79"/>
    <w:rsid w:val="7CC11C2E"/>
    <w:rsid w:val="7CC40495"/>
    <w:rsid w:val="7CC4DD02"/>
    <w:rsid w:val="7CC58689"/>
    <w:rsid w:val="7CC73C68"/>
    <w:rsid w:val="7CC758C2"/>
    <w:rsid w:val="7CCF5CE1"/>
    <w:rsid w:val="7CE28DF8"/>
    <w:rsid w:val="7CEE0A89"/>
    <w:rsid w:val="7CEE3C64"/>
    <w:rsid w:val="7CF01207"/>
    <w:rsid w:val="7CF4344C"/>
    <w:rsid w:val="7D008B84"/>
    <w:rsid w:val="7D1A16B3"/>
    <w:rsid w:val="7D1B5F5C"/>
    <w:rsid w:val="7D22F115"/>
    <w:rsid w:val="7D2F1B67"/>
    <w:rsid w:val="7D354D05"/>
    <w:rsid w:val="7D3754F5"/>
    <w:rsid w:val="7D3F1BF3"/>
    <w:rsid w:val="7D43680D"/>
    <w:rsid w:val="7D624D1E"/>
    <w:rsid w:val="7D64142E"/>
    <w:rsid w:val="7D651E69"/>
    <w:rsid w:val="7D67E5DF"/>
    <w:rsid w:val="7D6AACC3"/>
    <w:rsid w:val="7D734AB3"/>
    <w:rsid w:val="7D88BFBD"/>
    <w:rsid w:val="7D8A8D35"/>
    <w:rsid w:val="7DA0DE64"/>
    <w:rsid w:val="7DA67DF6"/>
    <w:rsid w:val="7DA9067D"/>
    <w:rsid w:val="7DAF9117"/>
    <w:rsid w:val="7DB16DA8"/>
    <w:rsid w:val="7DBA5B20"/>
    <w:rsid w:val="7DBDFDB6"/>
    <w:rsid w:val="7DC09615"/>
    <w:rsid w:val="7DC440A8"/>
    <w:rsid w:val="7DCD64C7"/>
    <w:rsid w:val="7DD001A8"/>
    <w:rsid w:val="7DD596D5"/>
    <w:rsid w:val="7DE7A8D0"/>
    <w:rsid w:val="7DEA086F"/>
    <w:rsid w:val="7DF46165"/>
    <w:rsid w:val="7DFD57BC"/>
    <w:rsid w:val="7E0206C5"/>
    <w:rsid w:val="7E03A7F1"/>
    <w:rsid w:val="7E07DDAB"/>
    <w:rsid w:val="7E125A29"/>
    <w:rsid w:val="7E224C61"/>
    <w:rsid w:val="7E28E00E"/>
    <w:rsid w:val="7E372B00"/>
    <w:rsid w:val="7E3776D4"/>
    <w:rsid w:val="7E44F72B"/>
    <w:rsid w:val="7E4B501E"/>
    <w:rsid w:val="7E4D0439"/>
    <w:rsid w:val="7E4F035D"/>
    <w:rsid w:val="7E4F3003"/>
    <w:rsid w:val="7E52ACAB"/>
    <w:rsid w:val="7E58E849"/>
    <w:rsid w:val="7E592C14"/>
    <w:rsid w:val="7E5BCFDA"/>
    <w:rsid w:val="7E5F3ACF"/>
    <w:rsid w:val="7E63876B"/>
    <w:rsid w:val="7E665632"/>
    <w:rsid w:val="7E689F63"/>
    <w:rsid w:val="7E69721E"/>
    <w:rsid w:val="7E70254C"/>
    <w:rsid w:val="7E72B1F1"/>
    <w:rsid w:val="7E7A1367"/>
    <w:rsid w:val="7E7ADE7F"/>
    <w:rsid w:val="7E7E2F06"/>
    <w:rsid w:val="7E83B6A7"/>
    <w:rsid w:val="7E854186"/>
    <w:rsid w:val="7E891715"/>
    <w:rsid w:val="7E8A84EF"/>
    <w:rsid w:val="7E8BE268"/>
    <w:rsid w:val="7E9594C1"/>
    <w:rsid w:val="7E996D8C"/>
    <w:rsid w:val="7E9DD4C7"/>
    <w:rsid w:val="7E9E8D05"/>
    <w:rsid w:val="7EA24D34"/>
    <w:rsid w:val="7EA2B5E0"/>
    <w:rsid w:val="7EAA7C5D"/>
    <w:rsid w:val="7EAEE4DA"/>
    <w:rsid w:val="7EB1129D"/>
    <w:rsid w:val="7EB381F3"/>
    <w:rsid w:val="7EB99C03"/>
    <w:rsid w:val="7EBBD98A"/>
    <w:rsid w:val="7EC1E9AA"/>
    <w:rsid w:val="7EC242CF"/>
    <w:rsid w:val="7EC4C985"/>
    <w:rsid w:val="7EC6EB40"/>
    <w:rsid w:val="7EC7BC1F"/>
    <w:rsid w:val="7ECCC012"/>
    <w:rsid w:val="7ECD7E4F"/>
    <w:rsid w:val="7ECDC071"/>
    <w:rsid w:val="7ECE04F4"/>
    <w:rsid w:val="7ED518AD"/>
    <w:rsid w:val="7EDC5641"/>
    <w:rsid w:val="7EE6AFC5"/>
    <w:rsid w:val="7EFB8FCE"/>
    <w:rsid w:val="7EFCD641"/>
    <w:rsid w:val="7F0204BA"/>
    <w:rsid w:val="7F08DE81"/>
    <w:rsid w:val="7F0E8057"/>
    <w:rsid w:val="7F12041D"/>
    <w:rsid w:val="7F12905A"/>
    <w:rsid w:val="7F168AE3"/>
    <w:rsid w:val="7F1A4AB2"/>
    <w:rsid w:val="7F1B8757"/>
    <w:rsid w:val="7F1DF49F"/>
    <w:rsid w:val="7F21DC71"/>
    <w:rsid w:val="7F232768"/>
    <w:rsid w:val="7F29DFAC"/>
    <w:rsid w:val="7F2ADBFE"/>
    <w:rsid w:val="7F2BA5FF"/>
    <w:rsid w:val="7F38AAEB"/>
    <w:rsid w:val="7F3D1034"/>
    <w:rsid w:val="7F45E524"/>
    <w:rsid w:val="7F46AF1E"/>
    <w:rsid w:val="7F53ACB8"/>
    <w:rsid w:val="7F5497EE"/>
    <w:rsid w:val="7F5CAFC3"/>
    <w:rsid w:val="7F61D159"/>
    <w:rsid w:val="7F7224F7"/>
    <w:rsid w:val="7F72DF77"/>
    <w:rsid w:val="7F75E689"/>
    <w:rsid w:val="7F79E9FE"/>
    <w:rsid w:val="7F8086CD"/>
    <w:rsid w:val="7F83AA86"/>
    <w:rsid w:val="7F9863BB"/>
    <w:rsid w:val="7F9DD726"/>
    <w:rsid w:val="7FA70C0D"/>
    <w:rsid w:val="7FABB5D8"/>
    <w:rsid w:val="7FAC0242"/>
    <w:rsid w:val="7FB478D0"/>
    <w:rsid w:val="7FB58930"/>
    <w:rsid w:val="7FBCDD0D"/>
    <w:rsid w:val="7FC08D7A"/>
    <w:rsid w:val="7FC7B1F3"/>
    <w:rsid w:val="7FCB8FE0"/>
    <w:rsid w:val="7FCF6CF3"/>
    <w:rsid w:val="7FD0B7E7"/>
    <w:rsid w:val="7FE0C78C"/>
    <w:rsid w:val="7FE7060E"/>
    <w:rsid w:val="7FEC4FC9"/>
    <w:rsid w:val="7FFAD41C"/>
    <w:rsid w:val="7FFD890E"/>
    <w:rsid w:val="7FFDB537"/>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CB226"/>
  <w15:chartTrackingRefBased/>
  <w15:docId w15:val="{6B878A00-9D95-4DCF-96F7-07A8C527D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648B"/>
  </w:style>
  <w:style w:type="paragraph" w:styleId="berschrift1">
    <w:name w:val="heading 1"/>
    <w:basedOn w:val="Standard"/>
    <w:next w:val="Standard"/>
    <w:link w:val="berschrift1Zchn"/>
    <w:qFormat/>
    <w:rsid w:val="003D2A16"/>
    <w:pPr>
      <w:keepNext/>
      <w:keepLines/>
      <w:suppressAutoHyphens/>
      <w:spacing w:before="360" w:after="120" w:line="240" w:lineRule="auto"/>
      <w:outlineLvl w:val="0"/>
    </w:pPr>
    <w:rPr>
      <w:rFonts w:ascii="Arial" w:eastAsia="Times New Roman" w:hAnsi="Arial" w:cs="Times New Roman"/>
      <w:b/>
      <w:bCs/>
      <w:sz w:val="30"/>
      <w:szCs w:val="28"/>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35276"/>
    <w:pPr>
      <w:ind w:left="720"/>
      <w:contextualSpacing/>
    </w:pPr>
  </w:style>
  <w:style w:type="paragraph" w:customStyle="1" w:styleId="TableParagraph">
    <w:name w:val="Table Paragraph"/>
    <w:basedOn w:val="Standard"/>
    <w:uiPriority w:val="1"/>
    <w:qFormat/>
    <w:rsid w:val="00635276"/>
    <w:pPr>
      <w:widowControl w:val="0"/>
      <w:autoSpaceDE w:val="0"/>
      <w:autoSpaceDN w:val="0"/>
      <w:spacing w:after="0" w:line="240" w:lineRule="auto"/>
    </w:pPr>
    <w:rPr>
      <w:rFonts w:ascii="Arial" w:eastAsia="Arial" w:hAnsi="Arial" w:cs="Arial"/>
      <w:lang w:val="de-DE"/>
    </w:rPr>
  </w:style>
  <w:style w:type="character" w:styleId="Kommentarzeichen">
    <w:name w:val="annotation reference"/>
    <w:basedOn w:val="Absatz-Standardschriftart"/>
    <w:uiPriority w:val="99"/>
    <w:semiHidden/>
    <w:unhideWhenUsed/>
    <w:rsid w:val="00635276"/>
    <w:rPr>
      <w:sz w:val="16"/>
      <w:szCs w:val="16"/>
    </w:rPr>
  </w:style>
  <w:style w:type="paragraph" w:styleId="Kommentartext">
    <w:name w:val="annotation text"/>
    <w:basedOn w:val="Standard"/>
    <w:link w:val="KommentartextZchn"/>
    <w:uiPriority w:val="99"/>
    <w:unhideWhenUsed/>
    <w:rsid w:val="00635276"/>
    <w:pPr>
      <w:spacing w:line="240" w:lineRule="auto"/>
    </w:pPr>
    <w:rPr>
      <w:sz w:val="20"/>
      <w:szCs w:val="20"/>
      <w:lang w:val="de-DE"/>
    </w:rPr>
  </w:style>
  <w:style w:type="character" w:customStyle="1" w:styleId="KommentartextZchn">
    <w:name w:val="Kommentartext Zchn"/>
    <w:basedOn w:val="Absatz-Standardschriftart"/>
    <w:link w:val="Kommentartext"/>
    <w:uiPriority w:val="99"/>
    <w:rsid w:val="00635276"/>
    <w:rPr>
      <w:sz w:val="20"/>
      <w:szCs w:val="20"/>
      <w:lang w:val="de-DE"/>
    </w:rPr>
  </w:style>
  <w:style w:type="table" w:styleId="Tabellenraster">
    <w:name w:val="Table Grid"/>
    <w:basedOn w:val="NormaleTabelle"/>
    <w:uiPriority w:val="59"/>
    <w:rsid w:val="003A0152"/>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9C622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erarbeitung">
    <w:name w:val="Revision"/>
    <w:hidden/>
    <w:uiPriority w:val="99"/>
    <w:semiHidden/>
    <w:rsid w:val="0042537A"/>
    <w:pPr>
      <w:spacing w:after="0" w:line="240" w:lineRule="auto"/>
    </w:pPr>
  </w:style>
  <w:style w:type="paragraph" w:styleId="Kopfzeile">
    <w:name w:val="header"/>
    <w:basedOn w:val="Standard"/>
    <w:link w:val="KopfzeileZchn"/>
    <w:uiPriority w:val="99"/>
    <w:unhideWhenUsed/>
    <w:rsid w:val="00092A94"/>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092A94"/>
  </w:style>
  <w:style w:type="paragraph" w:styleId="Fuzeile">
    <w:name w:val="footer"/>
    <w:basedOn w:val="Standard"/>
    <w:link w:val="FuzeileZchn"/>
    <w:uiPriority w:val="99"/>
    <w:unhideWhenUsed/>
    <w:rsid w:val="00092A94"/>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092A94"/>
  </w:style>
  <w:style w:type="paragraph" w:styleId="KeinLeerraum">
    <w:name w:val="No Spacing"/>
    <w:uiPriority w:val="1"/>
    <w:qFormat/>
    <w:rsid w:val="00092A94"/>
    <w:pPr>
      <w:spacing w:after="0" w:line="240" w:lineRule="auto"/>
    </w:pPr>
  </w:style>
  <w:style w:type="paragraph" w:styleId="Kommentarthema">
    <w:name w:val="annotation subject"/>
    <w:basedOn w:val="Kommentartext"/>
    <w:next w:val="Kommentartext"/>
    <w:link w:val="KommentarthemaZchn"/>
    <w:uiPriority w:val="99"/>
    <w:semiHidden/>
    <w:unhideWhenUsed/>
    <w:rsid w:val="00CB37A3"/>
    <w:rPr>
      <w:b/>
      <w:bCs/>
      <w:lang w:val="de-CH"/>
    </w:rPr>
  </w:style>
  <w:style w:type="character" w:customStyle="1" w:styleId="KommentarthemaZchn">
    <w:name w:val="Kommentarthema Zchn"/>
    <w:basedOn w:val="KommentartextZchn"/>
    <w:link w:val="Kommentarthema"/>
    <w:uiPriority w:val="99"/>
    <w:semiHidden/>
    <w:rsid w:val="00CB37A3"/>
    <w:rPr>
      <w:b/>
      <w:bCs/>
      <w:sz w:val="20"/>
      <w:szCs w:val="20"/>
      <w:lang w:val="de-DE"/>
    </w:rPr>
  </w:style>
  <w:style w:type="character" w:customStyle="1" w:styleId="cf01">
    <w:name w:val="cf01"/>
    <w:basedOn w:val="Absatz-Standardschriftart"/>
    <w:rsid w:val="006E24C4"/>
    <w:rPr>
      <w:rFonts w:ascii="Segoe UI" w:hAnsi="Segoe UI" w:cs="Segoe UI" w:hint="default"/>
      <w:sz w:val="18"/>
      <w:szCs w:val="18"/>
    </w:rPr>
  </w:style>
  <w:style w:type="paragraph" w:customStyle="1" w:styleId="pf0">
    <w:name w:val="pf0"/>
    <w:basedOn w:val="Standard"/>
    <w:rsid w:val="001A6EDF"/>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Funotentext">
    <w:name w:val="footnote text"/>
    <w:basedOn w:val="Standard"/>
    <w:link w:val="FunotentextZchn"/>
    <w:uiPriority w:val="99"/>
    <w:semiHidden/>
    <w:unhideWhenUsed/>
    <w:rsid w:val="00CC4B62"/>
    <w:pPr>
      <w:spacing w:after="120" w:line="240" w:lineRule="auto"/>
    </w:pPr>
    <w:rPr>
      <w:rFonts w:ascii="Arial" w:eastAsia="Times New Roman" w:hAnsi="Arial" w:cs="Times New Roman"/>
      <w:sz w:val="20"/>
      <w:szCs w:val="20"/>
      <w:lang w:eastAsia="de-CH"/>
    </w:rPr>
  </w:style>
  <w:style w:type="character" w:customStyle="1" w:styleId="FunotentextZchn">
    <w:name w:val="Fußnotentext Zchn"/>
    <w:basedOn w:val="Absatz-Standardschriftart"/>
    <w:link w:val="Funotentext"/>
    <w:uiPriority w:val="99"/>
    <w:semiHidden/>
    <w:rsid w:val="00CC4B62"/>
    <w:rPr>
      <w:rFonts w:ascii="Arial" w:eastAsia="Times New Roman" w:hAnsi="Arial" w:cs="Times New Roman"/>
      <w:sz w:val="20"/>
      <w:szCs w:val="20"/>
      <w:lang w:eastAsia="de-CH"/>
    </w:rPr>
  </w:style>
  <w:style w:type="character" w:styleId="Funotenzeichen">
    <w:name w:val="footnote reference"/>
    <w:uiPriority w:val="99"/>
    <w:semiHidden/>
    <w:unhideWhenUsed/>
    <w:rsid w:val="00CC4B62"/>
    <w:rPr>
      <w:vertAlign w:val="superscript"/>
    </w:rPr>
  </w:style>
  <w:style w:type="character" w:customStyle="1" w:styleId="berschrift1Zchn">
    <w:name w:val="Überschrift 1 Zchn"/>
    <w:basedOn w:val="Absatz-Standardschriftart"/>
    <w:link w:val="berschrift1"/>
    <w:rsid w:val="003D2A16"/>
    <w:rPr>
      <w:rFonts w:ascii="Arial" w:eastAsia="Times New Roman" w:hAnsi="Arial" w:cs="Times New Roman"/>
      <w:b/>
      <w:bCs/>
      <w:sz w:val="30"/>
      <w:szCs w:val="28"/>
      <w:lang w:eastAsia="de-CH"/>
    </w:rPr>
  </w:style>
  <w:style w:type="character" w:customStyle="1" w:styleId="contentpasted2">
    <w:name w:val="contentpasted2"/>
    <w:basedOn w:val="Absatz-Standardschriftart"/>
    <w:rsid w:val="00220096"/>
  </w:style>
  <w:style w:type="table" w:styleId="Gitternetztabelle5dunkelAkzent4">
    <w:name w:val="Grid Table 5 Dark Accent 4"/>
    <w:basedOn w:val="NormaleTabelle"/>
    <w:uiPriority w:val="50"/>
    <w:rsid w:val="00D14A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itternetztabelle5dunkelAkzent6">
    <w:name w:val="Grid Table 5 Dark Accent 6"/>
    <w:basedOn w:val="NormaleTabelle"/>
    <w:uiPriority w:val="50"/>
    <w:rsid w:val="00D14A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itternetztabelle5dunkelAkzent2">
    <w:name w:val="Grid Table 5 Dark Accent 2"/>
    <w:basedOn w:val="NormaleTabelle"/>
    <w:uiPriority w:val="50"/>
    <w:rsid w:val="00D14A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character" w:styleId="Hyperlink">
    <w:name w:val="Hyperlink"/>
    <w:basedOn w:val="Absatz-Standardschriftart"/>
    <w:uiPriority w:val="99"/>
    <w:semiHidden/>
    <w:unhideWhenUsed/>
    <w:rsid w:val="00EB742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3387">
      <w:bodyDiv w:val="1"/>
      <w:marLeft w:val="0"/>
      <w:marRight w:val="0"/>
      <w:marTop w:val="0"/>
      <w:marBottom w:val="0"/>
      <w:divBdr>
        <w:top w:val="none" w:sz="0" w:space="0" w:color="auto"/>
        <w:left w:val="none" w:sz="0" w:space="0" w:color="auto"/>
        <w:bottom w:val="none" w:sz="0" w:space="0" w:color="auto"/>
        <w:right w:val="none" w:sz="0" w:space="0" w:color="auto"/>
      </w:divBdr>
    </w:div>
    <w:div w:id="62263248">
      <w:bodyDiv w:val="1"/>
      <w:marLeft w:val="0"/>
      <w:marRight w:val="0"/>
      <w:marTop w:val="0"/>
      <w:marBottom w:val="0"/>
      <w:divBdr>
        <w:top w:val="none" w:sz="0" w:space="0" w:color="auto"/>
        <w:left w:val="none" w:sz="0" w:space="0" w:color="auto"/>
        <w:bottom w:val="none" w:sz="0" w:space="0" w:color="auto"/>
        <w:right w:val="none" w:sz="0" w:space="0" w:color="auto"/>
      </w:divBdr>
    </w:div>
    <w:div w:id="69812949">
      <w:bodyDiv w:val="1"/>
      <w:marLeft w:val="0"/>
      <w:marRight w:val="0"/>
      <w:marTop w:val="0"/>
      <w:marBottom w:val="0"/>
      <w:divBdr>
        <w:top w:val="none" w:sz="0" w:space="0" w:color="auto"/>
        <w:left w:val="none" w:sz="0" w:space="0" w:color="auto"/>
        <w:bottom w:val="none" w:sz="0" w:space="0" w:color="auto"/>
        <w:right w:val="none" w:sz="0" w:space="0" w:color="auto"/>
      </w:divBdr>
    </w:div>
    <w:div w:id="105783091">
      <w:bodyDiv w:val="1"/>
      <w:marLeft w:val="0"/>
      <w:marRight w:val="0"/>
      <w:marTop w:val="0"/>
      <w:marBottom w:val="0"/>
      <w:divBdr>
        <w:top w:val="none" w:sz="0" w:space="0" w:color="auto"/>
        <w:left w:val="none" w:sz="0" w:space="0" w:color="auto"/>
        <w:bottom w:val="none" w:sz="0" w:space="0" w:color="auto"/>
        <w:right w:val="none" w:sz="0" w:space="0" w:color="auto"/>
      </w:divBdr>
    </w:div>
    <w:div w:id="149099911">
      <w:bodyDiv w:val="1"/>
      <w:marLeft w:val="0"/>
      <w:marRight w:val="0"/>
      <w:marTop w:val="0"/>
      <w:marBottom w:val="0"/>
      <w:divBdr>
        <w:top w:val="none" w:sz="0" w:space="0" w:color="auto"/>
        <w:left w:val="none" w:sz="0" w:space="0" w:color="auto"/>
        <w:bottom w:val="none" w:sz="0" w:space="0" w:color="auto"/>
        <w:right w:val="none" w:sz="0" w:space="0" w:color="auto"/>
      </w:divBdr>
    </w:div>
    <w:div w:id="157423073">
      <w:bodyDiv w:val="1"/>
      <w:marLeft w:val="0"/>
      <w:marRight w:val="0"/>
      <w:marTop w:val="0"/>
      <w:marBottom w:val="0"/>
      <w:divBdr>
        <w:top w:val="none" w:sz="0" w:space="0" w:color="auto"/>
        <w:left w:val="none" w:sz="0" w:space="0" w:color="auto"/>
        <w:bottom w:val="none" w:sz="0" w:space="0" w:color="auto"/>
        <w:right w:val="none" w:sz="0" w:space="0" w:color="auto"/>
      </w:divBdr>
    </w:div>
    <w:div w:id="238056612">
      <w:bodyDiv w:val="1"/>
      <w:marLeft w:val="0"/>
      <w:marRight w:val="0"/>
      <w:marTop w:val="0"/>
      <w:marBottom w:val="0"/>
      <w:divBdr>
        <w:top w:val="none" w:sz="0" w:space="0" w:color="auto"/>
        <w:left w:val="none" w:sz="0" w:space="0" w:color="auto"/>
        <w:bottom w:val="none" w:sz="0" w:space="0" w:color="auto"/>
        <w:right w:val="none" w:sz="0" w:space="0" w:color="auto"/>
      </w:divBdr>
    </w:div>
    <w:div w:id="249435835">
      <w:bodyDiv w:val="1"/>
      <w:marLeft w:val="0"/>
      <w:marRight w:val="0"/>
      <w:marTop w:val="0"/>
      <w:marBottom w:val="0"/>
      <w:divBdr>
        <w:top w:val="none" w:sz="0" w:space="0" w:color="auto"/>
        <w:left w:val="none" w:sz="0" w:space="0" w:color="auto"/>
        <w:bottom w:val="none" w:sz="0" w:space="0" w:color="auto"/>
        <w:right w:val="none" w:sz="0" w:space="0" w:color="auto"/>
      </w:divBdr>
    </w:div>
    <w:div w:id="257174362">
      <w:bodyDiv w:val="1"/>
      <w:marLeft w:val="0"/>
      <w:marRight w:val="0"/>
      <w:marTop w:val="0"/>
      <w:marBottom w:val="0"/>
      <w:divBdr>
        <w:top w:val="none" w:sz="0" w:space="0" w:color="auto"/>
        <w:left w:val="none" w:sz="0" w:space="0" w:color="auto"/>
        <w:bottom w:val="none" w:sz="0" w:space="0" w:color="auto"/>
        <w:right w:val="none" w:sz="0" w:space="0" w:color="auto"/>
      </w:divBdr>
    </w:div>
    <w:div w:id="325281193">
      <w:bodyDiv w:val="1"/>
      <w:marLeft w:val="0"/>
      <w:marRight w:val="0"/>
      <w:marTop w:val="0"/>
      <w:marBottom w:val="0"/>
      <w:divBdr>
        <w:top w:val="none" w:sz="0" w:space="0" w:color="auto"/>
        <w:left w:val="none" w:sz="0" w:space="0" w:color="auto"/>
        <w:bottom w:val="none" w:sz="0" w:space="0" w:color="auto"/>
        <w:right w:val="none" w:sz="0" w:space="0" w:color="auto"/>
      </w:divBdr>
    </w:div>
    <w:div w:id="403647698">
      <w:bodyDiv w:val="1"/>
      <w:marLeft w:val="0"/>
      <w:marRight w:val="0"/>
      <w:marTop w:val="0"/>
      <w:marBottom w:val="0"/>
      <w:divBdr>
        <w:top w:val="none" w:sz="0" w:space="0" w:color="auto"/>
        <w:left w:val="none" w:sz="0" w:space="0" w:color="auto"/>
        <w:bottom w:val="none" w:sz="0" w:space="0" w:color="auto"/>
        <w:right w:val="none" w:sz="0" w:space="0" w:color="auto"/>
      </w:divBdr>
    </w:div>
    <w:div w:id="436559048">
      <w:bodyDiv w:val="1"/>
      <w:marLeft w:val="0"/>
      <w:marRight w:val="0"/>
      <w:marTop w:val="0"/>
      <w:marBottom w:val="0"/>
      <w:divBdr>
        <w:top w:val="none" w:sz="0" w:space="0" w:color="auto"/>
        <w:left w:val="none" w:sz="0" w:space="0" w:color="auto"/>
        <w:bottom w:val="none" w:sz="0" w:space="0" w:color="auto"/>
        <w:right w:val="none" w:sz="0" w:space="0" w:color="auto"/>
      </w:divBdr>
    </w:div>
    <w:div w:id="543760313">
      <w:bodyDiv w:val="1"/>
      <w:marLeft w:val="0"/>
      <w:marRight w:val="0"/>
      <w:marTop w:val="0"/>
      <w:marBottom w:val="0"/>
      <w:divBdr>
        <w:top w:val="none" w:sz="0" w:space="0" w:color="auto"/>
        <w:left w:val="none" w:sz="0" w:space="0" w:color="auto"/>
        <w:bottom w:val="none" w:sz="0" w:space="0" w:color="auto"/>
        <w:right w:val="none" w:sz="0" w:space="0" w:color="auto"/>
      </w:divBdr>
    </w:div>
    <w:div w:id="544827733">
      <w:bodyDiv w:val="1"/>
      <w:marLeft w:val="0"/>
      <w:marRight w:val="0"/>
      <w:marTop w:val="0"/>
      <w:marBottom w:val="0"/>
      <w:divBdr>
        <w:top w:val="none" w:sz="0" w:space="0" w:color="auto"/>
        <w:left w:val="none" w:sz="0" w:space="0" w:color="auto"/>
        <w:bottom w:val="none" w:sz="0" w:space="0" w:color="auto"/>
        <w:right w:val="none" w:sz="0" w:space="0" w:color="auto"/>
      </w:divBdr>
    </w:div>
    <w:div w:id="560025786">
      <w:bodyDiv w:val="1"/>
      <w:marLeft w:val="0"/>
      <w:marRight w:val="0"/>
      <w:marTop w:val="0"/>
      <w:marBottom w:val="0"/>
      <w:divBdr>
        <w:top w:val="none" w:sz="0" w:space="0" w:color="auto"/>
        <w:left w:val="none" w:sz="0" w:space="0" w:color="auto"/>
        <w:bottom w:val="none" w:sz="0" w:space="0" w:color="auto"/>
        <w:right w:val="none" w:sz="0" w:space="0" w:color="auto"/>
      </w:divBdr>
    </w:div>
    <w:div w:id="597178423">
      <w:bodyDiv w:val="1"/>
      <w:marLeft w:val="0"/>
      <w:marRight w:val="0"/>
      <w:marTop w:val="0"/>
      <w:marBottom w:val="0"/>
      <w:divBdr>
        <w:top w:val="none" w:sz="0" w:space="0" w:color="auto"/>
        <w:left w:val="none" w:sz="0" w:space="0" w:color="auto"/>
        <w:bottom w:val="none" w:sz="0" w:space="0" w:color="auto"/>
        <w:right w:val="none" w:sz="0" w:space="0" w:color="auto"/>
      </w:divBdr>
    </w:div>
    <w:div w:id="599683898">
      <w:bodyDiv w:val="1"/>
      <w:marLeft w:val="0"/>
      <w:marRight w:val="0"/>
      <w:marTop w:val="0"/>
      <w:marBottom w:val="0"/>
      <w:divBdr>
        <w:top w:val="none" w:sz="0" w:space="0" w:color="auto"/>
        <w:left w:val="none" w:sz="0" w:space="0" w:color="auto"/>
        <w:bottom w:val="none" w:sz="0" w:space="0" w:color="auto"/>
        <w:right w:val="none" w:sz="0" w:space="0" w:color="auto"/>
      </w:divBdr>
    </w:div>
    <w:div w:id="694768496">
      <w:bodyDiv w:val="1"/>
      <w:marLeft w:val="0"/>
      <w:marRight w:val="0"/>
      <w:marTop w:val="0"/>
      <w:marBottom w:val="0"/>
      <w:divBdr>
        <w:top w:val="none" w:sz="0" w:space="0" w:color="auto"/>
        <w:left w:val="none" w:sz="0" w:space="0" w:color="auto"/>
        <w:bottom w:val="none" w:sz="0" w:space="0" w:color="auto"/>
        <w:right w:val="none" w:sz="0" w:space="0" w:color="auto"/>
      </w:divBdr>
    </w:div>
    <w:div w:id="695696794">
      <w:bodyDiv w:val="1"/>
      <w:marLeft w:val="0"/>
      <w:marRight w:val="0"/>
      <w:marTop w:val="0"/>
      <w:marBottom w:val="0"/>
      <w:divBdr>
        <w:top w:val="none" w:sz="0" w:space="0" w:color="auto"/>
        <w:left w:val="none" w:sz="0" w:space="0" w:color="auto"/>
        <w:bottom w:val="none" w:sz="0" w:space="0" w:color="auto"/>
        <w:right w:val="none" w:sz="0" w:space="0" w:color="auto"/>
      </w:divBdr>
    </w:div>
    <w:div w:id="737628486">
      <w:bodyDiv w:val="1"/>
      <w:marLeft w:val="0"/>
      <w:marRight w:val="0"/>
      <w:marTop w:val="0"/>
      <w:marBottom w:val="0"/>
      <w:divBdr>
        <w:top w:val="none" w:sz="0" w:space="0" w:color="auto"/>
        <w:left w:val="none" w:sz="0" w:space="0" w:color="auto"/>
        <w:bottom w:val="none" w:sz="0" w:space="0" w:color="auto"/>
        <w:right w:val="none" w:sz="0" w:space="0" w:color="auto"/>
      </w:divBdr>
    </w:div>
    <w:div w:id="739986998">
      <w:bodyDiv w:val="1"/>
      <w:marLeft w:val="0"/>
      <w:marRight w:val="0"/>
      <w:marTop w:val="0"/>
      <w:marBottom w:val="0"/>
      <w:divBdr>
        <w:top w:val="none" w:sz="0" w:space="0" w:color="auto"/>
        <w:left w:val="none" w:sz="0" w:space="0" w:color="auto"/>
        <w:bottom w:val="none" w:sz="0" w:space="0" w:color="auto"/>
        <w:right w:val="none" w:sz="0" w:space="0" w:color="auto"/>
      </w:divBdr>
    </w:div>
    <w:div w:id="748577651">
      <w:bodyDiv w:val="1"/>
      <w:marLeft w:val="0"/>
      <w:marRight w:val="0"/>
      <w:marTop w:val="0"/>
      <w:marBottom w:val="0"/>
      <w:divBdr>
        <w:top w:val="none" w:sz="0" w:space="0" w:color="auto"/>
        <w:left w:val="none" w:sz="0" w:space="0" w:color="auto"/>
        <w:bottom w:val="none" w:sz="0" w:space="0" w:color="auto"/>
        <w:right w:val="none" w:sz="0" w:space="0" w:color="auto"/>
      </w:divBdr>
    </w:div>
    <w:div w:id="749347224">
      <w:bodyDiv w:val="1"/>
      <w:marLeft w:val="0"/>
      <w:marRight w:val="0"/>
      <w:marTop w:val="0"/>
      <w:marBottom w:val="0"/>
      <w:divBdr>
        <w:top w:val="none" w:sz="0" w:space="0" w:color="auto"/>
        <w:left w:val="none" w:sz="0" w:space="0" w:color="auto"/>
        <w:bottom w:val="none" w:sz="0" w:space="0" w:color="auto"/>
        <w:right w:val="none" w:sz="0" w:space="0" w:color="auto"/>
      </w:divBdr>
    </w:div>
    <w:div w:id="765154967">
      <w:bodyDiv w:val="1"/>
      <w:marLeft w:val="0"/>
      <w:marRight w:val="0"/>
      <w:marTop w:val="0"/>
      <w:marBottom w:val="0"/>
      <w:divBdr>
        <w:top w:val="none" w:sz="0" w:space="0" w:color="auto"/>
        <w:left w:val="none" w:sz="0" w:space="0" w:color="auto"/>
        <w:bottom w:val="none" w:sz="0" w:space="0" w:color="auto"/>
        <w:right w:val="none" w:sz="0" w:space="0" w:color="auto"/>
      </w:divBdr>
    </w:div>
    <w:div w:id="864828057">
      <w:bodyDiv w:val="1"/>
      <w:marLeft w:val="0"/>
      <w:marRight w:val="0"/>
      <w:marTop w:val="0"/>
      <w:marBottom w:val="0"/>
      <w:divBdr>
        <w:top w:val="none" w:sz="0" w:space="0" w:color="auto"/>
        <w:left w:val="none" w:sz="0" w:space="0" w:color="auto"/>
        <w:bottom w:val="none" w:sz="0" w:space="0" w:color="auto"/>
        <w:right w:val="none" w:sz="0" w:space="0" w:color="auto"/>
      </w:divBdr>
    </w:div>
    <w:div w:id="912735623">
      <w:bodyDiv w:val="1"/>
      <w:marLeft w:val="0"/>
      <w:marRight w:val="0"/>
      <w:marTop w:val="0"/>
      <w:marBottom w:val="0"/>
      <w:divBdr>
        <w:top w:val="none" w:sz="0" w:space="0" w:color="auto"/>
        <w:left w:val="none" w:sz="0" w:space="0" w:color="auto"/>
        <w:bottom w:val="none" w:sz="0" w:space="0" w:color="auto"/>
        <w:right w:val="none" w:sz="0" w:space="0" w:color="auto"/>
      </w:divBdr>
    </w:div>
    <w:div w:id="933635121">
      <w:bodyDiv w:val="1"/>
      <w:marLeft w:val="0"/>
      <w:marRight w:val="0"/>
      <w:marTop w:val="0"/>
      <w:marBottom w:val="0"/>
      <w:divBdr>
        <w:top w:val="none" w:sz="0" w:space="0" w:color="auto"/>
        <w:left w:val="none" w:sz="0" w:space="0" w:color="auto"/>
        <w:bottom w:val="none" w:sz="0" w:space="0" w:color="auto"/>
        <w:right w:val="none" w:sz="0" w:space="0" w:color="auto"/>
      </w:divBdr>
    </w:div>
    <w:div w:id="1230504548">
      <w:bodyDiv w:val="1"/>
      <w:marLeft w:val="0"/>
      <w:marRight w:val="0"/>
      <w:marTop w:val="0"/>
      <w:marBottom w:val="0"/>
      <w:divBdr>
        <w:top w:val="none" w:sz="0" w:space="0" w:color="auto"/>
        <w:left w:val="none" w:sz="0" w:space="0" w:color="auto"/>
        <w:bottom w:val="none" w:sz="0" w:space="0" w:color="auto"/>
        <w:right w:val="none" w:sz="0" w:space="0" w:color="auto"/>
      </w:divBdr>
    </w:div>
    <w:div w:id="1312707976">
      <w:bodyDiv w:val="1"/>
      <w:marLeft w:val="0"/>
      <w:marRight w:val="0"/>
      <w:marTop w:val="0"/>
      <w:marBottom w:val="0"/>
      <w:divBdr>
        <w:top w:val="none" w:sz="0" w:space="0" w:color="auto"/>
        <w:left w:val="none" w:sz="0" w:space="0" w:color="auto"/>
        <w:bottom w:val="none" w:sz="0" w:space="0" w:color="auto"/>
        <w:right w:val="none" w:sz="0" w:space="0" w:color="auto"/>
      </w:divBdr>
    </w:div>
    <w:div w:id="1320039576">
      <w:bodyDiv w:val="1"/>
      <w:marLeft w:val="0"/>
      <w:marRight w:val="0"/>
      <w:marTop w:val="0"/>
      <w:marBottom w:val="0"/>
      <w:divBdr>
        <w:top w:val="none" w:sz="0" w:space="0" w:color="auto"/>
        <w:left w:val="none" w:sz="0" w:space="0" w:color="auto"/>
        <w:bottom w:val="none" w:sz="0" w:space="0" w:color="auto"/>
        <w:right w:val="none" w:sz="0" w:space="0" w:color="auto"/>
      </w:divBdr>
    </w:div>
    <w:div w:id="1364675369">
      <w:bodyDiv w:val="1"/>
      <w:marLeft w:val="0"/>
      <w:marRight w:val="0"/>
      <w:marTop w:val="0"/>
      <w:marBottom w:val="0"/>
      <w:divBdr>
        <w:top w:val="none" w:sz="0" w:space="0" w:color="auto"/>
        <w:left w:val="none" w:sz="0" w:space="0" w:color="auto"/>
        <w:bottom w:val="none" w:sz="0" w:space="0" w:color="auto"/>
        <w:right w:val="none" w:sz="0" w:space="0" w:color="auto"/>
      </w:divBdr>
    </w:div>
    <w:div w:id="1464158172">
      <w:bodyDiv w:val="1"/>
      <w:marLeft w:val="0"/>
      <w:marRight w:val="0"/>
      <w:marTop w:val="0"/>
      <w:marBottom w:val="0"/>
      <w:divBdr>
        <w:top w:val="none" w:sz="0" w:space="0" w:color="auto"/>
        <w:left w:val="none" w:sz="0" w:space="0" w:color="auto"/>
        <w:bottom w:val="none" w:sz="0" w:space="0" w:color="auto"/>
        <w:right w:val="none" w:sz="0" w:space="0" w:color="auto"/>
      </w:divBdr>
    </w:div>
    <w:div w:id="1482041222">
      <w:bodyDiv w:val="1"/>
      <w:marLeft w:val="0"/>
      <w:marRight w:val="0"/>
      <w:marTop w:val="0"/>
      <w:marBottom w:val="0"/>
      <w:divBdr>
        <w:top w:val="none" w:sz="0" w:space="0" w:color="auto"/>
        <w:left w:val="none" w:sz="0" w:space="0" w:color="auto"/>
        <w:bottom w:val="none" w:sz="0" w:space="0" w:color="auto"/>
        <w:right w:val="none" w:sz="0" w:space="0" w:color="auto"/>
      </w:divBdr>
    </w:div>
    <w:div w:id="1491873397">
      <w:bodyDiv w:val="1"/>
      <w:marLeft w:val="0"/>
      <w:marRight w:val="0"/>
      <w:marTop w:val="0"/>
      <w:marBottom w:val="0"/>
      <w:divBdr>
        <w:top w:val="none" w:sz="0" w:space="0" w:color="auto"/>
        <w:left w:val="none" w:sz="0" w:space="0" w:color="auto"/>
        <w:bottom w:val="none" w:sz="0" w:space="0" w:color="auto"/>
        <w:right w:val="none" w:sz="0" w:space="0" w:color="auto"/>
      </w:divBdr>
    </w:div>
    <w:div w:id="1534416624">
      <w:bodyDiv w:val="1"/>
      <w:marLeft w:val="0"/>
      <w:marRight w:val="0"/>
      <w:marTop w:val="0"/>
      <w:marBottom w:val="0"/>
      <w:divBdr>
        <w:top w:val="none" w:sz="0" w:space="0" w:color="auto"/>
        <w:left w:val="none" w:sz="0" w:space="0" w:color="auto"/>
        <w:bottom w:val="none" w:sz="0" w:space="0" w:color="auto"/>
        <w:right w:val="none" w:sz="0" w:space="0" w:color="auto"/>
      </w:divBdr>
    </w:div>
    <w:div w:id="1548371374">
      <w:bodyDiv w:val="1"/>
      <w:marLeft w:val="0"/>
      <w:marRight w:val="0"/>
      <w:marTop w:val="0"/>
      <w:marBottom w:val="0"/>
      <w:divBdr>
        <w:top w:val="none" w:sz="0" w:space="0" w:color="auto"/>
        <w:left w:val="none" w:sz="0" w:space="0" w:color="auto"/>
        <w:bottom w:val="none" w:sz="0" w:space="0" w:color="auto"/>
        <w:right w:val="none" w:sz="0" w:space="0" w:color="auto"/>
      </w:divBdr>
    </w:div>
    <w:div w:id="1695613272">
      <w:bodyDiv w:val="1"/>
      <w:marLeft w:val="0"/>
      <w:marRight w:val="0"/>
      <w:marTop w:val="0"/>
      <w:marBottom w:val="0"/>
      <w:divBdr>
        <w:top w:val="none" w:sz="0" w:space="0" w:color="auto"/>
        <w:left w:val="none" w:sz="0" w:space="0" w:color="auto"/>
        <w:bottom w:val="none" w:sz="0" w:space="0" w:color="auto"/>
        <w:right w:val="none" w:sz="0" w:space="0" w:color="auto"/>
      </w:divBdr>
    </w:div>
    <w:div w:id="1700082962">
      <w:bodyDiv w:val="1"/>
      <w:marLeft w:val="0"/>
      <w:marRight w:val="0"/>
      <w:marTop w:val="0"/>
      <w:marBottom w:val="0"/>
      <w:divBdr>
        <w:top w:val="none" w:sz="0" w:space="0" w:color="auto"/>
        <w:left w:val="none" w:sz="0" w:space="0" w:color="auto"/>
        <w:bottom w:val="none" w:sz="0" w:space="0" w:color="auto"/>
        <w:right w:val="none" w:sz="0" w:space="0" w:color="auto"/>
      </w:divBdr>
    </w:div>
    <w:div w:id="1863977098">
      <w:bodyDiv w:val="1"/>
      <w:marLeft w:val="0"/>
      <w:marRight w:val="0"/>
      <w:marTop w:val="0"/>
      <w:marBottom w:val="0"/>
      <w:divBdr>
        <w:top w:val="none" w:sz="0" w:space="0" w:color="auto"/>
        <w:left w:val="none" w:sz="0" w:space="0" w:color="auto"/>
        <w:bottom w:val="none" w:sz="0" w:space="0" w:color="auto"/>
        <w:right w:val="none" w:sz="0" w:space="0" w:color="auto"/>
      </w:divBdr>
    </w:div>
    <w:div w:id="1883786124">
      <w:bodyDiv w:val="1"/>
      <w:marLeft w:val="0"/>
      <w:marRight w:val="0"/>
      <w:marTop w:val="0"/>
      <w:marBottom w:val="0"/>
      <w:divBdr>
        <w:top w:val="none" w:sz="0" w:space="0" w:color="auto"/>
        <w:left w:val="none" w:sz="0" w:space="0" w:color="auto"/>
        <w:bottom w:val="none" w:sz="0" w:space="0" w:color="auto"/>
        <w:right w:val="none" w:sz="0" w:space="0" w:color="auto"/>
      </w:divBdr>
    </w:div>
    <w:div w:id="1899902402">
      <w:bodyDiv w:val="1"/>
      <w:marLeft w:val="0"/>
      <w:marRight w:val="0"/>
      <w:marTop w:val="0"/>
      <w:marBottom w:val="0"/>
      <w:divBdr>
        <w:top w:val="none" w:sz="0" w:space="0" w:color="auto"/>
        <w:left w:val="none" w:sz="0" w:space="0" w:color="auto"/>
        <w:bottom w:val="none" w:sz="0" w:space="0" w:color="auto"/>
        <w:right w:val="none" w:sz="0" w:space="0" w:color="auto"/>
      </w:divBdr>
    </w:div>
    <w:div w:id="2034844847">
      <w:bodyDiv w:val="1"/>
      <w:marLeft w:val="0"/>
      <w:marRight w:val="0"/>
      <w:marTop w:val="0"/>
      <w:marBottom w:val="0"/>
      <w:divBdr>
        <w:top w:val="none" w:sz="0" w:space="0" w:color="auto"/>
        <w:left w:val="none" w:sz="0" w:space="0" w:color="auto"/>
        <w:bottom w:val="none" w:sz="0" w:space="0" w:color="auto"/>
        <w:right w:val="none" w:sz="0" w:space="0" w:color="auto"/>
      </w:divBdr>
    </w:div>
    <w:div w:id="2041931871">
      <w:bodyDiv w:val="1"/>
      <w:marLeft w:val="0"/>
      <w:marRight w:val="0"/>
      <w:marTop w:val="0"/>
      <w:marBottom w:val="0"/>
      <w:divBdr>
        <w:top w:val="none" w:sz="0" w:space="0" w:color="auto"/>
        <w:left w:val="none" w:sz="0" w:space="0" w:color="auto"/>
        <w:bottom w:val="none" w:sz="0" w:space="0" w:color="auto"/>
        <w:right w:val="none" w:sz="0" w:space="0" w:color="auto"/>
      </w:divBdr>
    </w:div>
    <w:div w:id="2091388938">
      <w:bodyDiv w:val="1"/>
      <w:marLeft w:val="0"/>
      <w:marRight w:val="0"/>
      <w:marTop w:val="0"/>
      <w:marBottom w:val="0"/>
      <w:divBdr>
        <w:top w:val="none" w:sz="0" w:space="0" w:color="auto"/>
        <w:left w:val="none" w:sz="0" w:space="0" w:color="auto"/>
        <w:bottom w:val="none" w:sz="0" w:space="0" w:color="auto"/>
        <w:right w:val="none" w:sz="0" w:space="0" w:color="auto"/>
      </w:divBdr>
    </w:div>
    <w:div w:id="211262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afu.admin.ch/dam/bafu/de/dokumente/chemikalien/rechtliche-grundlagen/vfb-l.pdf.download.pdf/OPer-A_DE.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fu.admin.ch/dam/bafu/de/dokumente/chemikalien/rechtliche-grundlagen/vfb-sb.pdf.download.pdf/OPer-S_DE.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1eb2492-eb95-41bd-b825-151b96c4c871">
      <UserInfo>
        <DisplayName>Messerli Florian</DisplayName>
        <AccountId>18</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0A56F8-8F89-4613-83A5-C6D719D20EF5}">
  <ds:schemaRefs>
    <ds:schemaRef ds:uri="http://schemas.openxmlformats.org/officeDocument/2006/bibliography"/>
  </ds:schemaRefs>
</ds:datastoreItem>
</file>

<file path=customXml/itemProps2.xml><?xml version="1.0" encoding="utf-8"?>
<ds:datastoreItem xmlns:ds="http://schemas.openxmlformats.org/officeDocument/2006/customXml" ds:itemID="{8FDC168C-1B28-40B3-B4CA-40F41CF0E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FDDDC4-64D1-4F85-82AB-B2B09EB703FF}">
  <ds:schemaRefs>
    <ds:schemaRef ds:uri="http://purl.org/dc/terms/"/>
    <ds:schemaRef ds:uri="http://schemas.openxmlformats.org/package/2006/metadata/core-properties"/>
    <ds:schemaRef ds:uri="http://purl.org/dc/dcmitype/"/>
    <ds:schemaRef ds:uri="5b05a3bb-b7bd-4080-9e49-b2ef5fd0fcfe"/>
    <ds:schemaRef ds:uri="http://schemas.microsoft.com/office/2006/documentManagement/types"/>
    <ds:schemaRef ds:uri="http://purl.org/dc/elements/1.1/"/>
    <ds:schemaRef ds:uri="http://schemas.microsoft.com/office/2006/metadata/properties"/>
    <ds:schemaRef ds:uri="http://schemas.microsoft.com/office/infopath/2007/PartnerControls"/>
    <ds:schemaRef ds:uri="81eb2492-eb95-41bd-b825-151b96c4c871"/>
    <ds:schemaRef ds:uri="http://www.w3.org/XML/1998/namespace"/>
  </ds:schemaRefs>
</ds:datastoreItem>
</file>

<file path=customXml/itemProps4.xml><?xml version="1.0" encoding="utf-8"?>
<ds:datastoreItem xmlns:ds="http://schemas.openxmlformats.org/officeDocument/2006/customXml" ds:itemID="{A07BD0EB-E1C9-4927-9973-CF865CF210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7290</Words>
  <Characters>45932</Characters>
  <Application>Microsoft Office Word</Application>
  <DocSecurity>0</DocSecurity>
  <Lines>382</Lines>
  <Paragraphs>106</Paragraphs>
  <ScaleCrop>false</ScaleCrop>
  <HeadingPairs>
    <vt:vector size="2" baseType="variant">
      <vt:variant>
        <vt:lpstr>Titel</vt:lpstr>
      </vt:variant>
      <vt:variant>
        <vt:i4>1</vt:i4>
      </vt:variant>
    </vt:vector>
  </HeadingPairs>
  <TitlesOfParts>
    <vt:vector size="1" baseType="lpstr">
      <vt:lpstr/>
    </vt:vector>
  </TitlesOfParts>
  <Company>EHB</Company>
  <LinksUpToDate>false</LinksUpToDate>
  <CharactersWithSpaces>53116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asb</dc:creator>
  <cp:keywords/>
  <dc:description/>
  <cp:lastModifiedBy>Ellenberger Florian | SBV-USP</cp:lastModifiedBy>
  <cp:revision>7</cp:revision>
  <cp:lastPrinted>2024-12-04T13:15:00Z</cp:lastPrinted>
  <dcterms:created xsi:type="dcterms:W3CDTF">2025-04-08T07:11:00Z</dcterms:created>
  <dcterms:modified xsi:type="dcterms:W3CDTF">2025-07-17T14:35:00Z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MediaServiceImageTags">
    <vt:lpwstr/>
  </property>
</Properties>
</file>