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DDCBFC9" w:rsidR="00766294" w:rsidRPr="00FD7A64" w:rsidRDefault="00B405B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Kelterung eines Weines </w:t>
      </w:r>
      <w:r w:rsidR="00FD04A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begleiten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0DB0AFA" w:rsidR="00766294" w:rsidRDefault="00FD04A2" w:rsidP="007C0B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68060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BC37C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68060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Trauben annehmen und verarbeiten</w:t>
      </w:r>
    </w:p>
    <w:p w14:paraId="2D27090C" w14:textId="77777777" w:rsidR="007C0BDF" w:rsidRPr="00FD04A2" w:rsidRDefault="007C0BDF" w:rsidP="007C0BD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8CB224D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405B6" w:rsidRPr="00B405B6">
        <w:rPr>
          <w:rFonts w:ascii="Verdana" w:hAnsi="Verdana" w:cstheme="minorHAnsi"/>
          <w:sz w:val="20"/>
          <w:szCs w:val="20"/>
        </w:rPr>
        <w:t xml:space="preserve">die </w:t>
      </w:r>
      <w:r w:rsidR="00B405B6">
        <w:rPr>
          <w:rFonts w:ascii="Verdana" w:hAnsi="Verdana" w:cstheme="minorHAnsi"/>
          <w:sz w:val="20"/>
          <w:szCs w:val="20"/>
        </w:rPr>
        <w:t xml:space="preserve">Kelterung eines Weines </w:t>
      </w:r>
      <w:r w:rsidR="00FD04A2">
        <w:rPr>
          <w:rFonts w:ascii="Verdana" w:hAnsi="Verdana" w:cstheme="minorHAnsi"/>
          <w:sz w:val="20"/>
          <w:szCs w:val="20"/>
        </w:rPr>
        <w:t>begleiten</w:t>
      </w:r>
      <w:r w:rsidR="00A36E76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4E0FEE" w:rsidRDefault="00766294" w:rsidP="004E0FEE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35DC031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E0FEE" w:rsidRPr="004E0FEE">
        <w:rPr>
          <w:rFonts w:ascii="Verdana" w:hAnsi="Verdana" w:cstheme="minorHAnsi"/>
          <w:sz w:val="20"/>
          <w:szCs w:val="20"/>
        </w:rPr>
        <w:t xml:space="preserve"> </w:t>
      </w:r>
      <w:r w:rsidR="00EC5BAE" w:rsidRPr="00EC5BAE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526E8" w:rsidRPr="00063457" w14:paraId="17DE665B" w14:textId="77777777" w:rsidTr="007C0BDF">
        <w:trPr>
          <w:trHeight w:val="411"/>
        </w:trPr>
        <w:tc>
          <w:tcPr>
            <w:tcW w:w="1696" w:type="dxa"/>
          </w:tcPr>
          <w:p w14:paraId="0F8C3E12" w14:textId="77777777" w:rsidR="007526E8" w:rsidRPr="00063457" w:rsidRDefault="007526E8" w:rsidP="007C0BD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41918214" w14:textId="77777777" w:rsidR="007526E8" w:rsidRPr="00063457" w:rsidRDefault="007526E8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063457">
              <w:rPr>
                <w:rFonts w:ascii="Verdana" w:hAnsi="Verdana" w:cstheme="minorHAnsi"/>
                <w:noProof/>
                <w:sz w:val="20"/>
                <w:szCs w:val="20"/>
              </w:rPr>
              <w:t>Wählen Sie einen Traubenposten, den Sie in der Kelterungsphase begleiten. Beschreiben und begründen Sie den angestrebten Weintyp.</w:t>
            </w:r>
          </w:p>
        </w:tc>
        <w:tc>
          <w:tcPr>
            <w:tcW w:w="2127" w:type="dxa"/>
          </w:tcPr>
          <w:p w14:paraId="3D31DDE1" w14:textId="20D61FA7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19C346" w14:textId="77777777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06539A9" w:rsidR="007526E8" w:rsidRPr="00063457" w:rsidRDefault="00F81069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063457" w14:paraId="6659E251" w14:textId="77777777" w:rsidTr="007C0BD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63457" w:rsidRDefault="00827F2E" w:rsidP="007C0BD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526E8" w:rsidRPr="00063457" w14:paraId="7083788E" w14:textId="77777777" w:rsidTr="007C0BDF">
        <w:trPr>
          <w:trHeight w:val="354"/>
        </w:trPr>
        <w:tc>
          <w:tcPr>
            <w:tcW w:w="1696" w:type="dxa"/>
          </w:tcPr>
          <w:p w14:paraId="214C340A" w14:textId="77777777" w:rsidR="007526E8" w:rsidRPr="00063457" w:rsidRDefault="007526E8" w:rsidP="007C0BD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AF5BBAA" w14:textId="77777777" w:rsidR="007526E8" w:rsidRPr="00063457" w:rsidRDefault="007526E8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noProof/>
                <w:sz w:val="20"/>
                <w:szCs w:val="20"/>
              </w:rPr>
              <w:t>Beschreiben und begründen Sie die einzelnen Verarbeitungsschritte bis zum Jungwein.</w:t>
            </w:r>
          </w:p>
        </w:tc>
        <w:tc>
          <w:tcPr>
            <w:tcW w:w="2127" w:type="dxa"/>
          </w:tcPr>
          <w:p w14:paraId="0F9EEC62" w14:textId="2F75613A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765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EDF346E" w14:textId="77777777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1269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33EB4F15" w:rsidR="007526E8" w:rsidRPr="00063457" w:rsidRDefault="00F81069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94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063457" w14:paraId="116CDEF0" w14:textId="77777777" w:rsidTr="007C0BD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063457" w:rsidRDefault="00827F2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26E8" w:rsidRPr="00063457" w14:paraId="574A8045" w14:textId="77777777" w:rsidTr="007C0BDF">
        <w:trPr>
          <w:trHeight w:val="354"/>
        </w:trPr>
        <w:tc>
          <w:tcPr>
            <w:tcW w:w="1696" w:type="dxa"/>
          </w:tcPr>
          <w:p w14:paraId="49540160" w14:textId="78D55CA2" w:rsidR="007526E8" w:rsidRPr="00063457" w:rsidRDefault="007526E8" w:rsidP="007C0BD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F11DC13" w14:textId="77777777" w:rsidR="007526E8" w:rsidRPr="00063457" w:rsidRDefault="007526E8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noProof/>
                <w:sz w:val="20"/>
                <w:szCs w:val="20"/>
              </w:rPr>
              <w:t>Welche oenologischen Hilfsmittel wurden für diesen Wein verwendet und w</w:t>
            </w:r>
            <w:r w:rsidRPr="00063457">
              <w:rPr>
                <w:rFonts w:ascii="Verdana" w:hAnsi="Verdana"/>
                <w:noProof/>
                <w:sz w:val="20"/>
                <w:szCs w:val="20"/>
              </w:rPr>
              <w:t>arum</w:t>
            </w:r>
            <w:r w:rsidRPr="00063457"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7AF540EF" w14:textId="16CC0F8B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161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DC91227" w14:textId="77777777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430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5CA296D" w:rsidR="007526E8" w:rsidRPr="00063457" w:rsidRDefault="00F81069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09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063457" w14:paraId="7FE4274C" w14:textId="77777777" w:rsidTr="007C0BD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063457" w:rsidRDefault="00827F2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26E8" w:rsidRPr="00063457" w14:paraId="1FB63580" w14:textId="77777777" w:rsidTr="007C0BDF">
        <w:trPr>
          <w:trHeight w:val="354"/>
        </w:trPr>
        <w:tc>
          <w:tcPr>
            <w:tcW w:w="1696" w:type="dxa"/>
          </w:tcPr>
          <w:p w14:paraId="36F86F6B" w14:textId="237F1E02" w:rsidR="007526E8" w:rsidRPr="00063457" w:rsidRDefault="007526E8" w:rsidP="007C0BD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A1979BC" w14:textId="77777777" w:rsidR="007526E8" w:rsidRPr="00063457" w:rsidRDefault="007526E8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63457">
              <w:rPr>
                <w:rFonts w:ascii="Verdana" w:hAnsi="Verdana" w:cstheme="minorHAnsi"/>
                <w:sz w:val="20"/>
                <w:szCs w:val="20"/>
              </w:rPr>
              <w:t>Beschreiben Sie, wie die Nebenprodukte verwertet oder entsorgt wurden.</w:t>
            </w:r>
          </w:p>
        </w:tc>
        <w:tc>
          <w:tcPr>
            <w:tcW w:w="2127" w:type="dxa"/>
          </w:tcPr>
          <w:p w14:paraId="1211E909" w14:textId="3740E2D0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82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425B710" w14:textId="77777777" w:rsidR="007526E8" w:rsidRPr="00063457" w:rsidRDefault="00F81069" w:rsidP="007C0BD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1795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45ECD4E0" w:rsidR="007526E8" w:rsidRPr="00063457" w:rsidRDefault="00F81069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82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6E8" w:rsidRPr="000634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26E8" w:rsidRPr="000634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063457" w14:paraId="20D5244C" w14:textId="77777777" w:rsidTr="007C0BD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063457" w:rsidRDefault="00F4241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5B2174FA" w14:textId="0E6FDD80" w:rsidR="00F81069" w:rsidRPr="00F81069" w:rsidRDefault="00F8106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81069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F23B309" w14:textId="72ADA760" w:rsidR="00F81069" w:rsidRPr="00F81069" w:rsidRDefault="00F8106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81069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F81069" w:rsidRPr="00F81069" w:rsidSect="00F8106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86BD" w14:textId="77777777" w:rsidR="008424A4" w:rsidRDefault="008424A4" w:rsidP="00766294">
      <w:pPr>
        <w:spacing w:line="240" w:lineRule="auto"/>
      </w:pPr>
      <w:r>
        <w:separator/>
      </w:r>
    </w:p>
  </w:endnote>
  <w:endnote w:type="continuationSeparator" w:id="0">
    <w:p w14:paraId="4F7A23A1" w14:textId="77777777" w:rsidR="008424A4" w:rsidRDefault="008424A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69B7" w14:textId="77777777" w:rsidR="00F81069" w:rsidRPr="00B546A1" w:rsidRDefault="00827F2E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8106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F18AB" wp14:editId="2D82520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E082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8106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1C4C2" wp14:editId="22364E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06694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81069" w:rsidRPr="00B546A1">
      <w:rPr>
        <w:color w:val="009036"/>
        <w:sz w:val="14"/>
        <w:szCs w:val="14"/>
      </w:rPr>
      <w:tab/>
      <w:t>Organisation der Arbeitswelt (</w:t>
    </w:r>
    <w:proofErr w:type="spellStart"/>
    <w:r w:rsidR="00F81069" w:rsidRPr="00B546A1">
      <w:rPr>
        <w:color w:val="009036"/>
        <w:sz w:val="14"/>
        <w:szCs w:val="14"/>
      </w:rPr>
      <w:t>OdA</w:t>
    </w:r>
    <w:proofErr w:type="spellEnd"/>
    <w:r w:rsidR="00F81069" w:rsidRPr="00B546A1">
      <w:rPr>
        <w:color w:val="009036"/>
        <w:sz w:val="14"/>
        <w:szCs w:val="14"/>
      </w:rPr>
      <w:t>)</w:t>
    </w:r>
    <w:r w:rsidR="00F81069" w:rsidRPr="00B546A1">
      <w:rPr>
        <w:color w:val="009036"/>
        <w:sz w:val="14"/>
        <w:szCs w:val="14"/>
      </w:rPr>
      <w:tab/>
    </w:r>
    <w:proofErr w:type="spellStart"/>
    <w:r w:rsidR="00F81069" w:rsidRPr="00B546A1">
      <w:rPr>
        <w:color w:val="009036"/>
        <w:sz w:val="14"/>
        <w:szCs w:val="14"/>
      </w:rPr>
      <w:t>AgriAliForm</w:t>
    </w:r>
    <w:proofErr w:type="spellEnd"/>
    <w:r w:rsidR="00F81069" w:rsidRPr="00B546A1">
      <w:rPr>
        <w:color w:val="009036"/>
        <w:sz w:val="14"/>
        <w:szCs w:val="14"/>
      </w:rPr>
      <w:tab/>
      <w:t xml:space="preserve">Tel:  056 462 54 </w:t>
    </w:r>
    <w:r w:rsidR="00F81069">
      <w:rPr>
        <w:color w:val="009036"/>
        <w:sz w:val="14"/>
        <w:szCs w:val="14"/>
      </w:rPr>
      <w:t>4</w:t>
    </w:r>
    <w:r w:rsidR="00F81069" w:rsidRPr="00B546A1">
      <w:rPr>
        <w:color w:val="009036"/>
        <w:sz w:val="14"/>
        <w:szCs w:val="14"/>
      </w:rPr>
      <w:t>0</w:t>
    </w:r>
  </w:p>
  <w:p w14:paraId="04D6992E" w14:textId="77777777" w:rsidR="00F81069" w:rsidRPr="005635C7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7BF2B64" w14:textId="77777777" w:rsidR="00F81069" w:rsidRPr="005635C7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43E4CC3" w:rsidR="00604B2D" w:rsidRPr="00F81069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54F9" w14:textId="77777777" w:rsidR="008424A4" w:rsidRDefault="008424A4" w:rsidP="00766294">
      <w:pPr>
        <w:spacing w:line="240" w:lineRule="auto"/>
      </w:pPr>
      <w:r>
        <w:separator/>
      </w:r>
    </w:p>
  </w:footnote>
  <w:footnote w:type="continuationSeparator" w:id="0">
    <w:p w14:paraId="3643E2B2" w14:textId="77777777" w:rsidR="008424A4" w:rsidRDefault="008424A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7"/>
      <w:gridCol w:w="2264"/>
    </w:tblGrid>
    <w:tr w:rsidR="00766294" w:rsidRPr="007C0BDF" w14:paraId="175775F5" w14:textId="77777777" w:rsidTr="00F81069">
      <w:tc>
        <w:tcPr>
          <w:tcW w:w="7317" w:type="dxa"/>
        </w:tcPr>
        <w:p w14:paraId="2FFE601D" w14:textId="7E9206ED" w:rsidR="00604B2D" w:rsidRPr="007C0BDF" w:rsidRDefault="007A6948" w:rsidP="00F539C8">
          <w:pPr>
            <w:pStyle w:val="KopfzeileTitelKompZen"/>
            <w:rPr>
              <w:rFonts w:ascii="Verdana" w:hAnsi="Verdana"/>
            </w:rPr>
          </w:pPr>
          <w:r w:rsidRPr="007C0BDF">
            <w:rPr>
              <w:rFonts w:ascii="Verdana" w:hAnsi="Verdana"/>
            </w:rPr>
            <w:t xml:space="preserve">HKB </w:t>
          </w:r>
          <w:r w:rsidR="00F12AA2" w:rsidRPr="007C0BDF">
            <w:rPr>
              <w:rFonts w:ascii="Verdana" w:hAnsi="Verdana"/>
            </w:rPr>
            <w:t>f</w:t>
          </w:r>
          <w:r w:rsidR="00C661E3" w:rsidRPr="007C0BDF">
            <w:rPr>
              <w:rFonts w:ascii="Verdana" w:hAnsi="Verdana"/>
            </w:rPr>
            <w:t xml:space="preserve"> </w:t>
          </w:r>
          <w:r w:rsidR="00F12AA2" w:rsidRPr="007C0BDF">
            <w:rPr>
              <w:rFonts w:ascii="Verdana" w:hAnsi="Verdana"/>
            </w:rPr>
            <w:t>Keltern von Trauben</w:t>
          </w:r>
        </w:p>
      </w:tc>
      <w:tc>
        <w:tcPr>
          <w:tcW w:w="2264" w:type="dxa"/>
          <w:vAlign w:val="center"/>
        </w:tcPr>
        <w:p w14:paraId="4CBA04D0" w14:textId="40B6DC5D" w:rsidR="00604B2D" w:rsidRPr="007C0BDF" w:rsidRDefault="00766294" w:rsidP="00FD04A2">
          <w:pPr>
            <w:pStyle w:val="SeitenzahlKompZen"/>
            <w:framePr w:wrap="around"/>
            <w:numPr>
              <w:ilvl w:val="0"/>
              <w:numId w:val="6"/>
            </w:numPr>
            <w:jc w:val="center"/>
            <w:rPr>
              <w:rFonts w:ascii="Verdana" w:hAnsi="Verdana"/>
              <w:sz w:val="20"/>
            </w:rPr>
          </w:pPr>
          <w:r w:rsidRPr="007C0BD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320B200" w:rsidR="00604B2D" w:rsidRPr="0077689D" w:rsidRDefault="00F81069" w:rsidP="00F81069">
    <w:pPr>
      <w:pStyle w:val="KeinLeerraum"/>
      <w:tabs>
        <w:tab w:val="left" w:pos="96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1E66513F" wp14:editId="2008B6C2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56496C"/>
    <w:multiLevelType w:val="hybridMultilevel"/>
    <w:tmpl w:val="24005D5E"/>
    <w:lvl w:ilvl="0" w:tplc="15B8B4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104034240">
    <w:abstractNumId w:val="5"/>
  </w:num>
  <w:num w:numId="6" w16cid:durableId="166960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63457"/>
    <w:rsid w:val="00085B00"/>
    <w:rsid w:val="000B56A9"/>
    <w:rsid w:val="000F74A5"/>
    <w:rsid w:val="001051CA"/>
    <w:rsid w:val="001618A7"/>
    <w:rsid w:val="0016410D"/>
    <w:rsid w:val="001E0CDD"/>
    <w:rsid w:val="00257D5C"/>
    <w:rsid w:val="00323D08"/>
    <w:rsid w:val="00392485"/>
    <w:rsid w:val="003C45BC"/>
    <w:rsid w:val="003D6C4C"/>
    <w:rsid w:val="0040192A"/>
    <w:rsid w:val="004263C7"/>
    <w:rsid w:val="00433630"/>
    <w:rsid w:val="004B7AF6"/>
    <w:rsid w:val="004E0FEE"/>
    <w:rsid w:val="004F1BEC"/>
    <w:rsid w:val="00503681"/>
    <w:rsid w:val="00597541"/>
    <w:rsid w:val="005B324F"/>
    <w:rsid w:val="005F085C"/>
    <w:rsid w:val="005F6345"/>
    <w:rsid w:val="00604B2D"/>
    <w:rsid w:val="00636C88"/>
    <w:rsid w:val="006804A5"/>
    <w:rsid w:val="00680603"/>
    <w:rsid w:val="0068727F"/>
    <w:rsid w:val="00690CC6"/>
    <w:rsid w:val="007526E8"/>
    <w:rsid w:val="00756210"/>
    <w:rsid w:val="00766294"/>
    <w:rsid w:val="007703B4"/>
    <w:rsid w:val="00781F22"/>
    <w:rsid w:val="007A48E5"/>
    <w:rsid w:val="007A6948"/>
    <w:rsid w:val="007A70D4"/>
    <w:rsid w:val="007B7ADD"/>
    <w:rsid w:val="007C0BDF"/>
    <w:rsid w:val="007F0E25"/>
    <w:rsid w:val="0080300F"/>
    <w:rsid w:val="00820BC9"/>
    <w:rsid w:val="00827F2E"/>
    <w:rsid w:val="008424A4"/>
    <w:rsid w:val="008A37CA"/>
    <w:rsid w:val="008A44A1"/>
    <w:rsid w:val="008C4847"/>
    <w:rsid w:val="00902590"/>
    <w:rsid w:val="00944F9C"/>
    <w:rsid w:val="009E5536"/>
    <w:rsid w:val="00A36E76"/>
    <w:rsid w:val="00A75A0B"/>
    <w:rsid w:val="00A77E2B"/>
    <w:rsid w:val="00AA6098"/>
    <w:rsid w:val="00AC7541"/>
    <w:rsid w:val="00B405B6"/>
    <w:rsid w:val="00BB1572"/>
    <w:rsid w:val="00BC37C7"/>
    <w:rsid w:val="00C34315"/>
    <w:rsid w:val="00C661E3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841C7"/>
    <w:rsid w:val="00EC5BAE"/>
    <w:rsid w:val="00EF5FC5"/>
    <w:rsid w:val="00F06EB3"/>
    <w:rsid w:val="00F12AA2"/>
    <w:rsid w:val="00F22CFE"/>
    <w:rsid w:val="00F4241E"/>
    <w:rsid w:val="00F7641D"/>
    <w:rsid w:val="00F81069"/>
    <w:rsid w:val="00FB306B"/>
    <w:rsid w:val="00FB562C"/>
    <w:rsid w:val="00FD04A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12</cp:revision>
  <dcterms:created xsi:type="dcterms:W3CDTF">2024-04-18T11:17:00Z</dcterms:created>
  <dcterms:modified xsi:type="dcterms:W3CDTF">2025-04-15T09:26:00Z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